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B6065C" w14:textId="77777777" w:rsidR="00124F61" w:rsidRDefault="00124F61" w:rsidP="00E83913">
      <w:pPr>
        <w:ind w:left="708" w:hanging="708"/>
      </w:pPr>
    </w:p>
    <w:p w14:paraId="431EE80A" w14:textId="77777777" w:rsidR="00227440" w:rsidRDefault="00227440"/>
    <w:p w14:paraId="13B8A1B3" w14:textId="77777777" w:rsidR="00227440" w:rsidRDefault="00227440"/>
    <w:p w14:paraId="2D20103E" w14:textId="77777777" w:rsidR="00227440" w:rsidRDefault="00227440"/>
    <w:p w14:paraId="421BE78D" w14:textId="77777777" w:rsidR="00227440" w:rsidRDefault="00227440"/>
    <w:p w14:paraId="438EDB92" w14:textId="77777777" w:rsidR="00227440" w:rsidRDefault="00227440"/>
    <w:p w14:paraId="5A8A5797" w14:textId="77777777" w:rsidR="00227440" w:rsidRDefault="00227440"/>
    <w:p w14:paraId="084F16BF" w14:textId="77777777" w:rsidR="00227440" w:rsidRDefault="00227440"/>
    <w:p w14:paraId="5D285D86" w14:textId="77777777" w:rsidR="00227440" w:rsidRDefault="00227440"/>
    <w:p w14:paraId="7098CA19" w14:textId="77777777" w:rsidR="00E77803" w:rsidRDefault="00E77803"/>
    <w:p w14:paraId="308E1AEB" w14:textId="77777777" w:rsidR="00E77803" w:rsidRDefault="00E77803"/>
    <w:p w14:paraId="56AB6A55" w14:textId="77777777" w:rsidR="00E77803" w:rsidRDefault="00E77803"/>
    <w:p w14:paraId="091B2B3B" w14:textId="77777777" w:rsidR="00E77803" w:rsidRDefault="00E77803"/>
    <w:p w14:paraId="72561C92" w14:textId="77777777" w:rsidR="00E77803" w:rsidRDefault="00E77803"/>
    <w:p w14:paraId="6C92F855" w14:textId="77777777" w:rsidR="00E77803" w:rsidRDefault="00E77803"/>
    <w:p w14:paraId="5D4DD947" w14:textId="77777777" w:rsidR="00227440" w:rsidRDefault="00227440"/>
    <w:p w14:paraId="0E955123" w14:textId="47AFEEA1" w:rsidR="00E77803" w:rsidRDefault="002526A2" w:rsidP="00E77803">
      <w:pPr>
        <w:jc w:val="center"/>
        <w:rPr>
          <w:rFonts w:ascii="Calibri" w:hAnsi="Calibri" w:cs="Arial"/>
          <w:b/>
          <w:bCs/>
          <w:color w:val="595959" w:themeColor="text1" w:themeTint="A6"/>
          <w:sz w:val="52"/>
          <w:szCs w:val="52"/>
        </w:rPr>
      </w:pPr>
      <w:r>
        <w:rPr>
          <w:rFonts w:ascii="Calibri" w:hAnsi="Calibri" w:cs="Arial"/>
          <w:b/>
          <w:bCs/>
          <w:color w:val="595959" w:themeColor="text1" w:themeTint="A6"/>
          <w:sz w:val="52"/>
          <w:szCs w:val="52"/>
        </w:rPr>
        <w:t>PLAN</w:t>
      </w:r>
      <w:r w:rsidR="00E77803">
        <w:rPr>
          <w:rFonts w:ascii="Calibri" w:hAnsi="Calibri" w:cs="Arial"/>
          <w:b/>
          <w:bCs/>
          <w:color w:val="595959" w:themeColor="text1" w:themeTint="A6"/>
          <w:sz w:val="52"/>
          <w:szCs w:val="52"/>
        </w:rPr>
        <w:t xml:space="preserve"> </w:t>
      </w:r>
      <w:r w:rsidR="00F16C9A">
        <w:rPr>
          <w:rFonts w:ascii="Calibri" w:hAnsi="Calibri" w:cs="Arial"/>
          <w:b/>
          <w:bCs/>
          <w:color w:val="595959" w:themeColor="text1" w:themeTint="A6"/>
          <w:sz w:val="52"/>
          <w:szCs w:val="52"/>
        </w:rPr>
        <w:t>COMUNAL</w:t>
      </w:r>
      <w:r w:rsidR="00A37E22">
        <w:rPr>
          <w:rFonts w:ascii="Calibri" w:hAnsi="Calibri" w:cs="Arial"/>
          <w:b/>
          <w:bCs/>
          <w:color w:val="595959" w:themeColor="text1" w:themeTint="A6"/>
          <w:sz w:val="52"/>
          <w:szCs w:val="52"/>
        </w:rPr>
        <w:t xml:space="preserve"> </w:t>
      </w:r>
      <w:r w:rsidR="00417172">
        <w:rPr>
          <w:rFonts w:ascii="Calibri" w:hAnsi="Calibri" w:cs="Arial"/>
          <w:b/>
          <w:bCs/>
          <w:color w:val="595959" w:themeColor="text1" w:themeTint="A6"/>
          <w:sz w:val="52"/>
          <w:szCs w:val="52"/>
        </w:rPr>
        <w:t xml:space="preserve">DE </w:t>
      </w:r>
      <w:r w:rsidR="00E77803">
        <w:rPr>
          <w:rFonts w:ascii="Calibri" w:hAnsi="Calibri" w:cs="Arial"/>
          <w:b/>
          <w:bCs/>
          <w:color w:val="595959" w:themeColor="text1" w:themeTint="A6"/>
          <w:sz w:val="52"/>
          <w:szCs w:val="52"/>
        </w:rPr>
        <w:t>EMERGENCIA</w:t>
      </w:r>
    </w:p>
    <w:p w14:paraId="70766AE2" w14:textId="77777777" w:rsidR="00A31E4D" w:rsidRPr="00215165" w:rsidRDefault="00A31E4D" w:rsidP="00A31E4D">
      <w:pPr>
        <w:jc w:val="center"/>
        <w:rPr>
          <w:rFonts w:ascii="Calibri" w:hAnsi="Calibri" w:cs="Arial"/>
          <w:bCs/>
          <w:color w:val="0070C0"/>
          <w:sz w:val="40"/>
          <w:szCs w:val="40"/>
        </w:rPr>
      </w:pPr>
      <w:r w:rsidRPr="00ED38F6">
        <w:rPr>
          <w:rFonts w:ascii="Calibri" w:hAnsi="Calibri" w:cs="Arial"/>
          <w:bCs/>
          <w:color w:val="0070C0"/>
          <w:sz w:val="40"/>
          <w:szCs w:val="40"/>
        </w:rPr>
        <w:t>[Indique Comuna]</w:t>
      </w:r>
    </w:p>
    <w:p w14:paraId="6E6199A1" w14:textId="77777777" w:rsidR="00A31E4D" w:rsidRDefault="00A31E4D" w:rsidP="00E77803">
      <w:pPr>
        <w:jc w:val="center"/>
        <w:rPr>
          <w:rFonts w:ascii="Calibri" w:hAnsi="Calibri" w:cs="Arial"/>
          <w:b/>
          <w:bCs/>
          <w:color w:val="595959" w:themeColor="text1" w:themeTint="A6"/>
          <w:sz w:val="44"/>
          <w:szCs w:val="44"/>
        </w:rPr>
      </w:pPr>
    </w:p>
    <w:p w14:paraId="1C29AE2C" w14:textId="5E7EA00A" w:rsidR="00F85585" w:rsidRPr="00F85585" w:rsidRDefault="00F85585" w:rsidP="00E77803">
      <w:pPr>
        <w:jc w:val="center"/>
        <w:rPr>
          <w:rFonts w:ascii="Calibri" w:hAnsi="Calibri" w:cs="Arial"/>
          <w:b/>
          <w:bCs/>
          <w:color w:val="0070C0"/>
          <w:sz w:val="44"/>
          <w:szCs w:val="44"/>
        </w:rPr>
      </w:pPr>
      <w:r w:rsidRPr="00F85585">
        <w:rPr>
          <w:rFonts w:ascii="Calibri" w:hAnsi="Calibri" w:cs="Arial"/>
          <w:b/>
          <w:bCs/>
          <w:color w:val="595959" w:themeColor="text1" w:themeTint="A6"/>
          <w:sz w:val="44"/>
          <w:szCs w:val="44"/>
        </w:rPr>
        <w:t>ANEXOS – PLANES POR AMENAZA</w:t>
      </w:r>
    </w:p>
    <w:p w14:paraId="49EDA7B0" w14:textId="2D9E1DE7" w:rsidR="00A31E4D" w:rsidRPr="00215165" w:rsidRDefault="00A31E4D" w:rsidP="00A31E4D">
      <w:pPr>
        <w:jc w:val="center"/>
        <w:rPr>
          <w:rFonts w:ascii="Calibri" w:hAnsi="Calibri" w:cs="Arial"/>
          <w:bCs/>
          <w:color w:val="0070C0"/>
          <w:sz w:val="40"/>
          <w:szCs w:val="40"/>
        </w:rPr>
      </w:pPr>
      <w:r>
        <w:rPr>
          <w:rFonts w:ascii="Calibri" w:hAnsi="Calibri" w:cs="Arial"/>
          <w:bCs/>
          <w:color w:val="0070C0"/>
          <w:sz w:val="40"/>
          <w:szCs w:val="40"/>
        </w:rPr>
        <w:t xml:space="preserve">Anexo - Plan por Amenaza </w:t>
      </w:r>
      <w:r w:rsidRPr="00ED38F6">
        <w:rPr>
          <w:rFonts w:ascii="Calibri" w:hAnsi="Calibri" w:cs="Arial"/>
          <w:bCs/>
          <w:color w:val="0070C0"/>
          <w:sz w:val="40"/>
          <w:szCs w:val="40"/>
        </w:rPr>
        <w:t>[</w:t>
      </w:r>
      <w:r>
        <w:rPr>
          <w:rFonts w:ascii="Calibri" w:hAnsi="Calibri" w:cs="Arial"/>
          <w:bCs/>
          <w:color w:val="0070C0"/>
          <w:sz w:val="40"/>
          <w:szCs w:val="40"/>
        </w:rPr>
        <w:t>indique amenaza</w:t>
      </w:r>
      <w:r w:rsidRPr="00ED38F6">
        <w:rPr>
          <w:rFonts w:ascii="Calibri" w:hAnsi="Calibri" w:cs="Arial"/>
          <w:bCs/>
          <w:color w:val="0070C0"/>
          <w:sz w:val="40"/>
          <w:szCs w:val="40"/>
        </w:rPr>
        <w:t>]</w:t>
      </w:r>
    </w:p>
    <w:p w14:paraId="35ADF43E" w14:textId="77777777" w:rsidR="00A31E4D" w:rsidRPr="00215165" w:rsidRDefault="00A31E4D" w:rsidP="00A31E4D">
      <w:pPr>
        <w:jc w:val="center"/>
        <w:rPr>
          <w:rFonts w:ascii="Calibri" w:hAnsi="Calibri" w:cs="Arial"/>
          <w:bCs/>
          <w:color w:val="0070C0"/>
          <w:sz w:val="40"/>
          <w:szCs w:val="40"/>
        </w:rPr>
      </w:pPr>
      <w:r>
        <w:rPr>
          <w:rFonts w:ascii="Calibri" w:hAnsi="Calibri" w:cs="Arial"/>
          <w:bCs/>
          <w:color w:val="0070C0"/>
          <w:sz w:val="40"/>
          <w:szCs w:val="40"/>
        </w:rPr>
        <w:t xml:space="preserve">Anexo - Plan por Amenaza </w:t>
      </w:r>
      <w:r w:rsidRPr="00ED38F6">
        <w:rPr>
          <w:rFonts w:ascii="Calibri" w:hAnsi="Calibri" w:cs="Arial"/>
          <w:bCs/>
          <w:color w:val="0070C0"/>
          <w:sz w:val="40"/>
          <w:szCs w:val="40"/>
        </w:rPr>
        <w:t>[</w:t>
      </w:r>
      <w:r>
        <w:rPr>
          <w:rFonts w:ascii="Calibri" w:hAnsi="Calibri" w:cs="Arial"/>
          <w:bCs/>
          <w:color w:val="0070C0"/>
          <w:sz w:val="40"/>
          <w:szCs w:val="40"/>
        </w:rPr>
        <w:t>indique amenaza</w:t>
      </w:r>
      <w:r w:rsidRPr="00ED38F6">
        <w:rPr>
          <w:rFonts w:ascii="Calibri" w:hAnsi="Calibri" w:cs="Arial"/>
          <w:bCs/>
          <w:color w:val="0070C0"/>
          <w:sz w:val="40"/>
          <w:szCs w:val="40"/>
        </w:rPr>
        <w:t>]</w:t>
      </w:r>
    </w:p>
    <w:p w14:paraId="6D7FBBD9" w14:textId="77777777" w:rsidR="00A31E4D" w:rsidRPr="00215165" w:rsidRDefault="00A31E4D" w:rsidP="00A31E4D">
      <w:pPr>
        <w:jc w:val="center"/>
        <w:rPr>
          <w:rFonts w:ascii="Calibri" w:hAnsi="Calibri" w:cs="Arial"/>
          <w:bCs/>
          <w:color w:val="0070C0"/>
          <w:sz w:val="40"/>
          <w:szCs w:val="40"/>
        </w:rPr>
      </w:pPr>
      <w:r>
        <w:rPr>
          <w:rFonts w:ascii="Calibri" w:hAnsi="Calibri" w:cs="Arial"/>
          <w:bCs/>
          <w:color w:val="0070C0"/>
          <w:sz w:val="40"/>
          <w:szCs w:val="40"/>
        </w:rPr>
        <w:t xml:space="preserve">Anexo - Plan por Amenaza </w:t>
      </w:r>
      <w:r w:rsidRPr="00ED38F6">
        <w:rPr>
          <w:rFonts w:ascii="Calibri" w:hAnsi="Calibri" w:cs="Arial"/>
          <w:bCs/>
          <w:color w:val="0070C0"/>
          <w:sz w:val="40"/>
          <w:szCs w:val="40"/>
        </w:rPr>
        <w:t>[</w:t>
      </w:r>
      <w:r>
        <w:rPr>
          <w:rFonts w:ascii="Calibri" w:hAnsi="Calibri" w:cs="Arial"/>
          <w:bCs/>
          <w:color w:val="0070C0"/>
          <w:sz w:val="40"/>
          <w:szCs w:val="40"/>
        </w:rPr>
        <w:t>indique amenaza</w:t>
      </w:r>
      <w:r w:rsidRPr="00ED38F6">
        <w:rPr>
          <w:rFonts w:ascii="Calibri" w:hAnsi="Calibri" w:cs="Arial"/>
          <w:bCs/>
          <w:color w:val="0070C0"/>
          <w:sz w:val="40"/>
          <w:szCs w:val="40"/>
        </w:rPr>
        <w:t>]</w:t>
      </w:r>
    </w:p>
    <w:p w14:paraId="393624B6" w14:textId="77777777" w:rsidR="0035341C" w:rsidRDefault="0035341C" w:rsidP="00227440">
      <w:pPr>
        <w:jc w:val="center"/>
        <w:rPr>
          <w:rFonts w:ascii="Calibri" w:hAnsi="Calibri" w:cs="Arial"/>
          <w:b/>
          <w:bCs/>
          <w:color w:val="404040" w:themeColor="text1" w:themeTint="BF"/>
          <w:sz w:val="44"/>
          <w:szCs w:val="44"/>
        </w:rPr>
      </w:pPr>
    </w:p>
    <w:p w14:paraId="6D2B1F93" w14:textId="77777777" w:rsidR="00215165" w:rsidRDefault="00215165" w:rsidP="00227440">
      <w:pPr>
        <w:jc w:val="center"/>
        <w:rPr>
          <w:rFonts w:ascii="Calibri" w:hAnsi="Calibri" w:cs="Arial"/>
          <w:b/>
          <w:bCs/>
          <w:color w:val="404040" w:themeColor="text1" w:themeTint="BF"/>
          <w:sz w:val="44"/>
          <w:szCs w:val="44"/>
        </w:rPr>
      </w:pPr>
    </w:p>
    <w:p w14:paraId="2A6732DB" w14:textId="77777777" w:rsidR="00215165" w:rsidRDefault="00215165" w:rsidP="00227440">
      <w:pPr>
        <w:jc w:val="center"/>
        <w:rPr>
          <w:rFonts w:ascii="Calibri" w:hAnsi="Calibri" w:cs="Arial"/>
          <w:b/>
          <w:bCs/>
          <w:color w:val="404040" w:themeColor="text1" w:themeTint="BF"/>
          <w:sz w:val="44"/>
          <w:szCs w:val="44"/>
        </w:rPr>
      </w:pPr>
    </w:p>
    <w:p w14:paraId="25E25187" w14:textId="77777777" w:rsidR="00417172" w:rsidRDefault="00417172" w:rsidP="00227440">
      <w:pPr>
        <w:jc w:val="center"/>
        <w:rPr>
          <w:rFonts w:ascii="Calibri" w:hAnsi="Calibri" w:cs="Arial"/>
          <w:b/>
          <w:bCs/>
          <w:color w:val="404040" w:themeColor="text1" w:themeTint="BF"/>
          <w:sz w:val="44"/>
          <w:szCs w:val="44"/>
        </w:rPr>
      </w:pPr>
    </w:p>
    <w:p w14:paraId="65494C21" w14:textId="77777777" w:rsidR="000C654C" w:rsidRPr="0035341C" w:rsidRDefault="000C654C" w:rsidP="00227440">
      <w:pPr>
        <w:jc w:val="center"/>
        <w:rPr>
          <w:rFonts w:ascii="Calibri" w:hAnsi="Calibri" w:cs="Arial"/>
          <w:b/>
          <w:bCs/>
          <w:color w:val="404040" w:themeColor="text1" w:themeTint="BF"/>
          <w:sz w:val="44"/>
          <w:szCs w:val="44"/>
        </w:rPr>
      </w:pPr>
    </w:p>
    <w:p w14:paraId="47FA84AD" w14:textId="77777777" w:rsidR="00227440" w:rsidRDefault="00227440"/>
    <w:p w14:paraId="70C0AFE5" w14:textId="77777777" w:rsidR="00227440" w:rsidRDefault="00227440"/>
    <w:p w14:paraId="2B28D63C" w14:textId="77777777" w:rsidR="00227440" w:rsidRDefault="00227440"/>
    <w:p w14:paraId="58AF80F4" w14:textId="77777777" w:rsidR="00227440" w:rsidRDefault="00227440"/>
    <w:p w14:paraId="5FF30394" w14:textId="77777777" w:rsidR="00227440" w:rsidRDefault="00227440"/>
    <w:p w14:paraId="686CC958" w14:textId="77777777" w:rsidR="00E83913" w:rsidRDefault="00E83913"/>
    <w:p w14:paraId="08DD3709" w14:textId="77777777" w:rsidR="00227440" w:rsidRDefault="00227440"/>
    <w:p w14:paraId="299507D2" w14:textId="77777777" w:rsidR="00227440" w:rsidRDefault="00227440"/>
    <w:p w14:paraId="379AF0BA" w14:textId="58502039" w:rsidR="00FB213F" w:rsidRPr="00FB213F" w:rsidRDefault="00F16C9A" w:rsidP="00FB213F">
      <w:pPr>
        <w:rPr>
          <w:rFonts w:ascii="Calibri" w:hAnsi="Calibri" w:cs="Arial"/>
          <w:bCs/>
          <w:color w:val="0070C0"/>
          <w:sz w:val="32"/>
          <w:szCs w:val="32"/>
        </w:rPr>
      </w:pPr>
      <w:r>
        <w:rPr>
          <w:rFonts w:ascii="Calibri" w:hAnsi="Calibri" w:cs="Arial"/>
          <w:bCs/>
          <w:color w:val="0070C0"/>
          <w:sz w:val="32"/>
          <w:szCs w:val="32"/>
        </w:rPr>
        <w:t xml:space="preserve">Aprobado mediante Decreto </w:t>
      </w:r>
      <w:proofErr w:type="spellStart"/>
      <w:r>
        <w:rPr>
          <w:rFonts w:ascii="Calibri" w:hAnsi="Calibri" w:cs="Arial"/>
          <w:bCs/>
          <w:color w:val="0070C0"/>
          <w:sz w:val="32"/>
          <w:szCs w:val="32"/>
        </w:rPr>
        <w:t>Alcadicio</w:t>
      </w:r>
      <w:proofErr w:type="spellEnd"/>
      <w:r w:rsidR="00FB213F">
        <w:rPr>
          <w:rFonts w:ascii="Calibri" w:hAnsi="Calibri" w:cs="Arial"/>
          <w:bCs/>
          <w:color w:val="0070C0"/>
          <w:sz w:val="32"/>
          <w:szCs w:val="32"/>
        </w:rPr>
        <w:t xml:space="preserve"> N</w:t>
      </w:r>
      <w:r w:rsidR="00FB213F" w:rsidRPr="00ED38F6">
        <w:rPr>
          <w:rFonts w:ascii="Calibri" w:hAnsi="Calibri" w:cs="Arial"/>
          <w:bCs/>
          <w:color w:val="0070C0"/>
          <w:sz w:val="32"/>
          <w:szCs w:val="32"/>
        </w:rPr>
        <w:t>°: [indique número y fecha]</w:t>
      </w:r>
      <w:r w:rsidR="00FB213F">
        <w:rPr>
          <w:rFonts w:ascii="Calibri" w:hAnsi="Calibri" w:cs="Arial"/>
          <w:bCs/>
          <w:color w:val="0070C0"/>
          <w:sz w:val="32"/>
          <w:szCs w:val="32"/>
        </w:rPr>
        <w:t xml:space="preserve"> </w:t>
      </w:r>
    </w:p>
    <w:p w14:paraId="352F13CB" w14:textId="77777777" w:rsidR="00123C34" w:rsidRDefault="00123C34"/>
    <w:p w14:paraId="6A1720E5" w14:textId="77777777" w:rsidR="00123C34" w:rsidRDefault="00123C34"/>
    <w:p w14:paraId="44CED281" w14:textId="77777777" w:rsidR="00FB213F" w:rsidRDefault="00FB213F"/>
    <w:p w14:paraId="4D6E667F" w14:textId="77777777" w:rsidR="00FB213F" w:rsidRDefault="00FB213F"/>
    <w:p w14:paraId="1F5EE27E" w14:textId="77777777" w:rsidR="00FB213F" w:rsidRDefault="00FB213F"/>
    <w:p w14:paraId="7E784BDD" w14:textId="0296299E" w:rsidR="00E14273" w:rsidRPr="0062766A" w:rsidRDefault="00123C34" w:rsidP="00123C34">
      <w:pPr>
        <w:jc w:val="center"/>
        <w:rPr>
          <w:rFonts w:asciiTheme="minorHAnsi" w:hAnsiTheme="minorHAnsi" w:cstheme="minorHAnsi"/>
          <w:b/>
          <w:color w:val="595959" w:themeColor="text1" w:themeTint="A6"/>
          <w:sz w:val="22"/>
          <w:szCs w:val="22"/>
        </w:rPr>
      </w:pPr>
      <w:r w:rsidRPr="0062766A">
        <w:rPr>
          <w:rFonts w:asciiTheme="minorHAnsi" w:hAnsiTheme="minorHAnsi" w:cstheme="minorHAnsi"/>
          <w:b/>
          <w:color w:val="595959" w:themeColor="text1" w:themeTint="A6"/>
          <w:sz w:val="22"/>
          <w:szCs w:val="22"/>
        </w:rPr>
        <w:lastRenderedPageBreak/>
        <w:t>Índice</w:t>
      </w:r>
    </w:p>
    <w:p w14:paraId="55C7559C" w14:textId="77777777" w:rsidR="00123C34" w:rsidRPr="0062766A" w:rsidRDefault="00123C34" w:rsidP="00123C34">
      <w:pPr>
        <w:jc w:val="center"/>
        <w:rPr>
          <w:rFonts w:asciiTheme="minorHAnsi" w:hAnsiTheme="minorHAnsi" w:cstheme="minorHAnsi"/>
          <w:color w:val="595959" w:themeColor="text1" w:themeTint="A6"/>
          <w:sz w:val="22"/>
          <w:szCs w:val="22"/>
        </w:rPr>
      </w:pPr>
    </w:p>
    <w:p w14:paraId="4A21706E" w14:textId="5F6AD2D6" w:rsidR="00C42A9D" w:rsidRPr="0062766A" w:rsidRDefault="00123C34">
      <w:pPr>
        <w:pStyle w:val="TDC2"/>
        <w:rPr>
          <w:rFonts w:asciiTheme="minorHAnsi" w:eastAsiaTheme="minorEastAsia" w:hAnsiTheme="minorHAnsi" w:cstheme="minorHAnsi"/>
          <w:noProof/>
          <w:color w:val="595959" w:themeColor="text1" w:themeTint="A6"/>
          <w:kern w:val="2"/>
          <w:sz w:val="22"/>
          <w:szCs w:val="22"/>
          <w:lang w:val="es-CL" w:eastAsia="es-CL"/>
          <w14:ligatures w14:val="standardContextual"/>
        </w:rPr>
      </w:pPr>
      <w:r w:rsidRPr="0062766A">
        <w:rPr>
          <w:rFonts w:asciiTheme="minorHAnsi" w:hAnsiTheme="minorHAnsi" w:cstheme="minorHAnsi"/>
          <w:color w:val="595959" w:themeColor="text1" w:themeTint="A6"/>
          <w:sz w:val="22"/>
          <w:szCs w:val="22"/>
        </w:rPr>
        <w:fldChar w:fldCharType="begin"/>
      </w:r>
      <w:r w:rsidRPr="0062766A">
        <w:rPr>
          <w:rFonts w:asciiTheme="minorHAnsi" w:hAnsiTheme="minorHAnsi" w:cstheme="minorHAnsi"/>
          <w:color w:val="595959" w:themeColor="text1" w:themeTint="A6"/>
          <w:sz w:val="22"/>
          <w:szCs w:val="22"/>
        </w:rPr>
        <w:instrText xml:space="preserve"> TOC \o "1-3" \h \z \u </w:instrText>
      </w:r>
      <w:r w:rsidRPr="0062766A">
        <w:rPr>
          <w:rFonts w:asciiTheme="minorHAnsi" w:hAnsiTheme="minorHAnsi" w:cstheme="minorHAnsi"/>
          <w:color w:val="595959" w:themeColor="text1" w:themeTint="A6"/>
          <w:sz w:val="22"/>
          <w:szCs w:val="22"/>
        </w:rPr>
        <w:fldChar w:fldCharType="separate"/>
      </w:r>
      <w:hyperlink w:anchor="_Toc204785723" w:history="1">
        <w:r w:rsidR="00C42A9D" w:rsidRPr="0062766A">
          <w:rPr>
            <w:rStyle w:val="Hipervnculo"/>
            <w:rFonts w:asciiTheme="minorHAnsi" w:hAnsiTheme="minorHAnsi" w:cstheme="minorHAnsi"/>
            <w:b/>
            <w:noProof/>
            <w:color w:val="595959" w:themeColor="text1" w:themeTint="A6"/>
            <w:sz w:val="22"/>
            <w:szCs w:val="22"/>
          </w:rPr>
          <w:t>1. Introducción.</w:t>
        </w:r>
        <w:r w:rsidR="00C42A9D" w:rsidRPr="0062766A">
          <w:rPr>
            <w:rFonts w:asciiTheme="minorHAnsi" w:hAnsiTheme="minorHAnsi" w:cstheme="minorHAnsi"/>
            <w:noProof/>
            <w:webHidden/>
            <w:color w:val="595959" w:themeColor="text1" w:themeTint="A6"/>
            <w:sz w:val="22"/>
            <w:szCs w:val="22"/>
          </w:rPr>
          <w:tab/>
        </w:r>
        <w:r w:rsidR="00C42A9D" w:rsidRPr="0062766A">
          <w:rPr>
            <w:rFonts w:asciiTheme="minorHAnsi" w:hAnsiTheme="minorHAnsi" w:cstheme="minorHAnsi"/>
            <w:noProof/>
            <w:webHidden/>
            <w:color w:val="595959" w:themeColor="text1" w:themeTint="A6"/>
            <w:sz w:val="22"/>
            <w:szCs w:val="22"/>
          </w:rPr>
          <w:fldChar w:fldCharType="begin"/>
        </w:r>
        <w:r w:rsidR="00C42A9D" w:rsidRPr="0062766A">
          <w:rPr>
            <w:rFonts w:asciiTheme="minorHAnsi" w:hAnsiTheme="minorHAnsi" w:cstheme="minorHAnsi"/>
            <w:noProof/>
            <w:webHidden/>
            <w:color w:val="595959" w:themeColor="text1" w:themeTint="A6"/>
            <w:sz w:val="22"/>
            <w:szCs w:val="22"/>
          </w:rPr>
          <w:instrText xml:space="preserve"> PAGEREF _Toc204785723 \h </w:instrText>
        </w:r>
        <w:r w:rsidR="00C42A9D" w:rsidRPr="0062766A">
          <w:rPr>
            <w:rFonts w:asciiTheme="minorHAnsi" w:hAnsiTheme="minorHAnsi" w:cstheme="minorHAnsi"/>
            <w:noProof/>
            <w:webHidden/>
            <w:color w:val="595959" w:themeColor="text1" w:themeTint="A6"/>
            <w:sz w:val="22"/>
            <w:szCs w:val="22"/>
          </w:rPr>
        </w:r>
        <w:r w:rsidR="00C42A9D" w:rsidRPr="0062766A">
          <w:rPr>
            <w:rFonts w:asciiTheme="minorHAnsi" w:hAnsiTheme="minorHAnsi" w:cstheme="minorHAnsi"/>
            <w:noProof/>
            <w:webHidden/>
            <w:color w:val="595959" w:themeColor="text1" w:themeTint="A6"/>
            <w:sz w:val="22"/>
            <w:szCs w:val="22"/>
          </w:rPr>
          <w:fldChar w:fldCharType="separate"/>
        </w:r>
        <w:r w:rsidR="00C42A9D" w:rsidRPr="0062766A">
          <w:rPr>
            <w:rFonts w:asciiTheme="minorHAnsi" w:hAnsiTheme="minorHAnsi" w:cstheme="minorHAnsi"/>
            <w:noProof/>
            <w:webHidden/>
            <w:color w:val="595959" w:themeColor="text1" w:themeTint="A6"/>
            <w:sz w:val="22"/>
            <w:szCs w:val="22"/>
          </w:rPr>
          <w:t>3</w:t>
        </w:r>
        <w:r w:rsidR="00C42A9D" w:rsidRPr="0062766A">
          <w:rPr>
            <w:rFonts w:asciiTheme="minorHAnsi" w:hAnsiTheme="minorHAnsi" w:cstheme="minorHAnsi"/>
            <w:noProof/>
            <w:webHidden/>
            <w:color w:val="595959" w:themeColor="text1" w:themeTint="A6"/>
            <w:sz w:val="22"/>
            <w:szCs w:val="22"/>
          </w:rPr>
          <w:fldChar w:fldCharType="end"/>
        </w:r>
      </w:hyperlink>
    </w:p>
    <w:p w14:paraId="7FE30AAB" w14:textId="1F025B7B" w:rsidR="00C42A9D" w:rsidRPr="0062766A" w:rsidRDefault="00C42A9D">
      <w:pPr>
        <w:pStyle w:val="TDC2"/>
        <w:rPr>
          <w:rFonts w:asciiTheme="minorHAnsi" w:eastAsiaTheme="minorEastAsia" w:hAnsiTheme="minorHAnsi" w:cstheme="minorHAnsi"/>
          <w:noProof/>
          <w:color w:val="595959" w:themeColor="text1" w:themeTint="A6"/>
          <w:kern w:val="2"/>
          <w:sz w:val="22"/>
          <w:szCs w:val="22"/>
          <w:lang w:val="es-CL" w:eastAsia="es-CL"/>
          <w14:ligatures w14:val="standardContextual"/>
        </w:rPr>
      </w:pPr>
      <w:hyperlink w:anchor="_Toc204785724" w:history="1">
        <w:r w:rsidRPr="0062766A">
          <w:rPr>
            <w:rStyle w:val="Hipervnculo"/>
            <w:rFonts w:asciiTheme="minorHAnsi" w:hAnsiTheme="minorHAnsi" w:cstheme="minorHAnsi"/>
            <w:b/>
            <w:noProof/>
            <w:color w:val="595959" w:themeColor="text1" w:themeTint="A6"/>
            <w:sz w:val="22"/>
            <w:szCs w:val="22"/>
          </w:rPr>
          <w:t>1.1. Objetivos General y Específicos</w:t>
        </w:r>
        <w:r w:rsidRPr="0062766A">
          <w:rPr>
            <w:rStyle w:val="Hipervnculo"/>
            <w:rFonts w:asciiTheme="minorHAnsi" w:hAnsiTheme="minorHAnsi" w:cstheme="minorHAnsi"/>
            <w:noProof/>
            <w:color w:val="595959" w:themeColor="text1" w:themeTint="A6"/>
            <w:sz w:val="22"/>
            <w:szCs w:val="22"/>
          </w:rPr>
          <w:t>.</w:t>
        </w:r>
        <w:r w:rsidRPr="0062766A">
          <w:rPr>
            <w:rFonts w:asciiTheme="minorHAnsi" w:hAnsiTheme="minorHAnsi" w:cstheme="minorHAnsi"/>
            <w:noProof/>
            <w:webHidden/>
            <w:color w:val="595959" w:themeColor="text1" w:themeTint="A6"/>
            <w:sz w:val="22"/>
            <w:szCs w:val="22"/>
          </w:rPr>
          <w:tab/>
        </w:r>
        <w:r w:rsidRPr="0062766A">
          <w:rPr>
            <w:rFonts w:asciiTheme="minorHAnsi" w:hAnsiTheme="minorHAnsi" w:cstheme="minorHAnsi"/>
            <w:noProof/>
            <w:webHidden/>
            <w:color w:val="595959" w:themeColor="text1" w:themeTint="A6"/>
            <w:sz w:val="22"/>
            <w:szCs w:val="22"/>
          </w:rPr>
          <w:fldChar w:fldCharType="begin"/>
        </w:r>
        <w:r w:rsidRPr="0062766A">
          <w:rPr>
            <w:rFonts w:asciiTheme="minorHAnsi" w:hAnsiTheme="minorHAnsi" w:cstheme="minorHAnsi"/>
            <w:noProof/>
            <w:webHidden/>
            <w:color w:val="595959" w:themeColor="text1" w:themeTint="A6"/>
            <w:sz w:val="22"/>
            <w:szCs w:val="22"/>
          </w:rPr>
          <w:instrText xml:space="preserve"> PAGEREF _Toc204785724 \h </w:instrText>
        </w:r>
        <w:r w:rsidRPr="0062766A">
          <w:rPr>
            <w:rFonts w:asciiTheme="minorHAnsi" w:hAnsiTheme="minorHAnsi" w:cstheme="minorHAnsi"/>
            <w:noProof/>
            <w:webHidden/>
            <w:color w:val="595959" w:themeColor="text1" w:themeTint="A6"/>
            <w:sz w:val="22"/>
            <w:szCs w:val="22"/>
          </w:rPr>
        </w:r>
        <w:r w:rsidRPr="0062766A">
          <w:rPr>
            <w:rFonts w:asciiTheme="minorHAnsi" w:hAnsiTheme="minorHAnsi" w:cstheme="minorHAnsi"/>
            <w:noProof/>
            <w:webHidden/>
            <w:color w:val="595959" w:themeColor="text1" w:themeTint="A6"/>
            <w:sz w:val="22"/>
            <w:szCs w:val="22"/>
          </w:rPr>
          <w:fldChar w:fldCharType="separate"/>
        </w:r>
        <w:r w:rsidRPr="0062766A">
          <w:rPr>
            <w:rFonts w:asciiTheme="minorHAnsi" w:hAnsiTheme="minorHAnsi" w:cstheme="minorHAnsi"/>
            <w:noProof/>
            <w:webHidden/>
            <w:color w:val="595959" w:themeColor="text1" w:themeTint="A6"/>
            <w:sz w:val="22"/>
            <w:szCs w:val="22"/>
          </w:rPr>
          <w:t>3</w:t>
        </w:r>
        <w:r w:rsidRPr="0062766A">
          <w:rPr>
            <w:rFonts w:asciiTheme="minorHAnsi" w:hAnsiTheme="minorHAnsi" w:cstheme="minorHAnsi"/>
            <w:noProof/>
            <w:webHidden/>
            <w:color w:val="595959" w:themeColor="text1" w:themeTint="A6"/>
            <w:sz w:val="22"/>
            <w:szCs w:val="22"/>
          </w:rPr>
          <w:fldChar w:fldCharType="end"/>
        </w:r>
      </w:hyperlink>
    </w:p>
    <w:p w14:paraId="441D32BD" w14:textId="0F79A371" w:rsidR="00C42A9D" w:rsidRPr="0062766A" w:rsidRDefault="00C42A9D">
      <w:pPr>
        <w:pStyle w:val="TDC2"/>
        <w:rPr>
          <w:rFonts w:asciiTheme="minorHAnsi" w:eastAsiaTheme="minorEastAsia" w:hAnsiTheme="minorHAnsi" w:cstheme="minorHAnsi"/>
          <w:noProof/>
          <w:color w:val="595959" w:themeColor="text1" w:themeTint="A6"/>
          <w:kern w:val="2"/>
          <w:sz w:val="22"/>
          <w:szCs w:val="22"/>
          <w:lang w:val="es-CL" w:eastAsia="es-CL"/>
          <w14:ligatures w14:val="standardContextual"/>
        </w:rPr>
      </w:pPr>
      <w:hyperlink w:anchor="_Toc204785725" w:history="1">
        <w:r w:rsidRPr="0062766A">
          <w:rPr>
            <w:rStyle w:val="Hipervnculo"/>
            <w:rFonts w:asciiTheme="minorHAnsi" w:hAnsiTheme="minorHAnsi" w:cstheme="minorHAnsi"/>
            <w:b/>
            <w:noProof/>
            <w:color w:val="595959" w:themeColor="text1" w:themeTint="A6"/>
            <w:sz w:val="22"/>
            <w:szCs w:val="22"/>
          </w:rPr>
          <w:t>1.2. Cobertura, Amplitud y Alcance.</w:t>
        </w:r>
        <w:r w:rsidRPr="0062766A">
          <w:rPr>
            <w:rFonts w:asciiTheme="minorHAnsi" w:hAnsiTheme="minorHAnsi" w:cstheme="minorHAnsi"/>
            <w:noProof/>
            <w:webHidden/>
            <w:color w:val="595959" w:themeColor="text1" w:themeTint="A6"/>
            <w:sz w:val="22"/>
            <w:szCs w:val="22"/>
          </w:rPr>
          <w:tab/>
        </w:r>
        <w:r w:rsidRPr="0062766A">
          <w:rPr>
            <w:rFonts w:asciiTheme="minorHAnsi" w:hAnsiTheme="minorHAnsi" w:cstheme="minorHAnsi"/>
            <w:noProof/>
            <w:webHidden/>
            <w:color w:val="595959" w:themeColor="text1" w:themeTint="A6"/>
            <w:sz w:val="22"/>
            <w:szCs w:val="22"/>
          </w:rPr>
          <w:fldChar w:fldCharType="begin"/>
        </w:r>
        <w:r w:rsidRPr="0062766A">
          <w:rPr>
            <w:rFonts w:asciiTheme="minorHAnsi" w:hAnsiTheme="minorHAnsi" w:cstheme="minorHAnsi"/>
            <w:noProof/>
            <w:webHidden/>
            <w:color w:val="595959" w:themeColor="text1" w:themeTint="A6"/>
            <w:sz w:val="22"/>
            <w:szCs w:val="22"/>
          </w:rPr>
          <w:instrText xml:space="preserve"> PAGEREF _Toc204785725 \h </w:instrText>
        </w:r>
        <w:r w:rsidRPr="0062766A">
          <w:rPr>
            <w:rFonts w:asciiTheme="minorHAnsi" w:hAnsiTheme="minorHAnsi" w:cstheme="minorHAnsi"/>
            <w:noProof/>
            <w:webHidden/>
            <w:color w:val="595959" w:themeColor="text1" w:themeTint="A6"/>
            <w:sz w:val="22"/>
            <w:szCs w:val="22"/>
          </w:rPr>
        </w:r>
        <w:r w:rsidRPr="0062766A">
          <w:rPr>
            <w:rFonts w:asciiTheme="minorHAnsi" w:hAnsiTheme="minorHAnsi" w:cstheme="minorHAnsi"/>
            <w:noProof/>
            <w:webHidden/>
            <w:color w:val="595959" w:themeColor="text1" w:themeTint="A6"/>
            <w:sz w:val="22"/>
            <w:szCs w:val="22"/>
          </w:rPr>
          <w:fldChar w:fldCharType="separate"/>
        </w:r>
        <w:r w:rsidRPr="0062766A">
          <w:rPr>
            <w:rFonts w:asciiTheme="minorHAnsi" w:hAnsiTheme="minorHAnsi" w:cstheme="minorHAnsi"/>
            <w:noProof/>
            <w:webHidden/>
            <w:color w:val="595959" w:themeColor="text1" w:themeTint="A6"/>
            <w:sz w:val="22"/>
            <w:szCs w:val="22"/>
          </w:rPr>
          <w:t>3</w:t>
        </w:r>
        <w:r w:rsidRPr="0062766A">
          <w:rPr>
            <w:rFonts w:asciiTheme="minorHAnsi" w:hAnsiTheme="minorHAnsi" w:cstheme="minorHAnsi"/>
            <w:noProof/>
            <w:webHidden/>
            <w:color w:val="595959" w:themeColor="text1" w:themeTint="A6"/>
            <w:sz w:val="22"/>
            <w:szCs w:val="22"/>
          </w:rPr>
          <w:fldChar w:fldCharType="end"/>
        </w:r>
      </w:hyperlink>
    </w:p>
    <w:p w14:paraId="2F3056CD" w14:textId="6B19899A" w:rsidR="00C42A9D" w:rsidRPr="0062766A" w:rsidRDefault="00C42A9D">
      <w:pPr>
        <w:pStyle w:val="TDC2"/>
        <w:rPr>
          <w:rFonts w:asciiTheme="minorHAnsi" w:eastAsiaTheme="minorEastAsia" w:hAnsiTheme="minorHAnsi" w:cstheme="minorHAnsi"/>
          <w:noProof/>
          <w:color w:val="595959" w:themeColor="text1" w:themeTint="A6"/>
          <w:kern w:val="2"/>
          <w:sz w:val="22"/>
          <w:szCs w:val="22"/>
          <w:lang w:val="es-CL" w:eastAsia="es-CL"/>
          <w14:ligatures w14:val="standardContextual"/>
        </w:rPr>
      </w:pPr>
      <w:hyperlink w:anchor="_Toc204785726" w:history="1">
        <w:r w:rsidRPr="0062766A">
          <w:rPr>
            <w:rStyle w:val="Hipervnculo"/>
            <w:rFonts w:asciiTheme="minorHAnsi" w:hAnsiTheme="minorHAnsi" w:cstheme="minorHAnsi"/>
            <w:b/>
            <w:noProof/>
            <w:color w:val="595959" w:themeColor="text1" w:themeTint="A6"/>
            <w:sz w:val="22"/>
            <w:szCs w:val="22"/>
          </w:rPr>
          <w:t>1.3. Relación con Otros Planes.</w:t>
        </w:r>
        <w:r w:rsidRPr="0062766A">
          <w:rPr>
            <w:rFonts w:asciiTheme="minorHAnsi" w:hAnsiTheme="minorHAnsi" w:cstheme="minorHAnsi"/>
            <w:noProof/>
            <w:webHidden/>
            <w:color w:val="595959" w:themeColor="text1" w:themeTint="A6"/>
            <w:sz w:val="22"/>
            <w:szCs w:val="22"/>
          </w:rPr>
          <w:tab/>
        </w:r>
        <w:r w:rsidRPr="0062766A">
          <w:rPr>
            <w:rFonts w:asciiTheme="minorHAnsi" w:hAnsiTheme="minorHAnsi" w:cstheme="minorHAnsi"/>
            <w:noProof/>
            <w:webHidden/>
            <w:color w:val="595959" w:themeColor="text1" w:themeTint="A6"/>
            <w:sz w:val="22"/>
            <w:szCs w:val="22"/>
          </w:rPr>
          <w:fldChar w:fldCharType="begin"/>
        </w:r>
        <w:r w:rsidRPr="0062766A">
          <w:rPr>
            <w:rFonts w:asciiTheme="minorHAnsi" w:hAnsiTheme="minorHAnsi" w:cstheme="minorHAnsi"/>
            <w:noProof/>
            <w:webHidden/>
            <w:color w:val="595959" w:themeColor="text1" w:themeTint="A6"/>
            <w:sz w:val="22"/>
            <w:szCs w:val="22"/>
          </w:rPr>
          <w:instrText xml:space="preserve"> PAGEREF _Toc204785726 \h </w:instrText>
        </w:r>
        <w:r w:rsidRPr="0062766A">
          <w:rPr>
            <w:rFonts w:asciiTheme="minorHAnsi" w:hAnsiTheme="minorHAnsi" w:cstheme="minorHAnsi"/>
            <w:noProof/>
            <w:webHidden/>
            <w:color w:val="595959" w:themeColor="text1" w:themeTint="A6"/>
            <w:sz w:val="22"/>
            <w:szCs w:val="22"/>
          </w:rPr>
        </w:r>
        <w:r w:rsidRPr="0062766A">
          <w:rPr>
            <w:rFonts w:asciiTheme="minorHAnsi" w:hAnsiTheme="minorHAnsi" w:cstheme="minorHAnsi"/>
            <w:noProof/>
            <w:webHidden/>
            <w:color w:val="595959" w:themeColor="text1" w:themeTint="A6"/>
            <w:sz w:val="22"/>
            <w:szCs w:val="22"/>
          </w:rPr>
          <w:fldChar w:fldCharType="separate"/>
        </w:r>
        <w:r w:rsidRPr="0062766A">
          <w:rPr>
            <w:rFonts w:asciiTheme="minorHAnsi" w:hAnsiTheme="minorHAnsi" w:cstheme="minorHAnsi"/>
            <w:noProof/>
            <w:webHidden/>
            <w:color w:val="595959" w:themeColor="text1" w:themeTint="A6"/>
            <w:sz w:val="22"/>
            <w:szCs w:val="22"/>
          </w:rPr>
          <w:t>4</w:t>
        </w:r>
        <w:r w:rsidRPr="0062766A">
          <w:rPr>
            <w:rFonts w:asciiTheme="minorHAnsi" w:hAnsiTheme="minorHAnsi" w:cstheme="minorHAnsi"/>
            <w:noProof/>
            <w:webHidden/>
            <w:color w:val="595959" w:themeColor="text1" w:themeTint="A6"/>
            <w:sz w:val="22"/>
            <w:szCs w:val="22"/>
          </w:rPr>
          <w:fldChar w:fldCharType="end"/>
        </w:r>
      </w:hyperlink>
    </w:p>
    <w:p w14:paraId="6C7EBDA7" w14:textId="77B3D6DD" w:rsidR="00C42A9D" w:rsidRPr="0062766A" w:rsidRDefault="00C42A9D">
      <w:pPr>
        <w:pStyle w:val="TDC2"/>
        <w:rPr>
          <w:rFonts w:asciiTheme="minorHAnsi" w:eastAsiaTheme="minorEastAsia" w:hAnsiTheme="minorHAnsi" w:cstheme="minorHAnsi"/>
          <w:noProof/>
          <w:color w:val="595959" w:themeColor="text1" w:themeTint="A6"/>
          <w:kern w:val="2"/>
          <w:sz w:val="22"/>
          <w:szCs w:val="22"/>
          <w:lang w:val="es-CL" w:eastAsia="es-CL"/>
          <w14:ligatures w14:val="standardContextual"/>
        </w:rPr>
      </w:pPr>
      <w:hyperlink w:anchor="_Toc204785727" w:history="1">
        <w:r w:rsidRPr="0062766A">
          <w:rPr>
            <w:rStyle w:val="Hipervnculo"/>
            <w:rFonts w:asciiTheme="minorHAnsi" w:hAnsiTheme="minorHAnsi" w:cstheme="minorHAnsi"/>
            <w:b/>
            <w:noProof/>
            <w:color w:val="595959" w:themeColor="text1" w:themeTint="A6"/>
            <w:sz w:val="22"/>
            <w:szCs w:val="22"/>
          </w:rPr>
          <w:t>2. Descripción del Riesgo Comunal (Amenazas, Vulnerabilidades y Exposición).</w:t>
        </w:r>
        <w:r w:rsidRPr="0062766A">
          <w:rPr>
            <w:rFonts w:asciiTheme="minorHAnsi" w:hAnsiTheme="minorHAnsi" w:cstheme="minorHAnsi"/>
            <w:noProof/>
            <w:webHidden/>
            <w:color w:val="595959" w:themeColor="text1" w:themeTint="A6"/>
            <w:sz w:val="22"/>
            <w:szCs w:val="22"/>
          </w:rPr>
          <w:tab/>
        </w:r>
        <w:r w:rsidRPr="0062766A">
          <w:rPr>
            <w:rFonts w:asciiTheme="minorHAnsi" w:hAnsiTheme="minorHAnsi" w:cstheme="minorHAnsi"/>
            <w:noProof/>
            <w:webHidden/>
            <w:color w:val="595959" w:themeColor="text1" w:themeTint="A6"/>
            <w:sz w:val="22"/>
            <w:szCs w:val="22"/>
          </w:rPr>
          <w:fldChar w:fldCharType="begin"/>
        </w:r>
        <w:r w:rsidRPr="0062766A">
          <w:rPr>
            <w:rFonts w:asciiTheme="minorHAnsi" w:hAnsiTheme="minorHAnsi" w:cstheme="minorHAnsi"/>
            <w:noProof/>
            <w:webHidden/>
            <w:color w:val="595959" w:themeColor="text1" w:themeTint="A6"/>
            <w:sz w:val="22"/>
            <w:szCs w:val="22"/>
          </w:rPr>
          <w:instrText xml:space="preserve"> PAGEREF _Toc204785727 \h </w:instrText>
        </w:r>
        <w:r w:rsidRPr="0062766A">
          <w:rPr>
            <w:rFonts w:asciiTheme="minorHAnsi" w:hAnsiTheme="minorHAnsi" w:cstheme="minorHAnsi"/>
            <w:noProof/>
            <w:webHidden/>
            <w:color w:val="595959" w:themeColor="text1" w:themeTint="A6"/>
            <w:sz w:val="22"/>
            <w:szCs w:val="22"/>
          </w:rPr>
        </w:r>
        <w:r w:rsidRPr="0062766A">
          <w:rPr>
            <w:rFonts w:asciiTheme="minorHAnsi" w:hAnsiTheme="minorHAnsi" w:cstheme="minorHAnsi"/>
            <w:noProof/>
            <w:webHidden/>
            <w:color w:val="595959" w:themeColor="text1" w:themeTint="A6"/>
            <w:sz w:val="22"/>
            <w:szCs w:val="22"/>
          </w:rPr>
          <w:fldChar w:fldCharType="separate"/>
        </w:r>
        <w:r w:rsidRPr="0062766A">
          <w:rPr>
            <w:rFonts w:asciiTheme="minorHAnsi" w:hAnsiTheme="minorHAnsi" w:cstheme="minorHAnsi"/>
            <w:noProof/>
            <w:webHidden/>
            <w:color w:val="595959" w:themeColor="text1" w:themeTint="A6"/>
            <w:sz w:val="22"/>
            <w:szCs w:val="22"/>
          </w:rPr>
          <w:t>4</w:t>
        </w:r>
        <w:r w:rsidRPr="0062766A">
          <w:rPr>
            <w:rFonts w:asciiTheme="minorHAnsi" w:hAnsiTheme="minorHAnsi" w:cstheme="minorHAnsi"/>
            <w:noProof/>
            <w:webHidden/>
            <w:color w:val="595959" w:themeColor="text1" w:themeTint="A6"/>
            <w:sz w:val="22"/>
            <w:szCs w:val="22"/>
          </w:rPr>
          <w:fldChar w:fldCharType="end"/>
        </w:r>
      </w:hyperlink>
    </w:p>
    <w:p w14:paraId="553E9EEF" w14:textId="3FDB89D8" w:rsidR="00C42A9D" w:rsidRPr="0062766A" w:rsidRDefault="00C42A9D">
      <w:pPr>
        <w:pStyle w:val="TDC1"/>
        <w:rPr>
          <w:rFonts w:asciiTheme="minorHAnsi" w:eastAsiaTheme="minorEastAsia" w:hAnsiTheme="minorHAnsi" w:cstheme="minorHAnsi"/>
          <w:noProof/>
          <w:color w:val="595959" w:themeColor="text1" w:themeTint="A6"/>
          <w:kern w:val="2"/>
          <w:sz w:val="22"/>
          <w:szCs w:val="22"/>
          <w:lang w:val="es-CL" w:eastAsia="es-CL"/>
          <w14:ligatures w14:val="standardContextual"/>
        </w:rPr>
      </w:pPr>
      <w:hyperlink w:anchor="_Toc204785728" w:history="1">
        <w:r w:rsidRPr="0062766A">
          <w:rPr>
            <w:rStyle w:val="Hipervnculo"/>
            <w:rFonts w:asciiTheme="minorHAnsi" w:hAnsiTheme="minorHAnsi" w:cstheme="minorHAnsi"/>
            <w:b/>
            <w:noProof/>
            <w:color w:val="595959" w:themeColor="text1" w:themeTint="A6"/>
            <w:sz w:val="22"/>
            <w:szCs w:val="22"/>
          </w:rPr>
          <w:t>3. Activación del Plan Comunal de Emergencia.</w:t>
        </w:r>
        <w:r w:rsidRPr="0062766A">
          <w:rPr>
            <w:rFonts w:asciiTheme="minorHAnsi" w:hAnsiTheme="minorHAnsi" w:cstheme="minorHAnsi"/>
            <w:noProof/>
            <w:webHidden/>
            <w:color w:val="595959" w:themeColor="text1" w:themeTint="A6"/>
            <w:sz w:val="22"/>
            <w:szCs w:val="22"/>
          </w:rPr>
          <w:tab/>
        </w:r>
        <w:r w:rsidRPr="0062766A">
          <w:rPr>
            <w:rFonts w:asciiTheme="minorHAnsi" w:hAnsiTheme="minorHAnsi" w:cstheme="minorHAnsi"/>
            <w:noProof/>
            <w:webHidden/>
            <w:color w:val="595959" w:themeColor="text1" w:themeTint="A6"/>
            <w:sz w:val="22"/>
            <w:szCs w:val="22"/>
          </w:rPr>
          <w:fldChar w:fldCharType="begin"/>
        </w:r>
        <w:r w:rsidRPr="0062766A">
          <w:rPr>
            <w:rFonts w:asciiTheme="minorHAnsi" w:hAnsiTheme="minorHAnsi" w:cstheme="minorHAnsi"/>
            <w:noProof/>
            <w:webHidden/>
            <w:color w:val="595959" w:themeColor="text1" w:themeTint="A6"/>
            <w:sz w:val="22"/>
            <w:szCs w:val="22"/>
          </w:rPr>
          <w:instrText xml:space="preserve"> PAGEREF _Toc204785728 \h </w:instrText>
        </w:r>
        <w:r w:rsidRPr="0062766A">
          <w:rPr>
            <w:rFonts w:asciiTheme="minorHAnsi" w:hAnsiTheme="minorHAnsi" w:cstheme="minorHAnsi"/>
            <w:noProof/>
            <w:webHidden/>
            <w:color w:val="595959" w:themeColor="text1" w:themeTint="A6"/>
            <w:sz w:val="22"/>
            <w:szCs w:val="22"/>
          </w:rPr>
        </w:r>
        <w:r w:rsidRPr="0062766A">
          <w:rPr>
            <w:rFonts w:asciiTheme="minorHAnsi" w:hAnsiTheme="minorHAnsi" w:cstheme="minorHAnsi"/>
            <w:noProof/>
            <w:webHidden/>
            <w:color w:val="595959" w:themeColor="text1" w:themeTint="A6"/>
            <w:sz w:val="22"/>
            <w:szCs w:val="22"/>
          </w:rPr>
          <w:fldChar w:fldCharType="separate"/>
        </w:r>
        <w:r w:rsidRPr="0062766A">
          <w:rPr>
            <w:rFonts w:asciiTheme="minorHAnsi" w:hAnsiTheme="minorHAnsi" w:cstheme="minorHAnsi"/>
            <w:noProof/>
            <w:webHidden/>
            <w:color w:val="595959" w:themeColor="text1" w:themeTint="A6"/>
            <w:sz w:val="22"/>
            <w:szCs w:val="22"/>
          </w:rPr>
          <w:t>5</w:t>
        </w:r>
        <w:r w:rsidRPr="0062766A">
          <w:rPr>
            <w:rFonts w:asciiTheme="minorHAnsi" w:hAnsiTheme="minorHAnsi" w:cstheme="minorHAnsi"/>
            <w:noProof/>
            <w:webHidden/>
            <w:color w:val="595959" w:themeColor="text1" w:themeTint="A6"/>
            <w:sz w:val="22"/>
            <w:szCs w:val="22"/>
          </w:rPr>
          <w:fldChar w:fldCharType="end"/>
        </w:r>
      </w:hyperlink>
    </w:p>
    <w:p w14:paraId="5E642CFC" w14:textId="1CDE4DF4" w:rsidR="00C42A9D" w:rsidRPr="0062766A" w:rsidRDefault="00C42A9D">
      <w:pPr>
        <w:pStyle w:val="TDC1"/>
        <w:rPr>
          <w:rFonts w:asciiTheme="minorHAnsi" w:eastAsiaTheme="minorEastAsia" w:hAnsiTheme="minorHAnsi" w:cstheme="minorHAnsi"/>
          <w:noProof/>
          <w:color w:val="595959" w:themeColor="text1" w:themeTint="A6"/>
          <w:kern w:val="2"/>
          <w:sz w:val="22"/>
          <w:szCs w:val="22"/>
          <w:lang w:val="es-CL" w:eastAsia="es-CL"/>
          <w14:ligatures w14:val="standardContextual"/>
        </w:rPr>
      </w:pPr>
      <w:hyperlink w:anchor="_Toc204785729" w:history="1">
        <w:r w:rsidRPr="0062766A">
          <w:rPr>
            <w:rStyle w:val="Hipervnculo"/>
            <w:rFonts w:asciiTheme="minorHAnsi" w:hAnsiTheme="minorHAnsi" w:cstheme="minorHAnsi"/>
            <w:b/>
            <w:noProof/>
            <w:color w:val="595959" w:themeColor="text1" w:themeTint="A6"/>
            <w:sz w:val="22"/>
            <w:szCs w:val="22"/>
          </w:rPr>
          <w:t>4. Roles y Funciones</w:t>
        </w:r>
        <w:r w:rsidRPr="0062766A">
          <w:rPr>
            <w:rFonts w:asciiTheme="minorHAnsi" w:hAnsiTheme="minorHAnsi" w:cstheme="minorHAnsi"/>
            <w:noProof/>
            <w:webHidden/>
            <w:color w:val="595959" w:themeColor="text1" w:themeTint="A6"/>
            <w:sz w:val="22"/>
            <w:szCs w:val="22"/>
          </w:rPr>
          <w:tab/>
        </w:r>
        <w:r w:rsidRPr="0062766A">
          <w:rPr>
            <w:rFonts w:asciiTheme="minorHAnsi" w:hAnsiTheme="minorHAnsi" w:cstheme="minorHAnsi"/>
            <w:noProof/>
            <w:webHidden/>
            <w:color w:val="595959" w:themeColor="text1" w:themeTint="A6"/>
            <w:sz w:val="22"/>
            <w:szCs w:val="22"/>
          </w:rPr>
          <w:fldChar w:fldCharType="begin"/>
        </w:r>
        <w:r w:rsidRPr="0062766A">
          <w:rPr>
            <w:rFonts w:asciiTheme="minorHAnsi" w:hAnsiTheme="minorHAnsi" w:cstheme="minorHAnsi"/>
            <w:noProof/>
            <w:webHidden/>
            <w:color w:val="595959" w:themeColor="text1" w:themeTint="A6"/>
            <w:sz w:val="22"/>
            <w:szCs w:val="22"/>
          </w:rPr>
          <w:instrText xml:space="preserve"> PAGEREF _Toc204785729 \h </w:instrText>
        </w:r>
        <w:r w:rsidRPr="0062766A">
          <w:rPr>
            <w:rFonts w:asciiTheme="minorHAnsi" w:hAnsiTheme="minorHAnsi" w:cstheme="minorHAnsi"/>
            <w:noProof/>
            <w:webHidden/>
            <w:color w:val="595959" w:themeColor="text1" w:themeTint="A6"/>
            <w:sz w:val="22"/>
            <w:szCs w:val="22"/>
          </w:rPr>
        </w:r>
        <w:r w:rsidRPr="0062766A">
          <w:rPr>
            <w:rFonts w:asciiTheme="minorHAnsi" w:hAnsiTheme="minorHAnsi" w:cstheme="minorHAnsi"/>
            <w:noProof/>
            <w:webHidden/>
            <w:color w:val="595959" w:themeColor="text1" w:themeTint="A6"/>
            <w:sz w:val="22"/>
            <w:szCs w:val="22"/>
          </w:rPr>
          <w:fldChar w:fldCharType="separate"/>
        </w:r>
        <w:r w:rsidRPr="0062766A">
          <w:rPr>
            <w:rFonts w:asciiTheme="minorHAnsi" w:hAnsiTheme="minorHAnsi" w:cstheme="minorHAnsi"/>
            <w:noProof/>
            <w:webHidden/>
            <w:color w:val="595959" w:themeColor="text1" w:themeTint="A6"/>
            <w:sz w:val="22"/>
            <w:szCs w:val="22"/>
          </w:rPr>
          <w:t>5</w:t>
        </w:r>
        <w:r w:rsidRPr="0062766A">
          <w:rPr>
            <w:rFonts w:asciiTheme="minorHAnsi" w:hAnsiTheme="minorHAnsi" w:cstheme="minorHAnsi"/>
            <w:noProof/>
            <w:webHidden/>
            <w:color w:val="595959" w:themeColor="text1" w:themeTint="A6"/>
            <w:sz w:val="22"/>
            <w:szCs w:val="22"/>
          </w:rPr>
          <w:fldChar w:fldCharType="end"/>
        </w:r>
      </w:hyperlink>
    </w:p>
    <w:p w14:paraId="441EAA8B" w14:textId="0CA2A956" w:rsidR="00C42A9D" w:rsidRPr="0062766A" w:rsidRDefault="00C42A9D">
      <w:pPr>
        <w:pStyle w:val="TDC2"/>
        <w:rPr>
          <w:rFonts w:asciiTheme="minorHAnsi" w:eastAsiaTheme="minorEastAsia" w:hAnsiTheme="minorHAnsi" w:cstheme="minorHAnsi"/>
          <w:noProof/>
          <w:color w:val="595959" w:themeColor="text1" w:themeTint="A6"/>
          <w:kern w:val="2"/>
          <w:sz w:val="22"/>
          <w:szCs w:val="22"/>
          <w:lang w:val="es-CL" w:eastAsia="es-CL"/>
          <w14:ligatures w14:val="standardContextual"/>
        </w:rPr>
      </w:pPr>
      <w:hyperlink w:anchor="_Toc204785730" w:history="1">
        <w:r w:rsidRPr="0062766A">
          <w:rPr>
            <w:rStyle w:val="Hipervnculo"/>
            <w:rFonts w:asciiTheme="minorHAnsi" w:hAnsiTheme="minorHAnsi" w:cstheme="minorHAnsi"/>
            <w:b/>
            <w:noProof/>
            <w:color w:val="595959" w:themeColor="text1" w:themeTint="A6"/>
            <w:sz w:val="22"/>
            <w:szCs w:val="22"/>
          </w:rPr>
          <w:t>5. Comité Comunal Para la GRD en Fase de Respuesta</w:t>
        </w:r>
        <w:r w:rsidRPr="0062766A">
          <w:rPr>
            <w:rFonts w:asciiTheme="minorHAnsi" w:hAnsiTheme="minorHAnsi" w:cstheme="minorHAnsi"/>
            <w:noProof/>
            <w:webHidden/>
            <w:color w:val="595959" w:themeColor="text1" w:themeTint="A6"/>
            <w:sz w:val="22"/>
            <w:szCs w:val="22"/>
          </w:rPr>
          <w:tab/>
        </w:r>
        <w:r w:rsidRPr="0062766A">
          <w:rPr>
            <w:rFonts w:asciiTheme="minorHAnsi" w:hAnsiTheme="minorHAnsi" w:cstheme="minorHAnsi"/>
            <w:noProof/>
            <w:webHidden/>
            <w:color w:val="595959" w:themeColor="text1" w:themeTint="A6"/>
            <w:sz w:val="22"/>
            <w:szCs w:val="22"/>
          </w:rPr>
          <w:fldChar w:fldCharType="begin"/>
        </w:r>
        <w:r w:rsidRPr="0062766A">
          <w:rPr>
            <w:rFonts w:asciiTheme="minorHAnsi" w:hAnsiTheme="minorHAnsi" w:cstheme="minorHAnsi"/>
            <w:noProof/>
            <w:webHidden/>
            <w:color w:val="595959" w:themeColor="text1" w:themeTint="A6"/>
            <w:sz w:val="22"/>
            <w:szCs w:val="22"/>
          </w:rPr>
          <w:instrText xml:space="preserve"> PAGEREF _Toc204785730 \h </w:instrText>
        </w:r>
        <w:r w:rsidRPr="0062766A">
          <w:rPr>
            <w:rFonts w:asciiTheme="minorHAnsi" w:hAnsiTheme="minorHAnsi" w:cstheme="minorHAnsi"/>
            <w:noProof/>
            <w:webHidden/>
            <w:color w:val="595959" w:themeColor="text1" w:themeTint="A6"/>
            <w:sz w:val="22"/>
            <w:szCs w:val="22"/>
          </w:rPr>
        </w:r>
        <w:r w:rsidRPr="0062766A">
          <w:rPr>
            <w:rFonts w:asciiTheme="minorHAnsi" w:hAnsiTheme="minorHAnsi" w:cstheme="minorHAnsi"/>
            <w:noProof/>
            <w:webHidden/>
            <w:color w:val="595959" w:themeColor="text1" w:themeTint="A6"/>
            <w:sz w:val="22"/>
            <w:szCs w:val="22"/>
          </w:rPr>
          <w:fldChar w:fldCharType="separate"/>
        </w:r>
        <w:r w:rsidRPr="0062766A">
          <w:rPr>
            <w:rFonts w:asciiTheme="minorHAnsi" w:hAnsiTheme="minorHAnsi" w:cstheme="minorHAnsi"/>
            <w:noProof/>
            <w:webHidden/>
            <w:color w:val="595959" w:themeColor="text1" w:themeTint="A6"/>
            <w:sz w:val="22"/>
            <w:szCs w:val="22"/>
          </w:rPr>
          <w:t>6</w:t>
        </w:r>
        <w:r w:rsidRPr="0062766A">
          <w:rPr>
            <w:rFonts w:asciiTheme="minorHAnsi" w:hAnsiTheme="minorHAnsi" w:cstheme="minorHAnsi"/>
            <w:noProof/>
            <w:webHidden/>
            <w:color w:val="595959" w:themeColor="text1" w:themeTint="A6"/>
            <w:sz w:val="22"/>
            <w:szCs w:val="22"/>
          </w:rPr>
          <w:fldChar w:fldCharType="end"/>
        </w:r>
      </w:hyperlink>
    </w:p>
    <w:p w14:paraId="67817F05" w14:textId="58BDB8D1" w:rsidR="00C42A9D" w:rsidRPr="0062766A" w:rsidRDefault="00C42A9D">
      <w:pPr>
        <w:pStyle w:val="TDC2"/>
        <w:rPr>
          <w:rFonts w:asciiTheme="minorHAnsi" w:eastAsiaTheme="minorEastAsia" w:hAnsiTheme="minorHAnsi" w:cstheme="minorHAnsi"/>
          <w:noProof/>
          <w:color w:val="595959" w:themeColor="text1" w:themeTint="A6"/>
          <w:kern w:val="2"/>
          <w:sz w:val="22"/>
          <w:szCs w:val="22"/>
          <w:lang w:val="es-CL" w:eastAsia="es-CL"/>
          <w14:ligatures w14:val="standardContextual"/>
        </w:rPr>
      </w:pPr>
      <w:hyperlink w:anchor="_Toc204785731" w:history="1">
        <w:r w:rsidRPr="0062766A">
          <w:rPr>
            <w:rStyle w:val="Hipervnculo"/>
            <w:rFonts w:asciiTheme="minorHAnsi" w:hAnsiTheme="minorHAnsi" w:cstheme="minorHAnsi"/>
            <w:b/>
            <w:noProof/>
            <w:color w:val="595959" w:themeColor="text1" w:themeTint="A6"/>
            <w:sz w:val="22"/>
            <w:szCs w:val="22"/>
          </w:rPr>
          <w:t>5.1. Activación, Convocatoria y Auto Convocatoria</w:t>
        </w:r>
        <w:r w:rsidRPr="0062766A">
          <w:rPr>
            <w:rFonts w:asciiTheme="minorHAnsi" w:hAnsiTheme="minorHAnsi" w:cstheme="minorHAnsi"/>
            <w:noProof/>
            <w:webHidden/>
            <w:color w:val="595959" w:themeColor="text1" w:themeTint="A6"/>
            <w:sz w:val="22"/>
            <w:szCs w:val="22"/>
          </w:rPr>
          <w:tab/>
        </w:r>
        <w:r w:rsidRPr="0062766A">
          <w:rPr>
            <w:rFonts w:asciiTheme="minorHAnsi" w:hAnsiTheme="minorHAnsi" w:cstheme="minorHAnsi"/>
            <w:noProof/>
            <w:webHidden/>
            <w:color w:val="595959" w:themeColor="text1" w:themeTint="A6"/>
            <w:sz w:val="22"/>
            <w:szCs w:val="22"/>
          </w:rPr>
          <w:fldChar w:fldCharType="begin"/>
        </w:r>
        <w:r w:rsidRPr="0062766A">
          <w:rPr>
            <w:rFonts w:asciiTheme="minorHAnsi" w:hAnsiTheme="minorHAnsi" w:cstheme="minorHAnsi"/>
            <w:noProof/>
            <w:webHidden/>
            <w:color w:val="595959" w:themeColor="text1" w:themeTint="A6"/>
            <w:sz w:val="22"/>
            <w:szCs w:val="22"/>
          </w:rPr>
          <w:instrText xml:space="preserve"> PAGEREF _Toc204785731 \h </w:instrText>
        </w:r>
        <w:r w:rsidRPr="0062766A">
          <w:rPr>
            <w:rFonts w:asciiTheme="minorHAnsi" w:hAnsiTheme="minorHAnsi" w:cstheme="minorHAnsi"/>
            <w:noProof/>
            <w:webHidden/>
            <w:color w:val="595959" w:themeColor="text1" w:themeTint="A6"/>
            <w:sz w:val="22"/>
            <w:szCs w:val="22"/>
          </w:rPr>
        </w:r>
        <w:r w:rsidRPr="0062766A">
          <w:rPr>
            <w:rFonts w:asciiTheme="minorHAnsi" w:hAnsiTheme="minorHAnsi" w:cstheme="minorHAnsi"/>
            <w:noProof/>
            <w:webHidden/>
            <w:color w:val="595959" w:themeColor="text1" w:themeTint="A6"/>
            <w:sz w:val="22"/>
            <w:szCs w:val="22"/>
          </w:rPr>
          <w:fldChar w:fldCharType="separate"/>
        </w:r>
        <w:r w:rsidRPr="0062766A">
          <w:rPr>
            <w:rFonts w:asciiTheme="minorHAnsi" w:hAnsiTheme="minorHAnsi" w:cstheme="minorHAnsi"/>
            <w:noProof/>
            <w:webHidden/>
            <w:color w:val="595959" w:themeColor="text1" w:themeTint="A6"/>
            <w:sz w:val="22"/>
            <w:szCs w:val="22"/>
          </w:rPr>
          <w:t>7</w:t>
        </w:r>
        <w:r w:rsidRPr="0062766A">
          <w:rPr>
            <w:rFonts w:asciiTheme="minorHAnsi" w:hAnsiTheme="minorHAnsi" w:cstheme="minorHAnsi"/>
            <w:noProof/>
            <w:webHidden/>
            <w:color w:val="595959" w:themeColor="text1" w:themeTint="A6"/>
            <w:sz w:val="22"/>
            <w:szCs w:val="22"/>
          </w:rPr>
          <w:fldChar w:fldCharType="end"/>
        </w:r>
      </w:hyperlink>
    </w:p>
    <w:p w14:paraId="6DF2CB90" w14:textId="10A70DE2" w:rsidR="00C42A9D" w:rsidRPr="0062766A" w:rsidRDefault="00C42A9D">
      <w:pPr>
        <w:pStyle w:val="TDC2"/>
        <w:rPr>
          <w:rFonts w:asciiTheme="minorHAnsi" w:eastAsiaTheme="minorEastAsia" w:hAnsiTheme="minorHAnsi" w:cstheme="minorHAnsi"/>
          <w:noProof/>
          <w:color w:val="595959" w:themeColor="text1" w:themeTint="A6"/>
          <w:kern w:val="2"/>
          <w:sz w:val="22"/>
          <w:szCs w:val="22"/>
          <w:lang w:val="es-CL" w:eastAsia="es-CL"/>
          <w14:ligatures w14:val="standardContextual"/>
        </w:rPr>
      </w:pPr>
      <w:hyperlink w:anchor="_Toc204785732" w:history="1">
        <w:r w:rsidRPr="0062766A">
          <w:rPr>
            <w:rStyle w:val="Hipervnculo"/>
            <w:rFonts w:asciiTheme="minorHAnsi" w:hAnsiTheme="minorHAnsi" w:cstheme="minorHAnsi"/>
            <w:b/>
            <w:noProof/>
            <w:color w:val="595959" w:themeColor="text1" w:themeTint="A6"/>
            <w:sz w:val="22"/>
            <w:szCs w:val="22"/>
          </w:rPr>
          <w:t>5.2. Centro de Operaciones</w:t>
        </w:r>
        <w:r w:rsidRPr="0062766A">
          <w:rPr>
            <w:rFonts w:asciiTheme="minorHAnsi" w:hAnsiTheme="minorHAnsi" w:cstheme="minorHAnsi"/>
            <w:noProof/>
            <w:webHidden/>
            <w:color w:val="595959" w:themeColor="text1" w:themeTint="A6"/>
            <w:sz w:val="22"/>
            <w:szCs w:val="22"/>
          </w:rPr>
          <w:tab/>
        </w:r>
        <w:r w:rsidRPr="0062766A">
          <w:rPr>
            <w:rFonts w:asciiTheme="minorHAnsi" w:hAnsiTheme="minorHAnsi" w:cstheme="minorHAnsi"/>
            <w:noProof/>
            <w:webHidden/>
            <w:color w:val="595959" w:themeColor="text1" w:themeTint="A6"/>
            <w:sz w:val="22"/>
            <w:szCs w:val="22"/>
          </w:rPr>
          <w:fldChar w:fldCharType="begin"/>
        </w:r>
        <w:r w:rsidRPr="0062766A">
          <w:rPr>
            <w:rFonts w:asciiTheme="minorHAnsi" w:hAnsiTheme="minorHAnsi" w:cstheme="minorHAnsi"/>
            <w:noProof/>
            <w:webHidden/>
            <w:color w:val="595959" w:themeColor="text1" w:themeTint="A6"/>
            <w:sz w:val="22"/>
            <w:szCs w:val="22"/>
          </w:rPr>
          <w:instrText xml:space="preserve"> PAGEREF _Toc204785732 \h </w:instrText>
        </w:r>
        <w:r w:rsidRPr="0062766A">
          <w:rPr>
            <w:rFonts w:asciiTheme="minorHAnsi" w:hAnsiTheme="minorHAnsi" w:cstheme="minorHAnsi"/>
            <w:noProof/>
            <w:webHidden/>
            <w:color w:val="595959" w:themeColor="text1" w:themeTint="A6"/>
            <w:sz w:val="22"/>
            <w:szCs w:val="22"/>
          </w:rPr>
        </w:r>
        <w:r w:rsidRPr="0062766A">
          <w:rPr>
            <w:rFonts w:asciiTheme="minorHAnsi" w:hAnsiTheme="minorHAnsi" w:cstheme="minorHAnsi"/>
            <w:noProof/>
            <w:webHidden/>
            <w:color w:val="595959" w:themeColor="text1" w:themeTint="A6"/>
            <w:sz w:val="22"/>
            <w:szCs w:val="22"/>
          </w:rPr>
          <w:fldChar w:fldCharType="separate"/>
        </w:r>
        <w:r w:rsidRPr="0062766A">
          <w:rPr>
            <w:rFonts w:asciiTheme="minorHAnsi" w:hAnsiTheme="minorHAnsi" w:cstheme="minorHAnsi"/>
            <w:noProof/>
            <w:webHidden/>
            <w:color w:val="595959" w:themeColor="text1" w:themeTint="A6"/>
            <w:sz w:val="22"/>
            <w:szCs w:val="22"/>
          </w:rPr>
          <w:t>8</w:t>
        </w:r>
        <w:r w:rsidRPr="0062766A">
          <w:rPr>
            <w:rFonts w:asciiTheme="minorHAnsi" w:hAnsiTheme="minorHAnsi" w:cstheme="minorHAnsi"/>
            <w:noProof/>
            <w:webHidden/>
            <w:color w:val="595959" w:themeColor="text1" w:themeTint="A6"/>
            <w:sz w:val="22"/>
            <w:szCs w:val="22"/>
          </w:rPr>
          <w:fldChar w:fldCharType="end"/>
        </w:r>
      </w:hyperlink>
    </w:p>
    <w:p w14:paraId="167850F8" w14:textId="019D72B1" w:rsidR="00C42A9D" w:rsidRPr="0062766A" w:rsidRDefault="00C42A9D">
      <w:pPr>
        <w:pStyle w:val="TDC2"/>
        <w:rPr>
          <w:rFonts w:asciiTheme="minorHAnsi" w:eastAsiaTheme="minorEastAsia" w:hAnsiTheme="minorHAnsi" w:cstheme="minorHAnsi"/>
          <w:noProof/>
          <w:color w:val="595959" w:themeColor="text1" w:themeTint="A6"/>
          <w:kern w:val="2"/>
          <w:sz w:val="22"/>
          <w:szCs w:val="22"/>
          <w:lang w:val="es-CL" w:eastAsia="es-CL"/>
          <w14:ligatures w14:val="standardContextual"/>
        </w:rPr>
      </w:pPr>
      <w:hyperlink w:anchor="_Toc204785733" w:history="1">
        <w:r w:rsidRPr="0062766A">
          <w:rPr>
            <w:rStyle w:val="Hipervnculo"/>
            <w:rFonts w:asciiTheme="minorHAnsi" w:hAnsiTheme="minorHAnsi" w:cstheme="minorHAnsi"/>
            <w:b/>
            <w:noProof/>
            <w:color w:val="595959" w:themeColor="text1" w:themeTint="A6"/>
            <w:sz w:val="22"/>
            <w:szCs w:val="22"/>
          </w:rPr>
          <w:t>5.3. Acciones del Comité Comunal</w:t>
        </w:r>
        <w:r w:rsidRPr="0062766A">
          <w:rPr>
            <w:rFonts w:asciiTheme="minorHAnsi" w:hAnsiTheme="minorHAnsi" w:cstheme="minorHAnsi"/>
            <w:noProof/>
            <w:webHidden/>
            <w:color w:val="595959" w:themeColor="text1" w:themeTint="A6"/>
            <w:sz w:val="22"/>
            <w:szCs w:val="22"/>
          </w:rPr>
          <w:tab/>
        </w:r>
        <w:r w:rsidRPr="0062766A">
          <w:rPr>
            <w:rFonts w:asciiTheme="minorHAnsi" w:hAnsiTheme="minorHAnsi" w:cstheme="minorHAnsi"/>
            <w:noProof/>
            <w:webHidden/>
            <w:color w:val="595959" w:themeColor="text1" w:themeTint="A6"/>
            <w:sz w:val="22"/>
            <w:szCs w:val="22"/>
          </w:rPr>
          <w:fldChar w:fldCharType="begin"/>
        </w:r>
        <w:r w:rsidRPr="0062766A">
          <w:rPr>
            <w:rFonts w:asciiTheme="minorHAnsi" w:hAnsiTheme="minorHAnsi" w:cstheme="minorHAnsi"/>
            <w:noProof/>
            <w:webHidden/>
            <w:color w:val="595959" w:themeColor="text1" w:themeTint="A6"/>
            <w:sz w:val="22"/>
            <w:szCs w:val="22"/>
          </w:rPr>
          <w:instrText xml:space="preserve"> PAGEREF _Toc204785733 \h </w:instrText>
        </w:r>
        <w:r w:rsidRPr="0062766A">
          <w:rPr>
            <w:rFonts w:asciiTheme="minorHAnsi" w:hAnsiTheme="minorHAnsi" w:cstheme="minorHAnsi"/>
            <w:noProof/>
            <w:webHidden/>
            <w:color w:val="595959" w:themeColor="text1" w:themeTint="A6"/>
            <w:sz w:val="22"/>
            <w:szCs w:val="22"/>
          </w:rPr>
        </w:r>
        <w:r w:rsidRPr="0062766A">
          <w:rPr>
            <w:rFonts w:asciiTheme="minorHAnsi" w:hAnsiTheme="minorHAnsi" w:cstheme="minorHAnsi"/>
            <w:noProof/>
            <w:webHidden/>
            <w:color w:val="595959" w:themeColor="text1" w:themeTint="A6"/>
            <w:sz w:val="22"/>
            <w:szCs w:val="22"/>
          </w:rPr>
          <w:fldChar w:fldCharType="separate"/>
        </w:r>
        <w:r w:rsidRPr="0062766A">
          <w:rPr>
            <w:rFonts w:asciiTheme="minorHAnsi" w:hAnsiTheme="minorHAnsi" w:cstheme="minorHAnsi"/>
            <w:noProof/>
            <w:webHidden/>
            <w:color w:val="595959" w:themeColor="text1" w:themeTint="A6"/>
            <w:sz w:val="22"/>
            <w:szCs w:val="22"/>
          </w:rPr>
          <w:t>8</w:t>
        </w:r>
        <w:r w:rsidRPr="0062766A">
          <w:rPr>
            <w:rFonts w:asciiTheme="minorHAnsi" w:hAnsiTheme="minorHAnsi" w:cstheme="minorHAnsi"/>
            <w:noProof/>
            <w:webHidden/>
            <w:color w:val="595959" w:themeColor="text1" w:themeTint="A6"/>
            <w:sz w:val="22"/>
            <w:szCs w:val="22"/>
          </w:rPr>
          <w:fldChar w:fldCharType="end"/>
        </w:r>
      </w:hyperlink>
    </w:p>
    <w:p w14:paraId="20C70519" w14:textId="582AB7AD" w:rsidR="00C42A9D" w:rsidRPr="0062766A" w:rsidRDefault="00C42A9D">
      <w:pPr>
        <w:pStyle w:val="TDC2"/>
        <w:rPr>
          <w:rFonts w:asciiTheme="minorHAnsi" w:eastAsiaTheme="minorEastAsia" w:hAnsiTheme="minorHAnsi" w:cstheme="minorHAnsi"/>
          <w:noProof/>
          <w:color w:val="595959" w:themeColor="text1" w:themeTint="A6"/>
          <w:kern w:val="2"/>
          <w:sz w:val="22"/>
          <w:szCs w:val="22"/>
          <w:lang w:val="es-CL" w:eastAsia="es-CL"/>
          <w14:ligatures w14:val="standardContextual"/>
        </w:rPr>
      </w:pPr>
      <w:hyperlink w:anchor="_Toc204785734" w:history="1">
        <w:r w:rsidRPr="0062766A">
          <w:rPr>
            <w:rStyle w:val="Hipervnculo"/>
            <w:rFonts w:asciiTheme="minorHAnsi" w:hAnsiTheme="minorHAnsi" w:cstheme="minorHAnsi"/>
            <w:b/>
            <w:noProof/>
            <w:color w:val="595959" w:themeColor="text1" w:themeTint="A6"/>
            <w:sz w:val="22"/>
            <w:szCs w:val="22"/>
          </w:rPr>
          <w:t>6. Coordinación - Procesos de la Fase de Respuesta</w:t>
        </w:r>
        <w:r w:rsidRPr="0062766A">
          <w:rPr>
            <w:rFonts w:asciiTheme="minorHAnsi" w:hAnsiTheme="minorHAnsi" w:cstheme="minorHAnsi"/>
            <w:noProof/>
            <w:webHidden/>
            <w:color w:val="595959" w:themeColor="text1" w:themeTint="A6"/>
            <w:sz w:val="22"/>
            <w:szCs w:val="22"/>
          </w:rPr>
          <w:tab/>
        </w:r>
        <w:r w:rsidRPr="0062766A">
          <w:rPr>
            <w:rFonts w:asciiTheme="minorHAnsi" w:hAnsiTheme="minorHAnsi" w:cstheme="minorHAnsi"/>
            <w:noProof/>
            <w:webHidden/>
            <w:color w:val="595959" w:themeColor="text1" w:themeTint="A6"/>
            <w:sz w:val="22"/>
            <w:szCs w:val="22"/>
          </w:rPr>
          <w:fldChar w:fldCharType="begin"/>
        </w:r>
        <w:r w:rsidRPr="0062766A">
          <w:rPr>
            <w:rFonts w:asciiTheme="minorHAnsi" w:hAnsiTheme="minorHAnsi" w:cstheme="minorHAnsi"/>
            <w:noProof/>
            <w:webHidden/>
            <w:color w:val="595959" w:themeColor="text1" w:themeTint="A6"/>
            <w:sz w:val="22"/>
            <w:szCs w:val="22"/>
          </w:rPr>
          <w:instrText xml:space="preserve"> PAGEREF _Toc204785734 \h </w:instrText>
        </w:r>
        <w:r w:rsidRPr="0062766A">
          <w:rPr>
            <w:rFonts w:asciiTheme="minorHAnsi" w:hAnsiTheme="minorHAnsi" w:cstheme="minorHAnsi"/>
            <w:noProof/>
            <w:webHidden/>
            <w:color w:val="595959" w:themeColor="text1" w:themeTint="A6"/>
            <w:sz w:val="22"/>
            <w:szCs w:val="22"/>
          </w:rPr>
        </w:r>
        <w:r w:rsidRPr="0062766A">
          <w:rPr>
            <w:rFonts w:asciiTheme="minorHAnsi" w:hAnsiTheme="minorHAnsi" w:cstheme="minorHAnsi"/>
            <w:noProof/>
            <w:webHidden/>
            <w:color w:val="595959" w:themeColor="text1" w:themeTint="A6"/>
            <w:sz w:val="22"/>
            <w:szCs w:val="22"/>
          </w:rPr>
          <w:fldChar w:fldCharType="separate"/>
        </w:r>
        <w:r w:rsidRPr="0062766A">
          <w:rPr>
            <w:rFonts w:asciiTheme="minorHAnsi" w:hAnsiTheme="minorHAnsi" w:cstheme="minorHAnsi"/>
            <w:noProof/>
            <w:webHidden/>
            <w:color w:val="595959" w:themeColor="text1" w:themeTint="A6"/>
            <w:sz w:val="22"/>
            <w:szCs w:val="22"/>
          </w:rPr>
          <w:t>10</w:t>
        </w:r>
        <w:r w:rsidRPr="0062766A">
          <w:rPr>
            <w:rFonts w:asciiTheme="minorHAnsi" w:hAnsiTheme="minorHAnsi" w:cstheme="minorHAnsi"/>
            <w:noProof/>
            <w:webHidden/>
            <w:color w:val="595959" w:themeColor="text1" w:themeTint="A6"/>
            <w:sz w:val="22"/>
            <w:szCs w:val="22"/>
          </w:rPr>
          <w:fldChar w:fldCharType="end"/>
        </w:r>
      </w:hyperlink>
    </w:p>
    <w:p w14:paraId="0E1B631B" w14:textId="060D95AA" w:rsidR="00C42A9D" w:rsidRPr="0062766A" w:rsidRDefault="00C42A9D">
      <w:pPr>
        <w:pStyle w:val="TDC1"/>
        <w:rPr>
          <w:rFonts w:asciiTheme="minorHAnsi" w:eastAsiaTheme="minorEastAsia" w:hAnsiTheme="minorHAnsi" w:cstheme="minorHAnsi"/>
          <w:noProof/>
          <w:color w:val="595959" w:themeColor="text1" w:themeTint="A6"/>
          <w:kern w:val="2"/>
          <w:sz w:val="22"/>
          <w:szCs w:val="22"/>
          <w:lang w:val="es-CL" w:eastAsia="es-CL"/>
          <w14:ligatures w14:val="standardContextual"/>
        </w:rPr>
      </w:pPr>
      <w:hyperlink w:anchor="_Toc204785735" w:history="1">
        <w:r w:rsidRPr="0062766A">
          <w:rPr>
            <w:rStyle w:val="Hipervnculo"/>
            <w:rFonts w:asciiTheme="minorHAnsi" w:hAnsiTheme="minorHAnsi" w:cstheme="minorHAnsi"/>
            <w:b/>
            <w:noProof/>
            <w:color w:val="595959" w:themeColor="text1" w:themeTint="A6"/>
            <w:sz w:val="22"/>
            <w:szCs w:val="22"/>
          </w:rPr>
          <w:t>6.1.</w:t>
        </w:r>
        <w:r w:rsidRPr="0062766A">
          <w:rPr>
            <w:rFonts w:asciiTheme="minorHAnsi" w:eastAsiaTheme="minorEastAsia" w:hAnsiTheme="minorHAnsi" w:cstheme="minorHAnsi"/>
            <w:noProof/>
            <w:color w:val="595959" w:themeColor="text1" w:themeTint="A6"/>
            <w:kern w:val="2"/>
            <w:sz w:val="22"/>
            <w:szCs w:val="22"/>
            <w:lang w:val="es-CL" w:eastAsia="es-CL"/>
            <w14:ligatures w14:val="standardContextual"/>
          </w:rPr>
          <w:tab/>
        </w:r>
        <w:r w:rsidRPr="0062766A">
          <w:rPr>
            <w:rStyle w:val="Hipervnculo"/>
            <w:rFonts w:asciiTheme="minorHAnsi" w:hAnsiTheme="minorHAnsi" w:cstheme="minorHAnsi"/>
            <w:b/>
            <w:noProof/>
            <w:color w:val="595959" w:themeColor="text1" w:themeTint="A6"/>
            <w:sz w:val="22"/>
            <w:szCs w:val="22"/>
          </w:rPr>
          <w:t>Comunicación e Información</w:t>
        </w:r>
        <w:r w:rsidRPr="0062766A">
          <w:rPr>
            <w:rFonts w:asciiTheme="minorHAnsi" w:hAnsiTheme="minorHAnsi" w:cstheme="minorHAnsi"/>
            <w:noProof/>
            <w:webHidden/>
            <w:color w:val="595959" w:themeColor="text1" w:themeTint="A6"/>
            <w:sz w:val="22"/>
            <w:szCs w:val="22"/>
          </w:rPr>
          <w:tab/>
        </w:r>
        <w:r w:rsidRPr="0062766A">
          <w:rPr>
            <w:rFonts w:asciiTheme="minorHAnsi" w:hAnsiTheme="minorHAnsi" w:cstheme="minorHAnsi"/>
            <w:noProof/>
            <w:webHidden/>
            <w:color w:val="595959" w:themeColor="text1" w:themeTint="A6"/>
            <w:sz w:val="22"/>
            <w:szCs w:val="22"/>
          </w:rPr>
          <w:fldChar w:fldCharType="begin"/>
        </w:r>
        <w:r w:rsidRPr="0062766A">
          <w:rPr>
            <w:rFonts w:asciiTheme="minorHAnsi" w:hAnsiTheme="minorHAnsi" w:cstheme="minorHAnsi"/>
            <w:noProof/>
            <w:webHidden/>
            <w:color w:val="595959" w:themeColor="text1" w:themeTint="A6"/>
            <w:sz w:val="22"/>
            <w:szCs w:val="22"/>
          </w:rPr>
          <w:instrText xml:space="preserve"> PAGEREF _Toc204785735 \h </w:instrText>
        </w:r>
        <w:r w:rsidRPr="0062766A">
          <w:rPr>
            <w:rFonts w:asciiTheme="minorHAnsi" w:hAnsiTheme="minorHAnsi" w:cstheme="minorHAnsi"/>
            <w:noProof/>
            <w:webHidden/>
            <w:color w:val="595959" w:themeColor="text1" w:themeTint="A6"/>
            <w:sz w:val="22"/>
            <w:szCs w:val="22"/>
          </w:rPr>
        </w:r>
        <w:r w:rsidRPr="0062766A">
          <w:rPr>
            <w:rFonts w:asciiTheme="minorHAnsi" w:hAnsiTheme="minorHAnsi" w:cstheme="minorHAnsi"/>
            <w:noProof/>
            <w:webHidden/>
            <w:color w:val="595959" w:themeColor="text1" w:themeTint="A6"/>
            <w:sz w:val="22"/>
            <w:szCs w:val="22"/>
          </w:rPr>
          <w:fldChar w:fldCharType="separate"/>
        </w:r>
        <w:r w:rsidRPr="0062766A">
          <w:rPr>
            <w:rFonts w:asciiTheme="minorHAnsi" w:hAnsiTheme="minorHAnsi" w:cstheme="minorHAnsi"/>
            <w:noProof/>
            <w:webHidden/>
            <w:color w:val="595959" w:themeColor="text1" w:themeTint="A6"/>
            <w:sz w:val="22"/>
            <w:szCs w:val="22"/>
          </w:rPr>
          <w:t>11</w:t>
        </w:r>
        <w:r w:rsidRPr="0062766A">
          <w:rPr>
            <w:rFonts w:asciiTheme="minorHAnsi" w:hAnsiTheme="minorHAnsi" w:cstheme="minorHAnsi"/>
            <w:noProof/>
            <w:webHidden/>
            <w:color w:val="595959" w:themeColor="text1" w:themeTint="A6"/>
            <w:sz w:val="22"/>
            <w:szCs w:val="22"/>
          </w:rPr>
          <w:fldChar w:fldCharType="end"/>
        </w:r>
      </w:hyperlink>
    </w:p>
    <w:p w14:paraId="4BB5C02D" w14:textId="1319BED2" w:rsidR="00C42A9D" w:rsidRPr="0062766A" w:rsidRDefault="00C42A9D">
      <w:pPr>
        <w:pStyle w:val="TDC1"/>
        <w:rPr>
          <w:rFonts w:asciiTheme="minorHAnsi" w:eastAsiaTheme="minorEastAsia" w:hAnsiTheme="minorHAnsi" w:cstheme="minorHAnsi"/>
          <w:noProof/>
          <w:color w:val="595959" w:themeColor="text1" w:themeTint="A6"/>
          <w:kern w:val="2"/>
          <w:sz w:val="22"/>
          <w:szCs w:val="22"/>
          <w:lang w:val="es-CL" w:eastAsia="es-CL"/>
          <w14:ligatures w14:val="standardContextual"/>
        </w:rPr>
      </w:pPr>
      <w:hyperlink w:anchor="_Toc204785736" w:history="1">
        <w:r w:rsidRPr="0062766A">
          <w:rPr>
            <w:rStyle w:val="Hipervnculo"/>
            <w:rFonts w:asciiTheme="minorHAnsi" w:hAnsiTheme="minorHAnsi" w:cstheme="minorHAnsi"/>
            <w:b/>
            <w:noProof/>
            <w:color w:val="595959" w:themeColor="text1" w:themeTint="A6"/>
            <w:sz w:val="22"/>
            <w:szCs w:val="22"/>
          </w:rPr>
          <w:t>6.1.1.</w:t>
        </w:r>
        <w:r w:rsidRPr="0062766A">
          <w:rPr>
            <w:rFonts w:asciiTheme="minorHAnsi" w:eastAsiaTheme="minorEastAsia" w:hAnsiTheme="minorHAnsi" w:cstheme="minorHAnsi"/>
            <w:noProof/>
            <w:color w:val="595959" w:themeColor="text1" w:themeTint="A6"/>
            <w:kern w:val="2"/>
            <w:sz w:val="22"/>
            <w:szCs w:val="22"/>
            <w:lang w:val="es-CL" w:eastAsia="es-CL"/>
            <w14:ligatures w14:val="standardContextual"/>
          </w:rPr>
          <w:tab/>
        </w:r>
        <w:r w:rsidRPr="0062766A">
          <w:rPr>
            <w:rStyle w:val="Hipervnculo"/>
            <w:rFonts w:asciiTheme="minorHAnsi" w:hAnsiTheme="minorHAnsi" w:cstheme="minorHAnsi"/>
            <w:b/>
            <w:noProof/>
            <w:color w:val="595959" w:themeColor="text1" w:themeTint="A6"/>
            <w:sz w:val="22"/>
            <w:szCs w:val="22"/>
          </w:rPr>
          <w:t>Flujos de Comunicación para la Coordinación de la Respuesta.</w:t>
        </w:r>
        <w:r w:rsidRPr="0062766A">
          <w:rPr>
            <w:rFonts w:asciiTheme="minorHAnsi" w:hAnsiTheme="minorHAnsi" w:cstheme="minorHAnsi"/>
            <w:noProof/>
            <w:webHidden/>
            <w:color w:val="595959" w:themeColor="text1" w:themeTint="A6"/>
            <w:sz w:val="22"/>
            <w:szCs w:val="22"/>
          </w:rPr>
          <w:tab/>
        </w:r>
        <w:r w:rsidRPr="0062766A">
          <w:rPr>
            <w:rFonts w:asciiTheme="minorHAnsi" w:hAnsiTheme="minorHAnsi" w:cstheme="minorHAnsi"/>
            <w:noProof/>
            <w:webHidden/>
            <w:color w:val="595959" w:themeColor="text1" w:themeTint="A6"/>
            <w:sz w:val="22"/>
            <w:szCs w:val="22"/>
          </w:rPr>
          <w:fldChar w:fldCharType="begin"/>
        </w:r>
        <w:r w:rsidRPr="0062766A">
          <w:rPr>
            <w:rFonts w:asciiTheme="minorHAnsi" w:hAnsiTheme="minorHAnsi" w:cstheme="minorHAnsi"/>
            <w:noProof/>
            <w:webHidden/>
            <w:color w:val="595959" w:themeColor="text1" w:themeTint="A6"/>
            <w:sz w:val="22"/>
            <w:szCs w:val="22"/>
          </w:rPr>
          <w:instrText xml:space="preserve"> PAGEREF _Toc204785736 \h </w:instrText>
        </w:r>
        <w:r w:rsidRPr="0062766A">
          <w:rPr>
            <w:rFonts w:asciiTheme="minorHAnsi" w:hAnsiTheme="minorHAnsi" w:cstheme="minorHAnsi"/>
            <w:noProof/>
            <w:webHidden/>
            <w:color w:val="595959" w:themeColor="text1" w:themeTint="A6"/>
            <w:sz w:val="22"/>
            <w:szCs w:val="22"/>
          </w:rPr>
        </w:r>
        <w:r w:rsidRPr="0062766A">
          <w:rPr>
            <w:rFonts w:asciiTheme="minorHAnsi" w:hAnsiTheme="minorHAnsi" w:cstheme="minorHAnsi"/>
            <w:noProof/>
            <w:webHidden/>
            <w:color w:val="595959" w:themeColor="text1" w:themeTint="A6"/>
            <w:sz w:val="22"/>
            <w:szCs w:val="22"/>
          </w:rPr>
          <w:fldChar w:fldCharType="separate"/>
        </w:r>
        <w:r w:rsidRPr="0062766A">
          <w:rPr>
            <w:rFonts w:asciiTheme="minorHAnsi" w:hAnsiTheme="minorHAnsi" w:cstheme="minorHAnsi"/>
            <w:noProof/>
            <w:webHidden/>
            <w:color w:val="595959" w:themeColor="text1" w:themeTint="A6"/>
            <w:sz w:val="22"/>
            <w:szCs w:val="22"/>
          </w:rPr>
          <w:t>11</w:t>
        </w:r>
        <w:r w:rsidRPr="0062766A">
          <w:rPr>
            <w:rFonts w:asciiTheme="minorHAnsi" w:hAnsiTheme="minorHAnsi" w:cstheme="minorHAnsi"/>
            <w:noProof/>
            <w:webHidden/>
            <w:color w:val="595959" w:themeColor="text1" w:themeTint="A6"/>
            <w:sz w:val="22"/>
            <w:szCs w:val="22"/>
          </w:rPr>
          <w:fldChar w:fldCharType="end"/>
        </w:r>
      </w:hyperlink>
    </w:p>
    <w:p w14:paraId="169A4F20" w14:textId="4B533B08" w:rsidR="00C42A9D" w:rsidRPr="0062766A" w:rsidRDefault="00C42A9D">
      <w:pPr>
        <w:pStyle w:val="TDC1"/>
        <w:rPr>
          <w:rFonts w:asciiTheme="minorHAnsi" w:eastAsiaTheme="minorEastAsia" w:hAnsiTheme="minorHAnsi" w:cstheme="minorHAnsi"/>
          <w:noProof/>
          <w:color w:val="595959" w:themeColor="text1" w:themeTint="A6"/>
          <w:kern w:val="2"/>
          <w:sz w:val="22"/>
          <w:szCs w:val="22"/>
          <w:lang w:val="es-CL" w:eastAsia="es-CL"/>
          <w14:ligatures w14:val="standardContextual"/>
        </w:rPr>
      </w:pPr>
      <w:hyperlink w:anchor="_Toc204785737" w:history="1">
        <w:r w:rsidRPr="0062766A">
          <w:rPr>
            <w:rStyle w:val="Hipervnculo"/>
            <w:rFonts w:asciiTheme="minorHAnsi" w:hAnsiTheme="minorHAnsi" w:cstheme="minorHAnsi"/>
            <w:b/>
            <w:noProof/>
            <w:color w:val="595959" w:themeColor="text1" w:themeTint="A6"/>
            <w:sz w:val="22"/>
            <w:szCs w:val="22"/>
          </w:rPr>
          <w:t>6.1.2.</w:t>
        </w:r>
        <w:r w:rsidRPr="0062766A">
          <w:rPr>
            <w:rFonts w:asciiTheme="minorHAnsi" w:eastAsiaTheme="minorEastAsia" w:hAnsiTheme="minorHAnsi" w:cstheme="minorHAnsi"/>
            <w:noProof/>
            <w:color w:val="595959" w:themeColor="text1" w:themeTint="A6"/>
            <w:kern w:val="2"/>
            <w:sz w:val="22"/>
            <w:szCs w:val="22"/>
            <w:lang w:val="es-CL" w:eastAsia="es-CL"/>
            <w14:ligatures w14:val="standardContextual"/>
          </w:rPr>
          <w:tab/>
        </w:r>
        <w:r w:rsidRPr="0062766A">
          <w:rPr>
            <w:rStyle w:val="Hipervnculo"/>
            <w:rFonts w:asciiTheme="minorHAnsi" w:hAnsiTheme="minorHAnsi" w:cstheme="minorHAnsi"/>
            <w:b/>
            <w:noProof/>
            <w:color w:val="595959" w:themeColor="text1" w:themeTint="A6"/>
            <w:sz w:val="22"/>
            <w:szCs w:val="22"/>
          </w:rPr>
          <w:t>Información a la Comunidad y Medios de Comunicación</w:t>
        </w:r>
        <w:r w:rsidRPr="0062766A">
          <w:rPr>
            <w:rFonts w:asciiTheme="minorHAnsi" w:hAnsiTheme="minorHAnsi" w:cstheme="minorHAnsi"/>
            <w:noProof/>
            <w:webHidden/>
            <w:color w:val="595959" w:themeColor="text1" w:themeTint="A6"/>
            <w:sz w:val="22"/>
            <w:szCs w:val="22"/>
          </w:rPr>
          <w:tab/>
        </w:r>
        <w:r w:rsidRPr="0062766A">
          <w:rPr>
            <w:rFonts w:asciiTheme="minorHAnsi" w:hAnsiTheme="minorHAnsi" w:cstheme="minorHAnsi"/>
            <w:noProof/>
            <w:webHidden/>
            <w:color w:val="595959" w:themeColor="text1" w:themeTint="A6"/>
            <w:sz w:val="22"/>
            <w:szCs w:val="22"/>
          </w:rPr>
          <w:fldChar w:fldCharType="begin"/>
        </w:r>
        <w:r w:rsidRPr="0062766A">
          <w:rPr>
            <w:rFonts w:asciiTheme="minorHAnsi" w:hAnsiTheme="minorHAnsi" w:cstheme="minorHAnsi"/>
            <w:noProof/>
            <w:webHidden/>
            <w:color w:val="595959" w:themeColor="text1" w:themeTint="A6"/>
            <w:sz w:val="22"/>
            <w:szCs w:val="22"/>
          </w:rPr>
          <w:instrText xml:space="preserve"> PAGEREF _Toc204785737 \h </w:instrText>
        </w:r>
        <w:r w:rsidRPr="0062766A">
          <w:rPr>
            <w:rFonts w:asciiTheme="minorHAnsi" w:hAnsiTheme="minorHAnsi" w:cstheme="minorHAnsi"/>
            <w:noProof/>
            <w:webHidden/>
            <w:color w:val="595959" w:themeColor="text1" w:themeTint="A6"/>
            <w:sz w:val="22"/>
            <w:szCs w:val="22"/>
          </w:rPr>
        </w:r>
        <w:r w:rsidRPr="0062766A">
          <w:rPr>
            <w:rFonts w:asciiTheme="minorHAnsi" w:hAnsiTheme="minorHAnsi" w:cstheme="minorHAnsi"/>
            <w:noProof/>
            <w:webHidden/>
            <w:color w:val="595959" w:themeColor="text1" w:themeTint="A6"/>
            <w:sz w:val="22"/>
            <w:szCs w:val="22"/>
          </w:rPr>
          <w:fldChar w:fldCharType="separate"/>
        </w:r>
        <w:r w:rsidRPr="0062766A">
          <w:rPr>
            <w:rFonts w:asciiTheme="minorHAnsi" w:hAnsiTheme="minorHAnsi" w:cstheme="minorHAnsi"/>
            <w:noProof/>
            <w:webHidden/>
            <w:color w:val="595959" w:themeColor="text1" w:themeTint="A6"/>
            <w:sz w:val="22"/>
            <w:szCs w:val="22"/>
          </w:rPr>
          <w:t>12</w:t>
        </w:r>
        <w:r w:rsidRPr="0062766A">
          <w:rPr>
            <w:rFonts w:asciiTheme="minorHAnsi" w:hAnsiTheme="minorHAnsi" w:cstheme="minorHAnsi"/>
            <w:noProof/>
            <w:webHidden/>
            <w:color w:val="595959" w:themeColor="text1" w:themeTint="A6"/>
            <w:sz w:val="22"/>
            <w:szCs w:val="22"/>
          </w:rPr>
          <w:fldChar w:fldCharType="end"/>
        </w:r>
      </w:hyperlink>
    </w:p>
    <w:p w14:paraId="38DA2AC2" w14:textId="1ECC38E4" w:rsidR="00C42A9D" w:rsidRPr="0062766A" w:rsidRDefault="00C42A9D">
      <w:pPr>
        <w:pStyle w:val="TDC1"/>
        <w:rPr>
          <w:rFonts w:asciiTheme="minorHAnsi" w:eastAsiaTheme="minorEastAsia" w:hAnsiTheme="minorHAnsi" w:cstheme="minorHAnsi"/>
          <w:noProof/>
          <w:color w:val="595959" w:themeColor="text1" w:themeTint="A6"/>
          <w:kern w:val="2"/>
          <w:sz w:val="22"/>
          <w:szCs w:val="22"/>
          <w:lang w:val="es-CL" w:eastAsia="es-CL"/>
          <w14:ligatures w14:val="standardContextual"/>
        </w:rPr>
      </w:pPr>
      <w:hyperlink w:anchor="_Toc204785738" w:history="1">
        <w:r w:rsidRPr="0062766A">
          <w:rPr>
            <w:rStyle w:val="Hipervnculo"/>
            <w:rFonts w:asciiTheme="minorHAnsi" w:hAnsiTheme="minorHAnsi" w:cstheme="minorHAnsi"/>
            <w:b/>
            <w:noProof/>
            <w:color w:val="595959" w:themeColor="text1" w:themeTint="A6"/>
            <w:sz w:val="22"/>
            <w:szCs w:val="22"/>
          </w:rPr>
          <w:t>6.2.</w:t>
        </w:r>
        <w:r w:rsidRPr="0062766A">
          <w:rPr>
            <w:rFonts w:asciiTheme="minorHAnsi" w:eastAsiaTheme="minorEastAsia" w:hAnsiTheme="minorHAnsi" w:cstheme="minorHAnsi"/>
            <w:noProof/>
            <w:color w:val="595959" w:themeColor="text1" w:themeTint="A6"/>
            <w:kern w:val="2"/>
            <w:sz w:val="22"/>
            <w:szCs w:val="22"/>
            <w:lang w:val="es-CL" w:eastAsia="es-CL"/>
            <w14:ligatures w14:val="standardContextual"/>
          </w:rPr>
          <w:tab/>
        </w:r>
        <w:r w:rsidRPr="0062766A">
          <w:rPr>
            <w:rStyle w:val="Hipervnculo"/>
            <w:rFonts w:asciiTheme="minorHAnsi" w:hAnsiTheme="minorHAnsi" w:cstheme="minorHAnsi"/>
            <w:b/>
            <w:noProof/>
            <w:color w:val="595959" w:themeColor="text1" w:themeTint="A6"/>
            <w:sz w:val="22"/>
            <w:szCs w:val="22"/>
          </w:rPr>
          <w:t>Sistema de Evaluación de Daños y Necesidades</w:t>
        </w:r>
        <w:r w:rsidRPr="0062766A">
          <w:rPr>
            <w:rFonts w:asciiTheme="minorHAnsi" w:hAnsiTheme="minorHAnsi" w:cstheme="minorHAnsi"/>
            <w:noProof/>
            <w:webHidden/>
            <w:color w:val="595959" w:themeColor="text1" w:themeTint="A6"/>
            <w:sz w:val="22"/>
            <w:szCs w:val="22"/>
          </w:rPr>
          <w:tab/>
        </w:r>
        <w:r w:rsidRPr="0062766A">
          <w:rPr>
            <w:rFonts w:asciiTheme="minorHAnsi" w:hAnsiTheme="minorHAnsi" w:cstheme="minorHAnsi"/>
            <w:noProof/>
            <w:webHidden/>
            <w:color w:val="595959" w:themeColor="text1" w:themeTint="A6"/>
            <w:sz w:val="22"/>
            <w:szCs w:val="22"/>
          </w:rPr>
          <w:fldChar w:fldCharType="begin"/>
        </w:r>
        <w:r w:rsidRPr="0062766A">
          <w:rPr>
            <w:rFonts w:asciiTheme="minorHAnsi" w:hAnsiTheme="minorHAnsi" w:cstheme="minorHAnsi"/>
            <w:noProof/>
            <w:webHidden/>
            <w:color w:val="595959" w:themeColor="text1" w:themeTint="A6"/>
            <w:sz w:val="22"/>
            <w:szCs w:val="22"/>
          </w:rPr>
          <w:instrText xml:space="preserve"> PAGEREF _Toc204785738 \h </w:instrText>
        </w:r>
        <w:r w:rsidRPr="0062766A">
          <w:rPr>
            <w:rFonts w:asciiTheme="minorHAnsi" w:hAnsiTheme="minorHAnsi" w:cstheme="minorHAnsi"/>
            <w:noProof/>
            <w:webHidden/>
            <w:color w:val="595959" w:themeColor="text1" w:themeTint="A6"/>
            <w:sz w:val="22"/>
            <w:szCs w:val="22"/>
          </w:rPr>
        </w:r>
        <w:r w:rsidRPr="0062766A">
          <w:rPr>
            <w:rFonts w:asciiTheme="minorHAnsi" w:hAnsiTheme="minorHAnsi" w:cstheme="minorHAnsi"/>
            <w:noProof/>
            <w:webHidden/>
            <w:color w:val="595959" w:themeColor="text1" w:themeTint="A6"/>
            <w:sz w:val="22"/>
            <w:szCs w:val="22"/>
          </w:rPr>
          <w:fldChar w:fldCharType="separate"/>
        </w:r>
        <w:r w:rsidRPr="0062766A">
          <w:rPr>
            <w:rFonts w:asciiTheme="minorHAnsi" w:hAnsiTheme="minorHAnsi" w:cstheme="minorHAnsi"/>
            <w:noProof/>
            <w:webHidden/>
            <w:color w:val="595959" w:themeColor="text1" w:themeTint="A6"/>
            <w:sz w:val="22"/>
            <w:szCs w:val="22"/>
          </w:rPr>
          <w:t>12</w:t>
        </w:r>
        <w:r w:rsidRPr="0062766A">
          <w:rPr>
            <w:rFonts w:asciiTheme="minorHAnsi" w:hAnsiTheme="minorHAnsi" w:cstheme="minorHAnsi"/>
            <w:noProof/>
            <w:webHidden/>
            <w:color w:val="595959" w:themeColor="text1" w:themeTint="A6"/>
            <w:sz w:val="22"/>
            <w:szCs w:val="22"/>
          </w:rPr>
          <w:fldChar w:fldCharType="end"/>
        </w:r>
      </w:hyperlink>
    </w:p>
    <w:p w14:paraId="24A72DCB" w14:textId="2F49B767" w:rsidR="00C42A9D" w:rsidRPr="0062766A" w:rsidRDefault="00C42A9D">
      <w:pPr>
        <w:pStyle w:val="TDC1"/>
        <w:rPr>
          <w:rFonts w:asciiTheme="minorHAnsi" w:eastAsiaTheme="minorEastAsia" w:hAnsiTheme="minorHAnsi" w:cstheme="minorHAnsi"/>
          <w:noProof/>
          <w:color w:val="595959" w:themeColor="text1" w:themeTint="A6"/>
          <w:kern w:val="2"/>
          <w:sz w:val="22"/>
          <w:szCs w:val="22"/>
          <w:lang w:val="es-CL" w:eastAsia="es-CL"/>
          <w14:ligatures w14:val="standardContextual"/>
        </w:rPr>
      </w:pPr>
      <w:hyperlink w:anchor="_Toc204785739" w:history="1">
        <w:r w:rsidRPr="0062766A">
          <w:rPr>
            <w:rStyle w:val="Hipervnculo"/>
            <w:rFonts w:asciiTheme="minorHAnsi" w:hAnsiTheme="minorHAnsi" w:cstheme="minorHAnsi"/>
            <w:b/>
            <w:noProof/>
            <w:color w:val="595959" w:themeColor="text1" w:themeTint="A6"/>
            <w:sz w:val="22"/>
            <w:szCs w:val="22"/>
          </w:rPr>
          <w:t>6.2.1.</w:t>
        </w:r>
        <w:r w:rsidRPr="0062766A">
          <w:rPr>
            <w:rFonts w:asciiTheme="minorHAnsi" w:eastAsiaTheme="minorEastAsia" w:hAnsiTheme="minorHAnsi" w:cstheme="minorHAnsi"/>
            <w:noProof/>
            <w:color w:val="595959" w:themeColor="text1" w:themeTint="A6"/>
            <w:kern w:val="2"/>
            <w:sz w:val="22"/>
            <w:szCs w:val="22"/>
            <w:lang w:val="es-CL" w:eastAsia="es-CL"/>
            <w14:ligatures w14:val="standardContextual"/>
          </w:rPr>
          <w:tab/>
        </w:r>
        <w:r w:rsidRPr="0062766A">
          <w:rPr>
            <w:rStyle w:val="Hipervnculo"/>
            <w:rFonts w:asciiTheme="minorHAnsi" w:hAnsiTheme="minorHAnsi" w:cstheme="minorHAnsi"/>
            <w:b/>
            <w:noProof/>
            <w:color w:val="595959" w:themeColor="text1" w:themeTint="A6"/>
            <w:sz w:val="22"/>
            <w:szCs w:val="22"/>
          </w:rPr>
          <w:t>Informe ALFA</w:t>
        </w:r>
        <w:r w:rsidRPr="0062766A">
          <w:rPr>
            <w:rFonts w:asciiTheme="minorHAnsi" w:hAnsiTheme="minorHAnsi" w:cstheme="minorHAnsi"/>
            <w:noProof/>
            <w:webHidden/>
            <w:color w:val="595959" w:themeColor="text1" w:themeTint="A6"/>
            <w:sz w:val="22"/>
            <w:szCs w:val="22"/>
          </w:rPr>
          <w:tab/>
        </w:r>
        <w:r w:rsidRPr="0062766A">
          <w:rPr>
            <w:rFonts w:asciiTheme="minorHAnsi" w:hAnsiTheme="minorHAnsi" w:cstheme="minorHAnsi"/>
            <w:noProof/>
            <w:webHidden/>
            <w:color w:val="595959" w:themeColor="text1" w:themeTint="A6"/>
            <w:sz w:val="22"/>
            <w:szCs w:val="22"/>
          </w:rPr>
          <w:fldChar w:fldCharType="begin"/>
        </w:r>
        <w:r w:rsidRPr="0062766A">
          <w:rPr>
            <w:rFonts w:asciiTheme="minorHAnsi" w:hAnsiTheme="minorHAnsi" w:cstheme="minorHAnsi"/>
            <w:noProof/>
            <w:webHidden/>
            <w:color w:val="595959" w:themeColor="text1" w:themeTint="A6"/>
            <w:sz w:val="22"/>
            <w:szCs w:val="22"/>
          </w:rPr>
          <w:instrText xml:space="preserve"> PAGEREF _Toc204785739 \h </w:instrText>
        </w:r>
        <w:r w:rsidRPr="0062766A">
          <w:rPr>
            <w:rFonts w:asciiTheme="minorHAnsi" w:hAnsiTheme="minorHAnsi" w:cstheme="minorHAnsi"/>
            <w:noProof/>
            <w:webHidden/>
            <w:color w:val="595959" w:themeColor="text1" w:themeTint="A6"/>
            <w:sz w:val="22"/>
            <w:szCs w:val="22"/>
          </w:rPr>
        </w:r>
        <w:r w:rsidRPr="0062766A">
          <w:rPr>
            <w:rFonts w:asciiTheme="minorHAnsi" w:hAnsiTheme="minorHAnsi" w:cstheme="minorHAnsi"/>
            <w:noProof/>
            <w:webHidden/>
            <w:color w:val="595959" w:themeColor="text1" w:themeTint="A6"/>
            <w:sz w:val="22"/>
            <w:szCs w:val="22"/>
          </w:rPr>
          <w:fldChar w:fldCharType="separate"/>
        </w:r>
        <w:r w:rsidRPr="0062766A">
          <w:rPr>
            <w:rFonts w:asciiTheme="minorHAnsi" w:hAnsiTheme="minorHAnsi" w:cstheme="minorHAnsi"/>
            <w:noProof/>
            <w:webHidden/>
            <w:color w:val="595959" w:themeColor="text1" w:themeTint="A6"/>
            <w:sz w:val="22"/>
            <w:szCs w:val="22"/>
          </w:rPr>
          <w:t>12</w:t>
        </w:r>
        <w:r w:rsidRPr="0062766A">
          <w:rPr>
            <w:rFonts w:asciiTheme="minorHAnsi" w:hAnsiTheme="minorHAnsi" w:cstheme="minorHAnsi"/>
            <w:noProof/>
            <w:webHidden/>
            <w:color w:val="595959" w:themeColor="text1" w:themeTint="A6"/>
            <w:sz w:val="22"/>
            <w:szCs w:val="22"/>
          </w:rPr>
          <w:fldChar w:fldCharType="end"/>
        </w:r>
      </w:hyperlink>
    </w:p>
    <w:p w14:paraId="3C948C01" w14:textId="38EA9ACB" w:rsidR="00C42A9D" w:rsidRPr="0062766A" w:rsidRDefault="00C42A9D">
      <w:pPr>
        <w:pStyle w:val="TDC1"/>
        <w:rPr>
          <w:rFonts w:asciiTheme="minorHAnsi" w:eastAsiaTheme="minorEastAsia" w:hAnsiTheme="minorHAnsi" w:cstheme="minorHAnsi"/>
          <w:noProof/>
          <w:color w:val="595959" w:themeColor="text1" w:themeTint="A6"/>
          <w:kern w:val="2"/>
          <w:sz w:val="22"/>
          <w:szCs w:val="22"/>
          <w:lang w:val="es-CL" w:eastAsia="es-CL"/>
          <w14:ligatures w14:val="standardContextual"/>
        </w:rPr>
      </w:pPr>
      <w:hyperlink w:anchor="_Toc204785740" w:history="1">
        <w:r w:rsidRPr="0062766A">
          <w:rPr>
            <w:rStyle w:val="Hipervnculo"/>
            <w:rFonts w:asciiTheme="minorHAnsi" w:hAnsiTheme="minorHAnsi" w:cstheme="minorHAnsi"/>
            <w:b/>
            <w:noProof/>
            <w:color w:val="595959" w:themeColor="text1" w:themeTint="A6"/>
            <w:sz w:val="22"/>
            <w:szCs w:val="22"/>
          </w:rPr>
          <w:t>6.2.2.</w:t>
        </w:r>
        <w:r w:rsidRPr="0062766A">
          <w:rPr>
            <w:rFonts w:asciiTheme="minorHAnsi" w:eastAsiaTheme="minorEastAsia" w:hAnsiTheme="minorHAnsi" w:cstheme="minorHAnsi"/>
            <w:noProof/>
            <w:color w:val="595959" w:themeColor="text1" w:themeTint="A6"/>
            <w:kern w:val="2"/>
            <w:sz w:val="22"/>
            <w:szCs w:val="22"/>
            <w:lang w:val="es-CL" w:eastAsia="es-CL"/>
            <w14:ligatures w14:val="standardContextual"/>
          </w:rPr>
          <w:tab/>
        </w:r>
        <w:r w:rsidRPr="0062766A">
          <w:rPr>
            <w:rStyle w:val="Hipervnculo"/>
            <w:rFonts w:asciiTheme="minorHAnsi" w:hAnsiTheme="minorHAnsi" w:cstheme="minorHAnsi"/>
            <w:b/>
            <w:noProof/>
            <w:color w:val="595959" w:themeColor="text1" w:themeTint="A6"/>
            <w:sz w:val="22"/>
            <w:szCs w:val="22"/>
          </w:rPr>
          <w:t>Ficha Básica de Emergencia (FIBE) y Ficha Básica de Emergencia Hídrica (FIBEH)</w:t>
        </w:r>
        <w:r w:rsidRPr="0062766A">
          <w:rPr>
            <w:rFonts w:asciiTheme="minorHAnsi" w:hAnsiTheme="minorHAnsi" w:cstheme="minorHAnsi"/>
            <w:noProof/>
            <w:webHidden/>
            <w:color w:val="595959" w:themeColor="text1" w:themeTint="A6"/>
            <w:sz w:val="22"/>
            <w:szCs w:val="22"/>
          </w:rPr>
          <w:tab/>
        </w:r>
        <w:r w:rsidRPr="0062766A">
          <w:rPr>
            <w:rFonts w:asciiTheme="minorHAnsi" w:hAnsiTheme="minorHAnsi" w:cstheme="minorHAnsi"/>
            <w:noProof/>
            <w:webHidden/>
            <w:color w:val="595959" w:themeColor="text1" w:themeTint="A6"/>
            <w:sz w:val="22"/>
            <w:szCs w:val="22"/>
          </w:rPr>
          <w:fldChar w:fldCharType="begin"/>
        </w:r>
        <w:r w:rsidRPr="0062766A">
          <w:rPr>
            <w:rFonts w:asciiTheme="minorHAnsi" w:hAnsiTheme="minorHAnsi" w:cstheme="minorHAnsi"/>
            <w:noProof/>
            <w:webHidden/>
            <w:color w:val="595959" w:themeColor="text1" w:themeTint="A6"/>
            <w:sz w:val="22"/>
            <w:szCs w:val="22"/>
          </w:rPr>
          <w:instrText xml:space="preserve"> PAGEREF _Toc204785740 \h </w:instrText>
        </w:r>
        <w:r w:rsidRPr="0062766A">
          <w:rPr>
            <w:rFonts w:asciiTheme="minorHAnsi" w:hAnsiTheme="minorHAnsi" w:cstheme="minorHAnsi"/>
            <w:noProof/>
            <w:webHidden/>
            <w:color w:val="595959" w:themeColor="text1" w:themeTint="A6"/>
            <w:sz w:val="22"/>
            <w:szCs w:val="22"/>
          </w:rPr>
        </w:r>
        <w:r w:rsidRPr="0062766A">
          <w:rPr>
            <w:rFonts w:asciiTheme="minorHAnsi" w:hAnsiTheme="minorHAnsi" w:cstheme="minorHAnsi"/>
            <w:noProof/>
            <w:webHidden/>
            <w:color w:val="595959" w:themeColor="text1" w:themeTint="A6"/>
            <w:sz w:val="22"/>
            <w:szCs w:val="22"/>
          </w:rPr>
          <w:fldChar w:fldCharType="separate"/>
        </w:r>
        <w:r w:rsidRPr="0062766A">
          <w:rPr>
            <w:rFonts w:asciiTheme="minorHAnsi" w:hAnsiTheme="minorHAnsi" w:cstheme="minorHAnsi"/>
            <w:noProof/>
            <w:webHidden/>
            <w:color w:val="595959" w:themeColor="text1" w:themeTint="A6"/>
            <w:sz w:val="22"/>
            <w:szCs w:val="22"/>
          </w:rPr>
          <w:t>13</w:t>
        </w:r>
        <w:r w:rsidRPr="0062766A">
          <w:rPr>
            <w:rFonts w:asciiTheme="minorHAnsi" w:hAnsiTheme="minorHAnsi" w:cstheme="minorHAnsi"/>
            <w:noProof/>
            <w:webHidden/>
            <w:color w:val="595959" w:themeColor="text1" w:themeTint="A6"/>
            <w:sz w:val="22"/>
            <w:szCs w:val="22"/>
          </w:rPr>
          <w:fldChar w:fldCharType="end"/>
        </w:r>
      </w:hyperlink>
    </w:p>
    <w:p w14:paraId="29CBD23D" w14:textId="2EE493D7" w:rsidR="00C42A9D" w:rsidRPr="0062766A" w:rsidRDefault="00C42A9D">
      <w:pPr>
        <w:pStyle w:val="TDC2"/>
        <w:rPr>
          <w:rFonts w:asciiTheme="minorHAnsi" w:eastAsiaTheme="minorEastAsia" w:hAnsiTheme="minorHAnsi" w:cstheme="minorHAnsi"/>
          <w:noProof/>
          <w:color w:val="595959" w:themeColor="text1" w:themeTint="A6"/>
          <w:kern w:val="2"/>
          <w:sz w:val="22"/>
          <w:szCs w:val="22"/>
          <w:lang w:val="es-CL" w:eastAsia="es-CL"/>
          <w14:ligatures w14:val="standardContextual"/>
        </w:rPr>
      </w:pPr>
      <w:hyperlink w:anchor="_Toc204785741" w:history="1">
        <w:r w:rsidRPr="0062766A">
          <w:rPr>
            <w:rStyle w:val="Hipervnculo"/>
            <w:rFonts w:asciiTheme="minorHAnsi" w:hAnsiTheme="minorHAnsi" w:cstheme="minorHAnsi"/>
            <w:b/>
            <w:noProof/>
            <w:color w:val="595959" w:themeColor="text1" w:themeTint="A6"/>
            <w:sz w:val="22"/>
            <w:szCs w:val="22"/>
          </w:rPr>
          <w:t>6.3. Proceso 0: Alerta y Monitoreo</w:t>
        </w:r>
        <w:r w:rsidRPr="0062766A">
          <w:rPr>
            <w:rFonts w:asciiTheme="minorHAnsi" w:hAnsiTheme="minorHAnsi" w:cstheme="minorHAnsi"/>
            <w:noProof/>
            <w:webHidden/>
            <w:color w:val="595959" w:themeColor="text1" w:themeTint="A6"/>
            <w:sz w:val="22"/>
            <w:szCs w:val="22"/>
          </w:rPr>
          <w:tab/>
        </w:r>
        <w:r w:rsidRPr="0062766A">
          <w:rPr>
            <w:rFonts w:asciiTheme="minorHAnsi" w:hAnsiTheme="minorHAnsi" w:cstheme="minorHAnsi"/>
            <w:noProof/>
            <w:webHidden/>
            <w:color w:val="595959" w:themeColor="text1" w:themeTint="A6"/>
            <w:sz w:val="22"/>
            <w:szCs w:val="22"/>
          </w:rPr>
          <w:fldChar w:fldCharType="begin"/>
        </w:r>
        <w:r w:rsidRPr="0062766A">
          <w:rPr>
            <w:rFonts w:asciiTheme="minorHAnsi" w:hAnsiTheme="minorHAnsi" w:cstheme="minorHAnsi"/>
            <w:noProof/>
            <w:webHidden/>
            <w:color w:val="595959" w:themeColor="text1" w:themeTint="A6"/>
            <w:sz w:val="22"/>
            <w:szCs w:val="22"/>
          </w:rPr>
          <w:instrText xml:space="preserve"> PAGEREF _Toc204785741 \h </w:instrText>
        </w:r>
        <w:r w:rsidRPr="0062766A">
          <w:rPr>
            <w:rFonts w:asciiTheme="minorHAnsi" w:hAnsiTheme="minorHAnsi" w:cstheme="minorHAnsi"/>
            <w:noProof/>
            <w:webHidden/>
            <w:color w:val="595959" w:themeColor="text1" w:themeTint="A6"/>
            <w:sz w:val="22"/>
            <w:szCs w:val="22"/>
          </w:rPr>
        </w:r>
        <w:r w:rsidRPr="0062766A">
          <w:rPr>
            <w:rFonts w:asciiTheme="minorHAnsi" w:hAnsiTheme="minorHAnsi" w:cstheme="minorHAnsi"/>
            <w:noProof/>
            <w:webHidden/>
            <w:color w:val="595959" w:themeColor="text1" w:themeTint="A6"/>
            <w:sz w:val="22"/>
            <w:szCs w:val="22"/>
          </w:rPr>
          <w:fldChar w:fldCharType="separate"/>
        </w:r>
        <w:r w:rsidRPr="0062766A">
          <w:rPr>
            <w:rFonts w:asciiTheme="minorHAnsi" w:hAnsiTheme="minorHAnsi" w:cstheme="minorHAnsi"/>
            <w:noProof/>
            <w:webHidden/>
            <w:color w:val="595959" w:themeColor="text1" w:themeTint="A6"/>
            <w:sz w:val="22"/>
            <w:szCs w:val="22"/>
          </w:rPr>
          <w:t>13</w:t>
        </w:r>
        <w:r w:rsidRPr="0062766A">
          <w:rPr>
            <w:rFonts w:asciiTheme="minorHAnsi" w:hAnsiTheme="minorHAnsi" w:cstheme="minorHAnsi"/>
            <w:noProof/>
            <w:webHidden/>
            <w:color w:val="595959" w:themeColor="text1" w:themeTint="A6"/>
            <w:sz w:val="22"/>
            <w:szCs w:val="22"/>
          </w:rPr>
          <w:fldChar w:fldCharType="end"/>
        </w:r>
      </w:hyperlink>
    </w:p>
    <w:p w14:paraId="0B4D39C4" w14:textId="674BCDA8" w:rsidR="00C42A9D" w:rsidRPr="0062766A" w:rsidRDefault="00C42A9D">
      <w:pPr>
        <w:pStyle w:val="TDC1"/>
        <w:rPr>
          <w:rFonts w:asciiTheme="minorHAnsi" w:eastAsiaTheme="minorEastAsia" w:hAnsiTheme="minorHAnsi" w:cstheme="minorHAnsi"/>
          <w:noProof/>
          <w:color w:val="595959" w:themeColor="text1" w:themeTint="A6"/>
          <w:kern w:val="2"/>
          <w:sz w:val="22"/>
          <w:szCs w:val="22"/>
          <w:lang w:val="es-CL" w:eastAsia="es-CL"/>
          <w14:ligatures w14:val="standardContextual"/>
        </w:rPr>
      </w:pPr>
      <w:hyperlink w:anchor="_Toc204785742" w:history="1">
        <w:r w:rsidRPr="0062766A">
          <w:rPr>
            <w:rStyle w:val="Hipervnculo"/>
            <w:rFonts w:asciiTheme="minorHAnsi" w:hAnsiTheme="minorHAnsi" w:cstheme="minorHAnsi"/>
            <w:b/>
            <w:noProof/>
            <w:color w:val="595959" w:themeColor="text1" w:themeTint="A6"/>
            <w:sz w:val="22"/>
            <w:szCs w:val="22"/>
          </w:rPr>
          <w:t>6.3.1. Acciones del Nivel Comunal de acuerdo con el tipo de Alerta</w:t>
        </w:r>
        <w:r w:rsidRPr="0062766A">
          <w:rPr>
            <w:rFonts w:asciiTheme="minorHAnsi" w:hAnsiTheme="minorHAnsi" w:cstheme="minorHAnsi"/>
            <w:noProof/>
            <w:webHidden/>
            <w:color w:val="595959" w:themeColor="text1" w:themeTint="A6"/>
            <w:sz w:val="22"/>
            <w:szCs w:val="22"/>
          </w:rPr>
          <w:tab/>
        </w:r>
        <w:r w:rsidRPr="0062766A">
          <w:rPr>
            <w:rFonts w:asciiTheme="minorHAnsi" w:hAnsiTheme="minorHAnsi" w:cstheme="minorHAnsi"/>
            <w:noProof/>
            <w:webHidden/>
            <w:color w:val="595959" w:themeColor="text1" w:themeTint="A6"/>
            <w:sz w:val="22"/>
            <w:szCs w:val="22"/>
          </w:rPr>
          <w:fldChar w:fldCharType="begin"/>
        </w:r>
        <w:r w:rsidRPr="0062766A">
          <w:rPr>
            <w:rFonts w:asciiTheme="minorHAnsi" w:hAnsiTheme="minorHAnsi" w:cstheme="minorHAnsi"/>
            <w:noProof/>
            <w:webHidden/>
            <w:color w:val="595959" w:themeColor="text1" w:themeTint="A6"/>
            <w:sz w:val="22"/>
            <w:szCs w:val="22"/>
          </w:rPr>
          <w:instrText xml:space="preserve"> PAGEREF _Toc204785742 \h </w:instrText>
        </w:r>
        <w:r w:rsidRPr="0062766A">
          <w:rPr>
            <w:rFonts w:asciiTheme="minorHAnsi" w:hAnsiTheme="minorHAnsi" w:cstheme="minorHAnsi"/>
            <w:noProof/>
            <w:webHidden/>
            <w:color w:val="595959" w:themeColor="text1" w:themeTint="A6"/>
            <w:sz w:val="22"/>
            <w:szCs w:val="22"/>
          </w:rPr>
        </w:r>
        <w:r w:rsidRPr="0062766A">
          <w:rPr>
            <w:rFonts w:asciiTheme="minorHAnsi" w:hAnsiTheme="minorHAnsi" w:cstheme="minorHAnsi"/>
            <w:noProof/>
            <w:webHidden/>
            <w:color w:val="595959" w:themeColor="text1" w:themeTint="A6"/>
            <w:sz w:val="22"/>
            <w:szCs w:val="22"/>
          </w:rPr>
          <w:fldChar w:fldCharType="separate"/>
        </w:r>
        <w:r w:rsidRPr="0062766A">
          <w:rPr>
            <w:rFonts w:asciiTheme="minorHAnsi" w:hAnsiTheme="minorHAnsi" w:cstheme="minorHAnsi"/>
            <w:noProof/>
            <w:webHidden/>
            <w:color w:val="595959" w:themeColor="text1" w:themeTint="A6"/>
            <w:sz w:val="22"/>
            <w:szCs w:val="22"/>
          </w:rPr>
          <w:t>13</w:t>
        </w:r>
        <w:r w:rsidRPr="0062766A">
          <w:rPr>
            <w:rFonts w:asciiTheme="minorHAnsi" w:hAnsiTheme="minorHAnsi" w:cstheme="minorHAnsi"/>
            <w:noProof/>
            <w:webHidden/>
            <w:color w:val="595959" w:themeColor="text1" w:themeTint="A6"/>
            <w:sz w:val="22"/>
            <w:szCs w:val="22"/>
          </w:rPr>
          <w:fldChar w:fldCharType="end"/>
        </w:r>
      </w:hyperlink>
    </w:p>
    <w:p w14:paraId="2CADD23F" w14:textId="245CF60B" w:rsidR="00C42A9D" w:rsidRPr="0062766A" w:rsidRDefault="00C42A9D">
      <w:pPr>
        <w:pStyle w:val="TDC1"/>
        <w:rPr>
          <w:rFonts w:asciiTheme="minorHAnsi" w:eastAsiaTheme="minorEastAsia" w:hAnsiTheme="minorHAnsi" w:cstheme="minorHAnsi"/>
          <w:noProof/>
          <w:color w:val="595959" w:themeColor="text1" w:themeTint="A6"/>
          <w:kern w:val="2"/>
          <w:sz w:val="22"/>
          <w:szCs w:val="22"/>
          <w:lang w:val="es-CL" w:eastAsia="es-CL"/>
          <w14:ligatures w14:val="standardContextual"/>
        </w:rPr>
      </w:pPr>
      <w:hyperlink w:anchor="_Toc204785743" w:history="1">
        <w:r w:rsidRPr="0062766A">
          <w:rPr>
            <w:rStyle w:val="Hipervnculo"/>
            <w:rFonts w:asciiTheme="minorHAnsi" w:hAnsiTheme="minorHAnsi" w:cstheme="minorHAnsi"/>
            <w:b/>
            <w:noProof/>
            <w:color w:val="595959" w:themeColor="text1" w:themeTint="A6"/>
            <w:sz w:val="22"/>
            <w:szCs w:val="22"/>
          </w:rPr>
          <w:t>6.3.2. Acciones Específicas en Alerta y Monitoreo</w:t>
        </w:r>
        <w:r w:rsidRPr="0062766A">
          <w:rPr>
            <w:rFonts w:asciiTheme="minorHAnsi" w:hAnsiTheme="minorHAnsi" w:cstheme="minorHAnsi"/>
            <w:noProof/>
            <w:webHidden/>
            <w:color w:val="595959" w:themeColor="text1" w:themeTint="A6"/>
            <w:sz w:val="22"/>
            <w:szCs w:val="22"/>
          </w:rPr>
          <w:tab/>
        </w:r>
        <w:r w:rsidRPr="0062766A">
          <w:rPr>
            <w:rFonts w:asciiTheme="minorHAnsi" w:hAnsiTheme="minorHAnsi" w:cstheme="minorHAnsi"/>
            <w:noProof/>
            <w:webHidden/>
            <w:color w:val="595959" w:themeColor="text1" w:themeTint="A6"/>
            <w:sz w:val="22"/>
            <w:szCs w:val="22"/>
          </w:rPr>
          <w:fldChar w:fldCharType="begin"/>
        </w:r>
        <w:r w:rsidRPr="0062766A">
          <w:rPr>
            <w:rFonts w:asciiTheme="minorHAnsi" w:hAnsiTheme="minorHAnsi" w:cstheme="minorHAnsi"/>
            <w:noProof/>
            <w:webHidden/>
            <w:color w:val="595959" w:themeColor="text1" w:themeTint="A6"/>
            <w:sz w:val="22"/>
            <w:szCs w:val="22"/>
          </w:rPr>
          <w:instrText xml:space="preserve"> PAGEREF _Toc204785743 \h </w:instrText>
        </w:r>
        <w:r w:rsidRPr="0062766A">
          <w:rPr>
            <w:rFonts w:asciiTheme="minorHAnsi" w:hAnsiTheme="minorHAnsi" w:cstheme="minorHAnsi"/>
            <w:noProof/>
            <w:webHidden/>
            <w:color w:val="595959" w:themeColor="text1" w:themeTint="A6"/>
            <w:sz w:val="22"/>
            <w:szCs w:val="22"/>
          </w:rPr>
        </w:r>
        <w:r w:rsidRPr="0062766A">
          <w:rPr>
            <w:rFonts w:asciiTheme="minorHAnsi" w:hAnsiTheme="minorHAnsi" w:cstheme="minorHAnsi"/>
            <w:noProof/>
            <w:webHidden/>
            <w:color w:val="595959" w:themeColor="text1" w:themeTint="A6"/>
            <w:sz w:val="22"/>
            <w:szCs w:val="22"/>
          </w:rPr>
          <w:fldChar w:fldCharType="separate"/>
        </w:r>
        <w:r w:rsidRPr="0062766A">
          <w:rPr>
            <w:rFonts w:asciiTheme="minorHAnsi" w:hAnsiTheme="minorHAnsi" w:cstheme="minorHAnsi"/>
            <w:noProof/>
            <w:webHidden/>
            <w:color w:val="595959" w:themeColor="text1" w:themeTint="A6"/>
            <w:sz w:val="22"/>
            <w:szCs w:val="22"/>
          </w:rPr>
          <w:t>14</w:t>
        </w:r>
        <w:r w:rsidRPr="0062766A">
          <w:rPr>
            <w:rFonts w:asciiTheme="minorHAnsi" w:hAnsiTheme="minorHAnsi" w:cstheme="minorHAnsi"/>
            <w:noProof/>
            <w:webHidden/>
            <w:color w:val="595959" w:themeColor="text1" w:themeTint="A6"/>
            <w:sz w:val="22"/>
            <w:szCs w:val="22"/>
          </w:rPr>
          <w:fldChar w:fldCharType="end"/>
        </w:r>
      </w:hyperlink>
    </w:p>
    <w:p w14:paraId="23677DA6" w14:textId="4B70D43F" w:rsidR="00C42A9D" w:rsidRPr="0062766A" w:rsidRDefault="00C42A9D">
      <w:pPr>
        <w:pStyle w:val="TDC2"/>
        <w:rPr>
          <w:rFonts w:asciiTheme="minorHAnsi" w:eastAsiaTheme="minorEastAsia" w:hAnsiTheme="minorHAnsi" w:cstheme="minorHAnsi"/>
          <w:noProof/>
          <w:color w:val="595959" w:themeColor="text1" w:themeTint="A6"/>
          <w:kern w:val="2"/>
          <w:sz w:val="22"/>
          <w:szCs w:val="22"/>
          <w:lang w:val="es-CL" w:eastAsia="es-CL"/>
          <w14:ligatures w14:val="standardContextual"/>
        </w:rPr>
      </w:pPr>
      <w:hyperlink w:anchor="_Toc204785744" w:history="1">
        <w:r w:rsidRPr="0062766A">
          <w:rPr>
            <w:rStyle w:val="Hipervnculo"/>
            <w:rFonts w:asciiTheme="minorHAnsi" w:hAnsiTheme="minorHAnsi" w:cstheme="minorHAnsi"/>
            <w:b/>
            <w:noProof/>
            <w:color w:val="595959" w:themeColor="text1" w:themeTint="A6"/>
            <w:sz w:val="22"/>
            <w:szCs w:val="22"/>
          </w:rPr>
          <w:t>6.4. Proceso 1: Operaciones de Respuesta y Protección de Personas</w:t>
        </w:r>
        <w:r w:rsidRPr="0062766A">
          <w:rPr>
            <w:rFonts w:asciiTheme="minorHAnsi" w:hAnsiTheme="minorHAnsi" w:cstheme="minorHAnsi"/>
            <w:noProof/>
            <w:webHidden/>
            <w:color w:val="595959" w:themeColor="text1" w:themeTint="A6"/>
            <w:sz w:val="22"/>
            <w:szCs w:val="22"/>
          </w:rPr>
          <w:tab/>
        </w:r>
        <w:r w:rsidRPr="0062766A">
          <w:rPr>
            <w:rFonts w:asciiTheme="minorHAnsi" w:hAnsiTheme="minorHAnsi" w:cstheme="minorHAnsi"/>
            <w:noProof/>
            <w:webHidden/>
            <w:color w:val="595959" w:themeColor="text1" w:themeTint="A6"/>
            <w:sz w:val="22"/>
            <w:szCs w:val="22"/>
          </w:rPr>
          <w:fldChar w:fldCharType="begin"/>
        </w:r>
        <w:r w:rsidRPr="0062766A">
          <w:rPr>
            <w:rFonts w:asciiTheme="minorHAnsi" w:hAnsiTheme="minorHAnsi" w:cstheme="minorHAnsi"/>
            <w:noProof/>
            <w:webHidden/>
            <w:color w:val="595959" w:themeColor="text1" w:themeTint="A6"/>
            <w:sz w:val="22"/>
            <w:szCs w:val="22"/>
          </w:rPr>
          <w:instrText xml:space="preserve"> PAGEREF _Toc204785744 \h </w:instrText>
        </w:r>
        <w:r w:rsidRPr="0062766A">
          <w:rPr>
            <w:rFonts w:asciiTheme="minorHAnsi" w:hAnsiTheme="minorHAnsi" w:cstheme="minorHAnsi"/>
            <w:noProof/>
            <w:webHidden/>
            <w:color w:val="595959" w:themeColor="text1" w:themeTint="A6"/>
            <w:sz w:val="22"/>
            <w:szCs w:val="22"/>
          </w:rPr>
        </w:r>
        <w:r w:rsidRPr="0062766A">
          <w:rPr>
            <w:rFonts w:asciiTheme="minorHAnsi" w:hAnsiTheme="minorHAnsi" w:cstheme="minorHAnsi"/>
            <w:noProof/>
            <w:webHidden/>
            <w:color w:val="595959" w:themeColor="text1" w:themeTint="A6"/>
            <w:sz w:val="22"/>
            <w:szCs w:val="22"/>
          </w:rPr>
          <w:fldChar w:fldCharType="separate"/>
        </w:r>
        <w:r w:rsidRPr="0062766A">
          <w:rPr>
            <w:rFonts w:asciiTheme="minorHAnsi" w:hAnsiTheme="minorHAnsi" w:cstheme="minorHAnsi"/>
            <w:noProof/>
            <w:webHidden/>
            <w:color w:val="595959" w:themeColor="text1" w:themeTint="A6"/>
            <w:sz w:val="22"/>
            <w:szCs w:val="22"/>
          </w:rPr>
          <w:t>14</w:t>
        </w:r>
        <w:r w:rsidRPr="0062766A">
          <w:rPr>
            <w:rFonts w:asciiTheme="minorHAnsi" w:hAnsiTheme="minorHAnsi" w:cstheme="minorHAnsi"/>
            <w:noProof/>
            <w:webHidden/>
            <w:color w:val="595959" w:themeColor="text1" w:themeTint="A6"/>
            <w:sz w:val="22"/>
            <w:szCs w:val="22"/>
          </w:rPr>
          <w:fldChar w:fldCharType="end"/>
        </w:r>
      </w:hyperlink>
    </w:p>
    <w:p w14:paraId="544C1D13" w14:textId="75C54253" w:rsidR="00C42A9D" w:rsidRPr="0062766A" w:rsidRDefault="00C42A9D">
      <w:pPr>
        <w:pStyle w:val="TDC2"/>
        <w:rPr>
          <w:rFonts w:asciiTheme="minorHAnsi" w:eastAsiaTheme="minorEastAsia" w:hAnsiTheme="minorHAnsi" w:cstheme="minorHAnsi"/>
          <w:noProof/>
          <w:color w:val="595959" w:themeColor="text1" w:themeTint="A6"/>
          <w:kern w:val="2"/>
          <w:sz w:val="22"/>
          <w:szCs w:val="22"/>
          <w:lang w:val="es-CL" w:eastAsia="es-CL"/>
          <w14:ligatures w14:val="standardContextual"/>
        </w:rPr>
      </w:pPr>
      <w:hyperlink w:anchor="_Toc204785745" w:history="1">
        <w:r w:rsidRPr="0062766A">
          <w:rPr>
            <w:rStyle w:val="Hipervnculo"/>
            <w:rFonts w:asciiTheme="minorHAnsi" w:hAnsiTheme="minorHAnsi" w:cstheme="minorHAnsi"/>
            <w:b/>
            <w:noProof/>
            <w:color w:val="595959" w:themeColor="text1" w:themeTint="A6"/>
            <w:sz w:val="22"/>
            <w:szCs w:val="22"/>
          </w:rPr>
          <w:t>6.5. Proceso 2: Aseguramiento y Atención de Necesidades Básicas</w:t>
        </w:r>
        <w:r w:rsidRPr="0062766A">
          <w:rPr>
            <w:rFonts w:asciiTheme="minorHAnsi" w:hAnsiTheme="minorHAnsi" w:cstheme="minorHAnsi"/>
            <w:noProof/>
            <w:webHidden/>
            <w:color w:val="595959" w:themeColor="text1" w:themeTint="A6"/>
            <w:sz w:val="22"/>
            <w:szCs w:val="22"/>
          </w:rPr>
          <w:tab/>
        </w:r>
        <w:r w:rsidRPr="0062766A">
          <w:rPr>
            <w:rFonts w:asciiTheme="minorHAnsi" w:hAnsiTheme="minorHAnsi" w:cstheme="minorHAnsi"/>
            <w:noProof/>
            <w:webHidden/>
            <w:color w:val="595959" w:themeColor="text1" w:themeTint="A6"/>
            <w:sz w:val="22"/>
            <w:szCs w:val="22"/>
          </w:rPr>
          <w:fldChar w:fldCharType="begin"/>
        </w:r>
        <w:r w:rsidRPr="0062766A">
          <w:rPr>
            <w:rFonts w:asciiTheme="minorHAnsi" w:hAnsiTheme="minorHAnsi" w:cstheme="minorHAnsi"/>
            <w:noProof/>
            <w:webHidden/>
            <w:color w:val="595959" w:themeColor="text1" w:themeTint="A6"/>
            <w:sz w:val="22"/>
            <w:szCs w:val="22"/>
          </w:rPr>
          <w:instrText xml:space="preserve"> PAGEREF _Toc204785745 \h </w:instrText>
        </w:r>
        <w:r w:rsidRPr="0062766A">
          <w:rPr>
            <w:rFonts w:asciiTheme="minorHAnsi" w:hAnsiTheme="minorHAnsi" w:cstheme="minorHAnsi"/>
            <w:noProof/>
            <w:webHidden/>
            <w:color w:val="595959" w:themeColor="text1" w:themeTint="A6"/>
            <w:sz w:val="22"/>
            <w:szCs w:val="22"/>
          </w:rPr>
        </w:r>
        <w:r w:rsidRPr="0062766A">
          <w:rPr>
            <w:rFonts w:asciiTheme="minorHAnsi" w:hAnsiTheme="minorHAnsi" w:cstheme="minorHAnsi"/>
            <w:noProof/>
            <w:webHidden/>
            <w:color w:val="595959" w:themeColor="text1" w:themeTint="A6"/>
            <w:sz w:val="22"/>
            <w:szCs w:val="22"/>
          </w:rPr>
          <w:fldChar w:fldCharType="separate"/>
        </w:r>
        <w:r w:rsidRPr="0062766A">
          <w:rPr>
            <w:rFonts w:asciiTheme="minorHAnsi" w:hAnsiTheme="minorHAnsi" w:cstheme="minorHAnsi"/>
            <w:noProof/>
            <w:webHidden/>
            <w:color w:val="595959" w:themeColor="text1" w:themeTint="A6"/>
            <w:sz w:val="22"/>
            <w:szCs w:val="22"/>
          </w:rPr>
          <w:t>15</w:t>
        </w:r>
        <w:r w:rsidRPr="0062766A">
          <w:rPr>
            <w:rFonts w:asciiTheme="minorHAnsi" w:hAnsiTheme="minorHAnsi" w:cstheme="minorHAnsi"/>
            <w:noProof/>
            <w:webHidden/>
            <w:color w:val="595959" w:themeColor="text1" w:themeTint="A6"/>
            <w:sz w:val="22"/>
            <w:szCs w:val="22"/>
          </w:rPr>
          <w:fldChar w:fldCharType="end"/>
        </w:r>
      </w:hyperlink>
    </w:p>
    <w:p w14:paraId="07043E98" w14:textId="1108FD04" w:rsidR="00C42A9D" w:rsidRPr="0062766A" w:rsidRDefault="00C42A9D">
      <w:pPr>
        <w:pStyle w:val="TDC2"/>
        <w:rPr>
          <w:rFonts w:asciiTheme="minorHAnsi" w:eastAsiaTheme="minorEastAsia" w:hAnsiTheme="minorHAnsi" w:cstheme="minorHAnsi"/>
          <w:noProof/>
          <w:color w:val="595959" w:themeColor="text1" w:themeTint="A6"/>
          <w:kern w:val="2"/>
          <w:sz w:val="22"/>
          <w:szCs w:val="22"/>
          <w:lang w:val="es-CL" w:eastAsia="es-CL"/>
          <w14:ligatures w14:val="standardContextual"/>
        </w:rPr>
      </w:pPr>
      <w:hyperlink w:anchor="_Toc204785746" w:history="1">
        <w:r w:rsidRPr="0062766A">
          <w:rPr>
            <w:rStyle w:val="Hipervnculo"/>
            <w:rFonts w:asciiTheme="minorHAnsi" w:hAnsiTheme="minorHAnsi" w:cstheme="minorHAnsi"/>
            <w:b/>
            <w:noProof/>
            <w:color w:val="595959" w:themeColor="text1" w:themeTint="A6"/>
            <w:sz w:val="22"/>
            <w:szCs w:val="22"/>
          </w:rPr>
          <w:t>6.6.</w:t>
        </w:r>
        <w:r w:rsidRPr="0062766A">
          <w:rPr>
            <w:rFonts w:asciiTheme="minorHAnsi" w:eastAsiaTheme="minorEastAsia" w:hAnsiTheme="minorHAnsi" w:cstheme="minorHAnsi"/>
            <w:noProof/>
            <w:color w:val="595959" w:themeColor="text1" w:themeTint="A6"/>
            <w:kern w:val="2"/>
            <w:sz w:val="22"/>
            <w:szCs w:val="22"/>
            <w:lang w:val="es-CL" w:eastAsia="es-CL"/>
            <w14:ligatures w14:val="standardContextual"/>
          </w:rPr>
          <w:tab/>
        </w:r>
        <w:r w:rsidRPr="0062766A">
          <w:rPr>
            <w:rStyle w:val="Hipervnculo"/>
            <w:rFonts w:asciiTheme="minorHAnsi" w:hAnsiTheme="minorHAnsi" w:cstheme="minorHAnsi"/>
            <w:b/>
            <w:noProof/>
            <w:color w:val="595959" w:themeColor="text1" w:themeTint="A6"/>
            <w:sz w:val="22"/>
            <w:szCs w:val="22"/>
          </w:rPr>
          <w:t>Coordinación con Fuerzas Armadas y Estado de Excepción Constitucional</w:t>
        </w:r>
        <w:r w:rsidRPr="0062766A">
          <w:rPr>
            <w:rFonts w:asciiTheme="minorHAnsi" w:hAnsiTheme="minorHAnsi" w:cstheme="minorHAnsi"/>
            <w:noProof/>
            <w:webHidden/>
            <w:color w:val="595959" w:themeColor="text1" w:themeTint="A6"/>
            <w:sz w:val="22"/>
            <w:szCs w:val="22"/>
          </w:rPr>
          <w:tab/>
        </w:r>
        <w:r w:rsidRPr="0062766A">
          <w:rPr>
            <w:rFonts w:asciiTheme="minorHAnsi" w:hAnsiTheme="minorHAnsi" w:cstheme="minorHAnsi"/>
            <w:noProof/>
            <w:webHidden/>
            <w:color w:val="595959" w:themeColor="text1" w:themeTint="A6"/>
            <w:sz w:val="22"/>
            <w:szCs w:val="22"/>
          </w:rPr>
          <w:fldChar w:fldCharType="begin"/>
        </w:r>
        <w:r w:rsidRPr="0062766A">
          <w:rPr>
            <w:rFonts w:asciiTheme="minorHAnsi" w:hAnsiTheme="minorHAnsi" w:cstheme="minorHAnsi"/>
            <w:noProof/>
            <w:webHidden/>
            <w:color w:val="595959" w:themeColor="text1" w:themeTint="A6"/>
            <w:sz w:val="22"/>
            <w:szCs w:val="22"/>
          </w:rPr>
          <w:instrText xml:space="preserve"> PAGEREF _Toc204785746 \h </w:instrText>
        </w:r>
        <w:r w:rsidRPr="0062766A">
          <w:rPr>
            <w:rFonts w:asciiTheme="minorHAnsi" w:hAnsiTheme="minorHAnsi" w:cstheme="minorHAnsi"/>
            <w:noProof/>
            <w:webHidden/>
            <w:color w:val="595959" w:themeColor="text1" w:themeTint="A6"/>
            <w:sz w:val="22"/>
            <w:szCs w:val="22"/>
          </w:rPr>
        </w:r>
        <w:r w:rsidRPr="0062766A">
          <w:rPr>
            <w:rFonts w:asciiTheme="minorHAnsi" w:hAnsiTheme="minorHAnsi" w:cstheme="minorHAnsi"/>
            <w:noProof/>
            <w:webHidden/>
            <w:color w:val="595959" w:themeColor="text1" w:themeTint="A6"/>
            <w:sz w:val="22"/>
            <w:szCs w:val="22"/>
          </w:rPr>
          <w:fldChar w:fldCharType="separate"/>
        </w:r>
        <w:r w:rsidRPr="0062766A">
          <w:rPr>
            <w:rFonts w:asciiTheme="minorHAnsi" w:hAnsiTheme="minorHAnsi" w:cstheme="minorHAnsi"/>
            <w:noProof/>
            <w:webHidden/>
            <w:color w:val="595959" w:themeColor="text1" w:themeTint="A6"/>
            <w:sz w:val="22"/>
            <w:szCs w:val="22"/>
          </w:rPr>
          <w:t>16</w:t>
        </w:r>
        <w:r w:rsidRPr="0062766A">
          <w:rPr>
            <w:rFonts w:asciiTheme="minorHAnsi" w:hAnsiTheme="minorHAnsi" w:cstheme="minorHAnsi"/>
            <w:noProof/>
            <w:webHidden/>
            <w:color w:val="595959" w:themeColor="text1" w:themeTint="A6"/>
            <w:sz w:val="22"/>
            <w:szCs w:val="22"/>
          </w:rPr>
          <w:fldChar w:fldCharType="end"/>
        </w:r>
      </w:hyperlink>
    </w:p>
    <w:p w14:paraId="48E1F4C8" w14:textId="3004C789" w:rsidR="00C42A9D" w:rsidRPr="0062766A" w:rsidRDefault="00C42A9D">
      <w:pPr>
        <w:pStyle w:val="TDC1"/>
        <w:rPr>
          <w:rFonts w:asciiTheme="minorHAnsi" w:eastAsiaTheme="minorEastAsia" w:hAnsiTheme="minorHAnsi" w:cstheme="minorHAnsi"/>
          <w:noProof/>
          <w:color w:val="595959" w:themeColor="text1" w:themeTint="A6"/>
          <w:kern w:val="2"/>
          <w:sz w:val="22"/>
          <w:szCs w:val="22"/>
          <w:lang w:val="es-CL" w:eastAsia="es-CL"/>
          <w14:ligatures w14:val="standardContextual"/>
        </w:rPr>
      </w:pPr>
      <w:hyperlink w:anchor="_Toc204785747" w:history="1">
        <w:r w:rsidRPr="0062766A">
          <w:rPr>
            <w:rStyle w:val="Hipervnculo"/>
            <w:rFonts w:asciiTheme="minorHAnsi" w:hAnsiTheme="minorHAnsi" w:cstheme="minorHAnsi"/>
            <w:b/>
            <w:noProof/>
            <w:color w:val="595959" w:themeColor="text1" w:themeTint="A6"/>
            <w:sz w:val="22"/>
            <w:szCs w:val="22"/>
          </w:rPr>
          <w:t>7.</w:t>
        </w:r>
        <w:r w:rsidRPr="0062766A">
          <w:rPr>
            <w:rFonts w:asciiTheme="minorHAnsi" w:eastAsiaTheme="minorEastAsia" w:hAnsiTheme="minorHAnsi" w:cstheme="minorHAnsi"/>
            <w:noProof/>
            <w:color w:val="595959" w:themeColor="text1" w:themeTint="A6"/>
            <w:kern w:val="2"/>
            <w:sz w:val="22"/>
            <w:szCs w:val="22"/>
            <w:lang w:val="es-CL" w:eastAsia="es-CL"/>
            <w14:ligatures w14:val="standardContextual"/>
          </w:rPr>
          <w:tab/>
        </w:r>
        <w:r w:rsidRPr="0062766A">
          <w:rPr>
            <w:rStyle w:val="Hipervnculo"/>
            <w:rFonts w:asciiTheme="minorHAnsi" w:hAnsiTheme="minorHAnsi" w:cstheme="minorHAnsi"/>
            <w:b/>
            <w:noProof/>
            <w:color w:val="595959" w:themeColor="text1" w:themeTint="A6"/>
            <w:sz w:val="22"/>
            <w:szCs w:val="22"/>
          </w:rPr>
          <w:t>Implementación, revisión y actualización del Plan</w:t>
        </w:r>
        <w:r w:rsidRPr="0062766A">
          <w:rPr>
            <w:rFonts w:asciiTheme="minorHAnsi" w:hAnsiTheme="minorHAnsi" w:cstheme="minorHAnsi"/>
            <w:noProof/>
            <w:webHidden/>
            <w:color w:val="595959" w:themeColor="text1" w:themeTint="A6"/>
            <w:sz w:val="22"/>
            <w:szCs w:val="22"/>
          </w:rPr>
          <w:tab/>
        </w:r>
        <w:r w:rsidRPr="0062766A">
          <w:rPr>
            <w:rFonts w:asciiTheme="minorHAnsi" w:hAnsiTheme="minorHAnsi" w:cstheme="minorHAnsi"/>
            <w:noProof/>
            <w:webHidden/>
            <w:color w:val="595959" w:themeColor="text1" w:themeTint="A6"/>
            <w:sz w:val="22"/>
            <w:szCs w:val="22"/>
          </w:rPr>
          <w:fldChar w:fldCharType="begin"/>
        </w:r>
        <w:r w:rsidRPr="0062766A">
          <w:rPr>
            <w:rFonts w:asciiTheme="minorHAnsi" w:hAnsiTheme="minorHAnsi" w:cstheme="minorHAnsi"/>
            <w:noProof/>
            <w:webHidden/>
            <w:color w:val="595959" w:themeColor="text1" w:themeTint="A6"/>
            <w:sz w:val="22"/>
            <w:szCs w:val="22"/>
          </w:rPr>
          <w:instrText xml:space="preserve"> PAGEREF _Toc204785747 \h </w:instrText>
        </w:r>
        <w:r w:rsidRPr="0062766A">
          <w:rPr>
            <w:rFonts w:asciiTheme="minorHAnsi" w:hAnsiTheme="minorHAnsi" w:cstheme="minorHAnsi"/>
            <w:noProof/>
            <w:webHidden/>
            <w:color w:val="595959" w:themeColor="text1" w:themeTint="A6"/>
            <w:sz w:val="22"/>
            <w:szCs w:val="22"/>
          </w:rPr>
        </w:r>
        <w:r w:rsidRPr="0062766A">
          <w:rPr>
            <w:rFonts w:asciiTheme="minorHAnsi" w:hAnsiTheme="minorHAnsi" w:cstheme="minorHAnsi"/>
            <w:noProof/>
            <w:webHidden/>
            <w:color w:val="595959" w:themeColor="text1" w:themeTint="A6"/>
            <w:sz w:val="22"/>
            <w:szCs w:val="22"/>
          </w:rPr>
          <w:fldChar w:fldCharType="separate"/>
        </w:r>
        <w:r w:rsidRPr="0062766A">
          <w:rPr>
            <w:rFonts w:asciiTheme="minorHAnsi" w:hAnsiTheme="minorHAnsi" w:cstheme="minorHAnsi"/>
            <w:noProof/>
            <w:webHidden/>
            <w:color w:val="595959" w:themeColor="text1" w:themeTint="A6"/>
            <w:sz w:val="22"/>
            <w:szCs w:val="22"/>
          </w:rPr>
          <w:t>16</w:t>
        </w:r>
        <w:r w:rsidRPr="0062766A">
          <w:rPr>
            <w:rFonts w:asciiTheme="minorHAnsi" w:hAnsiTheme="minorHAnsi" w:cstheme="minorHAnsi"/>
            <w:noProof/>
            <w:webHidden/>
            <w:color w:val="595959" w:themeColor="text1" w:themeTint="A6"/>
            <w:sz w:val="22"/>
            <w:szCs w:val="22"/>
          </w:rPr>
          <w:fldChar w:fldCharType="end"/>
        </w:r>
      </w:hyperlink>
    </w:p>
    <w:p w14:paraId="1F7872E7" w14:textId="1E9D8B1D" w:rsidR="00C42A9D" w:rsidRPr="0062766A" w:rsidRDefault="00C42A9D">
      <w:pPr>
        <w:pStyle w:val="TDC1"/>
        <w:rPr>
          <w:rFonts w:asciiTheme="minorHAnsi" w:eastAsiaTheme="minorEastAsia" w:hAnsiTheme="minorHAnsi" w:cstheme="minorHAnsi"/>
          <w:noProof/>
          <w:color w:val="595959" w:themeColor="text1" w:themeTint="A6"/>
          <w:kern w:val="2"/>
          <w:sz w:val="22"/>
          <w:szCs w:val="22"/>
          <w:lang w:val="es-CL" w:eastAsia="es-CL"/>
          <w14:ligatures w14:val="standardContextual"/>
        </w:rPr>
      </w:pPr>
      <w:hyperlink w:anchor="_Toc204785748" w:history="1">
        <w:r w:rsidRPr="0062766A">
          <w:rPr>
            <w:rStyle w:val="Hipervnculo"/>
            <w:rFonts w:asciiTheme="minorHAnsi" w:hAnsiTheme="minorHAnsi" w:cstheme="minorHAnsi"/>
            <w:b/>
            <w:noProof/>
            <w:color w:val="595959" w:themeColor="text1" w:themeTint="A6"/>
            <w:sz w:val="22"/>
            <w:szCs w:val="22"/>
          </w:rPr>
          <w:t>7.1. Implementación</w:t>
        </w:r>
        <w:r w:rsidRPr="0062766A">
          <w:rPr>
            <w:rFonts w:asciiTheme="minorHAnsi" w:hAnsiTheme="minorHAnsi" w:cstheme="minorHAnsi"/>
            <w:noProof/>
            <w:webHidden/>
            <w:color w:val="595959" w:themeColor="text1" w:themeTint="A6"/>
            <w:sz w:val="22"/>
            <w:szCs w:val="22"/>
          </w:rPr>
          <w:tab/>
        </w:r>
        <w:r w:rsidRPr="0062766A">
          <w:rPr>
            <w:rFonts w:asciiTheme="minorHAnsi" w:hAnsiTheme="minorHAnsi" w:cstheme="minorHAnsi"/>
            <w:noProof/>
            <w:webHidden/>
            <w:color w:val="595959" w:themeColor="text1" w:themeTint="A6"/>
            <w:sz w:val="22"/>
            <w:szCs w:val="22"/>
          </w:rPr>
          <w:fldChar w:fldCharType="begin"/>
        </w:r>
        <w:r w:rsidRPr="0062766A">
          <w:rPr>
            <w:rFonts w:asciiTheme="minorHAnsi" w:hAnsiTheme="minorHAnsi" w:cstheme="minorHAnsi"/>
            <w:noProof/>
            <w:webHidden/>
            <w:color w:val="595959" w:themeColor="text1" w:themeTint="A6"/>
            <w:sz w:val="22"/>
            <w:szCs w:val="22"/>
          </w:rPr>
          <w:instrText xml:space="preserve"> PAGEREF _Toc204785748 \h </w:instrText>
        </w:r>
        <w:r w:rsidRPr="0062766A">
          <w:rPr>
            <w:rFonts w:asciiTheme="minorHAnsi" w:hAnsiTheme="minorHAnsi" w:cstheme="minorHAnsi"/>
            <w:noProof/>
            <w:webHidden/>
            <w:color w:val="595959" w:themeColor="text1" w:themeTint="A6"/>
            <w:sz w:val="22"/>
            <w:szCs w:val="22"/>
          </w:rPr>
        </w:r>
        <w:r w:rsidRPr="0062766A">
          <w:rPr>
            <w:rFonts w:asciiTheme="minorHAnsi" w:hAnsiTheme="minorHAnsi" w:cstheme="minorHAnsi"/>
            <w:noProof/>
            <w:webHidden/>
            <w:color w:val="595959" w:themeColor="text1" w:themeTint="A6"/>
            <w:sz w:val="22"/>
            <w:szCs w:val="22"/>
          </w:rPr>
          <w:fldChar w:fldCharType="separate"/>
        </w:r>
        <w:r w:rsidRPr="0062766A">
          <w:rPr>
            <w:rFonts w:asciiTheme="minorHAnsi" w:hAnsiTheme="minorHAnsi" w:cstheme="minorHAnsi"/>
            <w:noProof/>
            <w:webHidden/>
            <w:color w:val="595959" w:themeColor="text1" w:themeTint="A6"/>
            <w:sz w:val="22"/>
            <w:szCs w:val="22"/>
          </w:rPr>
          <w:t>16</w:t>
        </w:r>
        <w:r w:rsidRPr="0062766A">
          <w:rPr>
            <w:rFonts w:asciiTheme="minorHAnsi" w:hAnsiTheme="minorHAnsi" w:cstheme="minorHAnsi"/>
            <w:noProof/>
            <w:webHidden/>
            <w:color w:val="595959" w:themeColor="text1" w:themeTint="A6"/>
            <w:sz w:val="22"/>
            <w:szCs w:val="22"/>
          </w:rPr>
          <w:fldChar w:fldCharType="end"/>
        </w:r>
      </w:hyperlink>
    </w:p>
    <w:p w14:paraId="6ADCBE04" w14:textId="08154FB8" w:rsidR="00C42A9D" w:rsidRPr="0062766A" w:rsidRDefault="00C42A9D">
      <w:pPr>
        <w:pStyle w:val="TDC1"/>
        <w:rPr>
          <w:rFonts w:asciiTheme="minorHAnsi" w:eastAsiaTheme="minorEastAsia" w:hAnsiTheme="minorHAnsi" w:cstheme="minorHAnsi"/>
          <w:noProof/>
          <w:color w:val="595959" w:themeColor="text1" w:themeTint="A6"/>
          <w:kern w:val="2"/>
          <w:sz w:val="22"/>
          <w:szCs w:val="22"/>
          <w:lang w:val="es-CL" w:eastAsia="es-CL"/>
          <w14:ligatures w14:val="standardContextual"/>
        </w:rPr>
      </w:pPr>
      <w:hyperlink w:anchor="_Toc204785749" w:history="1">
        <w:r w:rsidRPr="0062766A">
          <w:rPr>
            <w:rStyle w:val="Hipervnculo"/>
            <w:rFonts w:asciiTheme="minorHAnsi" w:hAnsiTheme="minorHAnsi" w:cstheme="minorHAnsi"/>
            <w:b/>
            <w:noProof/>
            <w:color w:val="595959" w:themeColor="text1" w:themeTint="A6"/>
            <w:sz w:val="22"/>
            <w:szCs w:val="22"/>
          </w:rPr>
          <w:t>7.2.</w:t>
        </w:r>
        <w:r w:rsidRPr="0062766A">
          <w:rPr>
            <w:rFonts w:asciiTheme="minorHAnsi" w:eastAsiaTheme="minorEastAsia" w:hAnsiTheme="minorHAnsi" w:cstheme="minorHAnsi"/>
            <w:noProof/>
            <w:color w:val="595959" w:themeColor="text1" w:themeTint="A6"/>
            <w:kern w:val="2"/>
            <w:sz w:val="22"/>
            <w:szCs w:val="22"/>
            <w:lang w:val="es-CL" w:eastAsia="es-CL"/>
            <w14:ligatures w14:val="standardContextual"/>
          </w:rPr>
          <w:tab/>
        </w:r>
        <w:r w:rsidRPr="0062766A">
          <w:rPr>
            <w:rStyle w:val="Hipervnculo"/>
            <w:rFonts w:asciiTheme="minorHAnsi" w:hAnsiTheme="minorHAnsi" w:cstheme="minorHAnsi"/>
            <w:b/>
            <w:noProof/>
            <w:color w:val="595959" w:themeColor="text1" w:themeTint="A6"/>
            <w:sz w:val="22"/>
            <w:szCs w:val="22"/>
          </w:rPr>
          <w:t>Revisión Periódica</w:t>
        </w:r>
        <w:r w:rsidRPr="0062766A">
          <w:rPr>
            <w:rFonts w:asciiTheme="minorHAnsi" w:hAnsiTheme="minorHAnsi" w:cstheme="minorHAnsi"/>
            <w:noProof/>
            <w:webHidden/>
            <w:color w:val="595959" w:themeColor="text1" w:themeTint="A6"/>
            <w:sz w:val="22"/>
            <w:szCs w:val="22"/>
          </w:rPr>
          <w:tab/>
        </w:r>
        <w:r w:rsidRPr="0062766A">
          <w:rPr>
            <w:rFonts w:asciiTheme="minorHAnsi" w:hAnsiTheme="minorHAnsi" w:cstheme="minorHAnsi"/>
            <w:noProof/>
            <w:webHidden/>
            <w:color w:val="595959" w:themeColor="text1" w:themeTint="A6"/>
            <w:sz w:val="22"/>
            <w:szCs w:val="22"/>
          </w:rPr>
          <w:fldChar w:fldCharType="begin"/>
        </w:r>
        <w:r w:rsidRPr="0062766A">
          <w:rPr>
            <w:rFonts w:asciiTheme="minorHAnsi" w:hAnsiTheme="minorHAnsi" w:cstheme="minorHAnsi"/>
            <w:noProof/>
            <w:webHidden/>
            <w:color w:val="595959" w:themeColor="text1" w:themeTint="A6"/>
            <w:sz w:val="22"/>
            <w:szCs w:val="22"/>
          </w:rPr>
          <w:instrText xml:space="preserve"> PAGEREF _Toc204785749 \h </w:instrText>
        </w:r>
        <w:r w:rsidRPr="0062766A">
          <w:rPr>
            <w:rFonts w:asciiTheme="minorHAnsi" w:hAnsiTheme="minorHAnsi" w:cstheme="minorHAnsi"/>
            <w:noProof/>
            <w:webHidden/>
            <w:color w:val="595959" w:themeColor="text1" w:themeTint="A6"/>
            <w:sz w:val="22"/>
            <w:szCs w:val="22"/>
          </w:rPr>
        </w:r>
        <w:r w:rsidRPr="0062766A">
          <w:rPr>
            <w:rFonts w:asciiTheme="minorHAnsi" w:hAnsiTheme="minorHAnsi" w:cstheme="minorHAnsi"/>
            <w:noProof/>
            <w:webHidden/>
            <w:color w:val="595959" w:themeColor="text1" w:themeTint="A6"/>
            <w:sz w:val="22"/>
            <w:szCs w:val="22"/>
          </w:rPr>
          <w:fldChar w:fldCharType="separate"/>
        </w:r>
        <w:r w:rsidRPr="0062766A">
          <w:rPr>
            <w:rFonts w:asciiTheme="minorHAnsi" w:hAnsiTheme="minorHAnsi" w:cstheme="minorHAnsi"/>
            <w:noProof/>
            <w:webHidden/>
            <w:color w:val="595959" w:themeColor="text1" w:themeTint="A6"/>
            <w:sz w:val="22"/>
            <w:szCs w:val="22"/>
          </w:rPr>
          <w:t>16</w:t>
        </w:r>
        <w:r w:rsidRPr="0062766A">
          <w:rPr>
            <w:rFonts w:asciiTheme="minorHAnsi" w:hAnsiTheme="minorHAnsi" w:cstheme="minorHAnsi"/>
            <w:noProof/>
            <w:webHidden/>
            <w:color w:val="595959" w:themeColor="text1" w:themeTint="A6"/>
            <w:sz w:val="22"/>
            <w:szCs w:val="22"/>
          </w:rPr>
          <w:fldChar w:fldCharType="end"/>
        </w:r>
      </w:hyperlink>
    </w:p>
    <w:p w14:paraId="31727ED7" w14:textId="7A1DDA16" w:rsidR="00C42A9D" w:rsidRPr="0062766A" w:rsidRDefault="00C42A9D">
      <w:pPr>
        <w:pStyle w:val="TDC1"/>
        <w:rPr>
          <w:rFonts w:asciiTheme="minorHAnsi" w:eastAsiaTheme="minorEastAsia" w:hAnsiTheme="minorHAnsi" w:cstheme="minorHAnsi"/>
          <w:noProof/>
          <w:color w:val="595959" w:themeColor="text1" w:themeTint="A6"/>
          <w:kern w:val="2"/>
          <w:sz w:val="22"/>
          <w:szCs w:val="22"/>
          <w:lang w:val="es-CL" w:eastAsia="es-CL"/>
          <w14:ligatures w14:val="standardContextual"/>
        </w:rPr>
      </w:pPr>
      <w:hyperlink w:anchor="_Toc204785750" w:history="1">
        <w:r w:rsidRPr="0062766A">
          <w:rPr>
            <w:rStyle w:val="Hipervnculo"/>
            <w:rFonts w:asciiTheme="minorHAnsi" w:hAnsiTheme="minorHAnsi" w:cstheme="minorHAnsi"/>
            <w:b/>
            <w:noProof/>
            <w:color w:val="595959" w:themeColor="text1" w:themeTint="A6"/>
            <w:sz w:val="22"/>
            <w:szCs w:val="22"/>
          </w:rPr>
          <w:t>7.3.</w:t>
        </w:r>
        <w:r w:rsidRPr="0062766A">
          <w:rPr>
            <w:rFonts w:asciiTheme="minorHAnsi" w:eastAsiaTheme="minorEastAsia" w:hAnsiTheme="minorHAnsi" w:cstheme="minorHAnsi"/>
            <w:noProof/>
            <w:color w:val="595959" w:themeColor="text1" w:themeTint="A6"/>
            <w:kern w:val="2"/>
            <w:sz w:val="22"/>
            <w:szCs w:val="22"/>
            <w:lang w:val="es-CL" w:eastAsia="es-CL"/>
            <w14:ligatures w14:val="standardContextual"/>
          </w:rPr>
          <w:tab/>
        </w:r>
        <w:r w:rsidRPr="0062766A">
          <w:rPr>
            <w:rStyle w:val="Hipervnculo"/>
            <w:rFonts w:asciiTheme="minorHAnsi" w:hAnsiTheme="minorHAnsi" w:cstheme="minorHAnsi"/>
            <w:b/>
            <w:noProof/>
            <w:color w:val="595959" w:themeColor="text1" w:themeTint="A6"/>
            <w:sz w:val="22"/>
            <w:szCs w:val="22"/>
          </w:rPr>
          <w:t>Actualización</w:t>
        </w:r>
        <w:r w:rsidRPr="0062766A">
          <w:rPr>
            <w:rFonts w:asciiTheme="minorHAnsi" w:hAnsiTheme="minorHAnsi" w:cstheme="minorHAnsi"/>
            <w:noProof/>
            <w:webHidden/>
            <w:color w:val="595959" w:themeColor="text1" w:themeTint="A6"/>
            <w:sz w:val="22"/>
            <w:szCs w:val="22"/>
          </w:rPr>
          <w:tab/>
        </w:r>
        <w:r w:rsidRPr="0062766A">
          <w:rPr>
            <w:rFonts w:asciiTheme="minorHAnsi" w:hAnsiTheme="minorHAnsi" w:cstheme="minorHAnsi"/>
            <w:noProof/>
            <w:webHidden/>
            <w:color w:val="595959" w:themeColor="text1" w:themeTint="A6"/>
            <w:sz w:val="22"/>
            <w:szCs w:val="22"/>
          </w:rPr>
          <w:fldChar w:fldCharType="begin"/>
        </w:r>
        <w:r w:rsidRPr="0062766A">
          <w:rPr>
            <w:rFonts w:asciiTheme="minorHAnsi" w:hAnsiTheme="minorHAnsi" w:cstheme="minorHAnsi"/>
            <w:noProof/>
            <w:webHidden/>
            <w:color w:val="595959" w:themeColor="text1" w:themeTint="A6"/>
            <w:sz w:val="22"/>
            <w:szCs w:val="22"/>
          </w:rPr>
          <w:instrText xml:space="preserve"> PAGEREF _Toc204785750 \h </w:instrText>
        </w:r>
        <w:r w:rsidRPr="0062766A">
          <w:rPr>
            <w:rFonts w:asciiTheme="minorHAnsi" w:hAnsiTheme="minorHAnsi" w:cstheme="minorHAnsi"/>
            <w:noProof/>
            <w:webHidden/>
            <w:color w:val="595959" w:themeColor="text1" w:themeTint="A6"/>
            <w:sz w:val="22"/>
            <w:szCs w:val="22"/>
          </w:rPr>
        </w:r>
        <w:r w:rsidRPr="0062766A">
          <w:rPr>
            <w:rFonts w:asciiTheme="minorHAnsi" w:hAnsiTheme="minorHAnsi" w:cstheme="minorHAnsi"/>
            <w:noProof/>
            <w:webHidden/>
            <w:color w:val="595959" w:themeColor="text1" w:themeTint="A6"/>
            <w:sz w:val="22"/>
            <w:szCs w:val="22"/>
          </w:rPr>
          <w:fldChar w:fldCharType="separate"/>
        </w:r>
        <w:r w:rsidRPr="0062766A">
          <w:rPr>
            <w:rFonts w:asciiTheme="minorHAnsi" w:hAnsiTheme="minorHAnsi" w:cstheme="minorHAnsi"/>
            <w:noProof/>
            <w:webHidden/>
            <w:color w:val="595959" w:themeColor="text1" w:themeTint="A6"/>
            <w:sz w:val="22"/>
            <w:szCs w:val="22"/>
          </w:rPr>
          <w:t>17</w:t>
        </w:r>
        <w:r w:rsidRPr="0062766A">
          <w:rPr>
            <w:rFonts w:asciiTheme="minorHAnsi" w:hAnsiTheme="minorHAnsi" w:cstheme="minorHAnsi"/>
            <w:noProof/>
            <w:webHidden/>
            <w:color w:val="595959" w:themeColor="text1" w:themeTint="A6"/>
            <w:sz w:val="22"/>
            <w:szCs w:val="22"/>
          </w:rPr>
          <w:fldChar w:fldCharType="end"/>
        </w:r>
      </w:hyperlink>
    </w:p>
    <w:p w14:paraId="1078BA6D" w14:textId="693D5D6E" w:rsidR="00C42A9D" w:rsidRPr="0062766A" w:rsidRDefault="00C42A9D">
      <w:pPr>
        <w:pStyle w:val="TDC1"/>
        <w:rPr>
          <w:rFonts w:asciiTheme="minorHAnsi" w:eastAsiaTheme="minorEastAsia" w:hAnsiTheme="minorHAnsi" w:cstheme="minorHAnsi"/>
          <w:noProof/>
          <w:color w:val="595959" w:themeColor="text1" w:themeTint="A6"/>
          <w:kern w:val="2"/>
          <w:sz w:val="22"/>
          <w:szCs w:val="22"/>
          <w:lang w:val="es-CL" w:eastAsia="es-CL"/>
          <w14:ligatures w14:val="standardContextual"/>
        </w:rPr>
      </w:pPr>
      <w:hyperlink w:anchor="_Toc204785751" w:history="1">
        <w:r w:rsidRPr="0062766A">
          <w:rPr>
            <w:rStyle w:val="Hipervnculo"/>
            <w:rFonts w:asciiTheme="minorHAnsi" w:hAnsiTheme="minorHAnsi" w:cstheme="minorHAnsi"/>
            <w:b/>
            <w:noProof/>
            <w:color w:val="595959" w:themeColor="text1" w:themeTint="A6"/>
            <w:sz w:val="22"/>
            <w:szCs w:val="22"/>
          </w:rPr>
          <w:t>8.</w:t>
        </w:r>
        <w:r w:rsidRPr="0062766A">
          <w:rPr>
            <w:rFonts w:asciiTheme="minorHAnsi" w:eastAsiaTheme="minorEastAsia" w:hAnsiTheme="minorHAnsi" w:cstheme="minorHAnsi"/>
            <w:noProof/>
            <w:color w:val="595959" w:themeColor="text1" w:themeTint="A6"/>
            <w:kern w:val="2"/>
            <w:sz w:val="22"/>
            <w:szCs w:val="22"/>
            <w:lang w:val="es-CL" w:eastAsia="es-CL"/>
            <w14:ligatures w14:val="standardContextual"/>
          </w:rPr>
          <w:tab/>
        </w:r>
        <w:r w:rsidRPr="0062766A">
          <w:rPr>
            <w:rStyle w:val="Hipervnculo"/>
            <w:rFonts w:asciiTheme="minorHAnsi" w:hAnsiTheme="minorHAnsi" w:cstheme="minorHAnsi"/>
            <w:b/>
            <w:noProof/>
            <w:color w:val="595959" w:themeColor="text1" w:themeTint="A6"/>
            <w:sz w:val="22"/>
            <w:szCs w:val="22"/>
          </w:rPr>
          <w:t>Información Adjunta.</w:t>
        </w:r>
        <w:r w:rsidRPr="0062766A">
          <w:rPr>
            <w:rFonts w:asciiTheme="minorHAnsi" w:hAnsiTheme="minorHAnsi" w:cstheme="minorHAnsi"/>
            <w:noProof/>
            <w:webHidden/>
            <w:color w:val="595959" w:themeColor="text1" w:themeTint="A6"/>
            <w:sz w:val="22"/>
            <w:szCs w:val="22"/>
          </w:rPr>
          <w:tab/>
        </w:r>
        <w:r w:rsidRPr="0062766A">
          <w:rPr>
            <w:rFonts w:asciiTheme="minorHAnsi" w:hAnsiTheme="minorHAnsi" w:cstheme="minorHAnsi"/>
            <w:noProof/>
            <w:webHidden/>
            <w:color w:val="595959" w:themeColor="text1" w:themeTint="A6"/>
            <w:sz w:val="22"/>
            <w:szCs w:val="22"/>
          </w:rPr>
          <w:fldChar w:fldCharType="begin"/>
        </w:r>
        <w:r w:rsidRPr="0062766A">
          <w:rPr>
            <w:rFonts w:asciiTheme="minorHAnsi" w:hAnsiTheme="minorHAnsi" w:cstheme="minorHAnsi"/>
            <w:noProof/>
            <w:webHidden/>
            <w:color w:val="595959" w:themeColor="text1" w:themeTint="A6"/>
            <w:sz w:val="22"/>
            <w:szCs w:val="22"/>
          </w:rPr>
          <w:instrText xml:space="preserve"> PAGEREF _Toc204785751 \h </w:instrText>
        </w:r>
        <w:r w:rsidRPr="0062766A">
          <w:rPr>
            <w:rFonts w:asciiTheme="minorHAnsi" w:hAnsiTheme="minorHAnsi" w:cstheme="minorHAnsi"/>
            <w:noProof/>
            <w:webHidden/>
            <w:color w:val="595959" w:themeColor="text1" w:themeTint="A6"/>
            <w:sz w:val="22"/>
            <w:szCs w:val="22"/>
          </w:rPr>
        </w:r>
        <w:r w:rsidRPr="0062766A">
          <w:rPr>
            <w:rFonts w:asciiTheme="minorHAnsi" w:hAnsiTheme="minorHAnsi" w:cstheme="minorHAnsi"/>
            <w:noProof/>
            <w:webHidden/>
            <w:color w:val="595959" w:themeColor="text1" w:themeTint="A6"/>
            <w:sz w:val="22"/>
            <w:szCs w:val="22"/>
          </w:rPr>
          <w:fldChar w:fldCharType="separate"/>
        </w:r>
        <w:r w:rsidRPr="0062766A">
          <w:rPr>
            <w:rFonts w:asciiTheme="minorHAnsi" w:hAnsiTheme="minorHAnsi" w:cstheme="minorHAnsi"/>
            <w:noProof/>
            <w:webHidden/>
            <w:color w:val="595959" w:themeColor="text1" w:themeTint="A6"/>
            <w:sz w:val="22"/>
            <w:szCs w:val="22"/>
          </w:rPr>
          <w:t>17</w:t>
        </w:r>
        <w:r w:rsidRPr="0062766A">
          <w:rPr>
            <w:rFonts w:asciiTheme="minorHAnsi" w:hAnsiTheme="minorHAnsi" w:cstheme="minorHAnsi"/>
            <w:noProof/>
            <w:webHidden/>
            <w:color w:val="595959" w:themeColor="text1" w:themeTint="A6"/>
            <w:sz w:val="22"/>
            <w:szCs w:val="22"/>
          </w:rPr>
          <w:fldChar w:fldCharType="end"/>
        </w:r>
      </w:hyperlink>
    </w:p>
    <w:p w14:paraId="0294A38B" w14:textId="21F20884" w:rsidR="00C42A9D" w:rsidRPr="0062766A" w:rsidRDefault="00C42A9D">
      <w:pPr>
        <w:pStyle w:val="TDC1"/>
        <w:rPr>
          <w:rFonts w:asciiTheme="minorHAnsi" w:eastAsiaTheme="minorEastAsia" w:hAnsiTheme="minorHAnsi" w:cstheme="minorHAnsi"/>
          <w:noProof/>
          <w:color w:val="595959" w:themeColor="text1" w:themeTint="A6"/>
          <w:kern w:val="2"/>
          <w:sz w:val="22"/>
          <w:szCs w:val="22"/>
          <w:lang w:val="es-CL" w:eastAsia="es-CL"/>
          <w14:ligatures w14:val="standardContextual"/>
        </w:rPr>
      </w:pPr>
      <w:hyperlink w:anchor="_Toc204785752" w:history="1">
        <w:r w:rsidRPr="0062766A">
          <w:rPr>
            <w:rStyle w:val="Hipervnculo"/>
            <w:rFonts w:asciiTheme="minorHAnsi" w:hAnsiTheme="minorHAnsi" w:cstheme="minorHAnsi"/>
            <w:b/>
            <w:noProof/>
            <w:color w:val="595959" w:themeColor="text1" w:themeTint="A6"/>
            <w:sz w:val="22"/>
            <w:szCs w:val="22"/>
          </w:rPr>
          <w:t>8.1.</w:t>
        </w:r>
        <w:r w:rsidRPr="0062766A">
          <w:rPr>
            <w:rFonts w:asciiTheme="minorHAnsi" w:eastAsiaTheme="minorEastAsia" w:hAnsiTheme="minorHAnsi" w:cstheme="minorHAnsi"/>
            <w:noProof/>
            <w:color w:val="595959" w:themeColor="text1" w:themeTint="A6"/>
            <w:kern w:val="2"/>
            <w:sz w:val="22"/>
            <w:szCs w:val="22"/>
            <w:lang w:val="es-CL" w:eastAsia="es-CL"/>
            <w14:ligatures w14:val="standardContextual"/>
          </w:rPr>
          <w:tab/>
        </w:r>
        <w:r w:rsidRPr="0062766A">
          <w:rPr>
            <w:rStyle w:val="Hipervnculo"/>
            <w:rFonts w:asciiTheme="minorHAnsi" w:hAnsiTheme="minorHAnsi" w:cstheme="minorHAnsi"/>
            <w:b/>
            <w:noProof/>
            <w:color w:val="595959" w:themeColor="text1" w:themeTint="A6"/>
            <w:sz w:val="22"/>
            <w:szCs w:val="22"/>
          </w:rPr>
          <w:t>Sistema de Telecomunicaciones</w:t>
        </w:r>
        <w:r w:rsidRPr="0062766A">
          <w:rPr>
            <w:rFonts w:asciiTheme="minorHAnsi" w:hAnsiTheme="minorHAnsi" w:cstheme="minorHAnsi"/>
            <w:noProof/>
            <w:webHidden/>
            <w:color w:val="595959" w:themeColor="text1" w:themeTint="A6"/>
            <w:sz w:val="22"/>
            <w:szCs w:val="22"/>
          </w:rPr>
          <w:tab/>
        </w:r>
        <w:r w:rsidRPr="0062766A">
          <w:rPr>
            <w:rFonts w:asciiTheme="minorHAnsi" w:hAnsiTheme="minorHAnsi" w:cstheme="minorHAnsi"/>
            <w:noProof/>
            <w:webHidden/>
            <w:color w:val="595959" w:themeColor="text1" w:themeTint="A6"/>
            <w:sz w:val="22"/>
            <w:szCs w:val="22"/>
          </w:rPr>
          <w:fldChar w:fldCharType="begin"/>
        </w:r>
        <w:r w:rsidRPr="0062766A">
          <w:rPr>
            <w:rFonts w:asciiTheme="minorHAnsi" w:hAnsiTheme="minorHAnsi" w:cstheme="minorHAnsi"/>
            <w:noProof/>
            <w:webHidden/>
            <w:color w:val="595959" w:themeColor="text1" w:themeTint="A6"/>
            <w:sz w:val="22"/>
            <w:szCs w:val="22"/>
          </w:rPr>
          <w:instrText xml:space="preserve"> PAGEREF _Toc204785752 \h </w:instrText>
        </w:r>
        <w:r w:rsidRPr="0062766A">
          <w:rPr>
            <w:rFonts w:asciiTheme="minorHAnsi" w:hAnsiTheme="minorHAnsi" w:cstheme="minorHAnsi"/>
            <w:noProof/>
            <w:webHidden/>
            <w:color w:val="595959" w:themeColor="text1" w:themeTint="A6"/>
            <w:sz w:val="22"/>
            <w:szCs w:val="22"/>
          </w:rPr>
        </w:r>
        <w:r w:rsidRPr="0062766A">
          <w:rPr>
            <w:rFonts w:asciiTheme="minorHAnsi" w:hAnsiTheme="minorHAnsi" w:cstheme="minorHAnsi"/>
            <w:noProof/>
            <w:webHidden/>
            <w:color w:val="595959" w:themeColor="text1" w:themeTint="A6"/>
            <w:sz w:val="22"/>
            <w:szCs w:val="22"/>
          </w:rPr>
          <w:fldChar w:fldCharType="separate"/>
        </w:r>
        <w:r w:rsidRPr="0062766A">
          <w:rPr>
            <w:rFonts w:asciiTheme="minorHAnsi" w:hAnsiTheme="minorHAnsi" w:cstheme="minorHAnsi"/>
            <w:noProof/>
            <w:webHidden/>
            <w:color w:val="595959" w:themeColor="text1" w:themeTint="A6"/>
            <w:sz w:val="22"/>
            <w:szCs w:val="22"/>
          </w:rPr>
          <w:t>17</w:t>
        </w:r>
        <w:r w:rsidRPr="0062766A">
          <w:rPr>
            <w:rFonts w:asciiTheme="minorHAnsi" w:hAnsiTheme="minorHAnsi" w:cstheme="minorHAnsi"/>
            <w:noProof/>
            <w:webHidden/>
            <w:color w:val="595959" w:themeColor="text1" w:themeTint="A6"/>
            <w:sz w:val="22"/>
            <w:szCs w:val="22"/>
          </w:rPr>
          <w:fldChar w:fldCharType="end"/>
        </w:r>
      </w:hyperlink>
    </w:p>
    <w:p w14:paraId="1B52CAF7" w14:textId="1ADC5971" w:rsidR="00C42A9D" w:rsidRPr="0062766A" w:rsidRDefault="00C42A9D">
      <w:pPr>
        <w:pStyle w:val="TDC1"/>
        <w:rPr>
          <w:rFonts w:asciiTheme="minorHAnsi" w:eastAsiaTheme="minorEastAsia" w:hAnsiTheme="minorHAnsi" w:cstheme="minorHAnsi"/>
          <w:noProof/>
          <w:color w:val="595959" w:themeColor="text1" w:themeTint="A6"/>
          <w:kern w:val="2"/>
          <w:sz w:val="22"/>
          <w:szCs w:val="22"/>
          <w:lang w:val="es-CL" w:eastAsia="es-CL"/>
          <w14:ligatures w14:val="standardContextual"/>
        </w:rPr>
      </w:pPr>
      <w:hyperlink w:anchor="_Toc204785753" w:history="1">
        <w:r w:rsidRPr="0062766A">
          <w:rPr>
            <w:rStyle w:val="Hipervnculo"/>
            <w:rFonts w:asciiTheme="minorHAnsi" w:hAnsiTheme="minorHAnsi" w:cstheme="minorHAnsi"/>
            <w:b/>
            <w:noProof/>
            <w:color w:val="595959" w:themeColor="text1" w:themeTint="A6"/>
            <w:sz w:val="22"/>
            <w:szCs w:val="22"/>
          </w:rPr>
          <w:t>8.2</w:t>
        </w:r>
        <w:r w:rsidRPr="0062766A">
          <w:rPr>
            <w:rFonts w:asciiTheme="minorHAnsi" w:eastAsiaTheme="minorEastAsia" w:hAnsiTheme="minorHAnsi" w:cstheme="minorHAnsi"/>
            <w:noProof/>
            <w:color w:val="595959" w:themeColor="text1" w:themeTint="A6"/>
            <w:kern w:val="2"/>
            <w:sz w:val="22"/>
            <w:szCs w:val="22"/>
            <w:lang w:val="es-CL" w:eastAsia="es-CL"/>
            <w14:ligatures w14:val="standardContextual"/>
          </w:rPr>
          <w:tab/>
        </w:r>
        <w:r w:rsidRPr="0062766A">
          <w:rPr>
            <w:rStyle w:val="Hipervnculo"/>
            <w:rFonts w:asciiTheme="minorHAnsi" w:hAnsiTheme="minorHAnsi" w:cstheme="minorHAnsi"/>
            <w:b/>
            <w:noProof/>
            <w:color w:val="595959" w:themeColor="text1" w:themeTint="A6"/>
            <w:sz w:val="22"/>
            <w:szCs w:val="22"/>
          </w:rPr>
          <w:t>Resumen de albergues comunales</w:t>
        </w:r>
        <w:r w:rsidRPr="0062766A">
          <w:rPr>
            <w:rFonts w:asciiTheme="minorHAnsi" w:hAnsiTheme="minorHAnsi" w:cstheme="minorHAnsi"/>
            <w:noProof/>
            <w:webHidden/>
            <w:color w:val="595959" w:themeColor="text1" w:themeTint="A6"/>
            <w:sz w:val="22"/>
            <w:szCs w:val="22"/>
          </w:rPr>
          <w:tab/>
        </w:r>
        <w:r w:rsidRPr="0062766A">
          <w:rPr>
            <w:rFonts w:asciiTheme="minorHAnsi" w:hAnsiTheme="minorHAnsi" w:cstheme="minorHAnsi"/>
            <w:noProof/>
            <w:webHidden/>
            <w:color w:val="595959" w:themeColor="text1" w:themeTint="A6"/>
            <w:sz w:val="22"/>
            <w:szCs w:val="22"/>
          </w:rPr>
          <w:fldChar w:fldCharType="begin"/>
        </w:r>
        <w:r w:rsidRPr="0062766A">
          <w:rPr>
            <w:rFonts w:asciiTheme="minorHAnsi" w:hAnsiTheme="minorHAnsi" w:cstheme="minorHAnsi"/>
            <w:noProof/>
            <w:webHidden/>
            <w:color w:val="595959" w:themeColor="text1" w:themeTint="A6"/>
            <w:sz w:val="22"/>
            <w:szCs w:val="22"/>
          </w:rPr>
          <w:instrText xml:space="preserve"> PAGEREF _Toc204785753 \h </w:instrText>
        </w:r>
        <w:r w:rsidRPr="0062766A">
          <w:rPr>
            <w:rFonts w:asciiTheme="minorHAnsi" w:hAnsiTheme="minorHAnsi" w:cstheme="minorHAnsi"/>
            <w:noProof/>
            <w:webHidden/>
            <w:color w:val="595959" w:themeColor="text1" w:themeTint="A6"/>
            <w:sz w:val="22"/>
            <w:szCs w:val="22"/>
          </w:rPr>
        </w:r>
        <w:r w:rsidRPr="0062766A">
          <w:rPr>
            <w:rFonts w:asciiTheme="minorHAnsi" w:hAnsiTheme="minorHAnsi" w:cstheme="minorHAnsi"/>
            <w:noProof/>
            <w:webHidden/>
            <w:color w:val="595959" w:themeColor="text1" w:themeTint="A6"/>
            <w:sz w:val="22"/>
            <w:szCs w:val="22"/>
          </w:rPr>
          <w:fldChar w:fldCharType="separate"/>
        </w:r>
        <w:r w:rsidRPr="0062766A">
          <w:rPr>
            <w:rFonts w:asciiTheme="minorHAnsi" w:hAnsiTheme="minorHAnsi" w:cstheme="minorHAnsi"/>
            <w:noProof/>
            <w:webHidden/>
            <w:color w:val="595959" w:themeColor="text1" w:themeTint="A6"/>
            <w:sz w:val="22"/>
            <w:szCs w:val="22"/>
          </w:rPr>
          <w:t>18</w:t>
        </w:r>
        <w:r w:rsidRPr="0062766A">
          <w:rPr>
            <w:rFonts w:asciiTheme="minorHAnsi" w:hAnsiTheme="minorHAnsi" w:cstheme="minorHAnsi"/>
            <w:noProof/>
            <w:webHidden/>
            <w:color w:val="595959" w:themeColor="text1" w:themeTint="A6"/>
            <w:sz w:val="22"/>
            <w:szCs w:val="22"/>
          </w:rPr>
          <w:fldChar w:fldCharType="end"/>
        </w:r>
      </w:hyperlink>
    </w:p>
    <w:p w14:paraId="52411370" w14:textId="0748C07A" w:rsidR="00C42A9D" w:rsidRPr="0062766A" w:rsidRDefault="00C42A9D">
      <w:pPr>
        <w:pStyle w:val="TDC1"/>
        <w:rPr>
          <w:rFonts w:asciiTheme="minorHAnsi" w:eastAsiaTheme="minorEastAsia" w:hAnsiTheme="minorHAnsi" w:cstheme="minorHAnsi"/>
          <w:noProof/>
          <w:color w:val="595959" w:themeColor="text1" w:themeTint="A6"/>
          <w:kern w:val="2"/>
          <w:sz w:val="22"/>
          <w:szCs w:val="22"/>
          <w:lang w:val="es-CL" w:eastAsia="es-CL"/>
          <w14:ligatures w14:val="standardContextual"/>
        </w:rPr>
      </w:pPr>
      <w:hyperlink w:anchor="_Toc204785754" w:history="1">
        <w:r w:rsidRPr="0062766A">
          <w:rPr>
            <w:rStyle w:val="Hipervnculo"/>
            <w:rFonts w:asciiTheme="minorHAnsi" w:hAnsiTheme="minorHAnsi" w:cstheme="minorHAnsi"/>
            <w:b/>
            <w:bCs/>
            <w:noProof/>
            <w:color w:val="595959" w:themeColor="text1" w:themeTint="A6"/>
            <w:sz w:val="22"/>
            <w:szCs w:val="22"/>
          </w:rPr>
          <w:t>9.</w:t>
        </w:r>
        <w:r w:rsidRPr="0062766A">
          <w:rPr>
            <w:rFonts w:asciiTheme="minorHAnsi" w:eastAsiaTheme="minorEastAsia" w:hAnsiTheme="minorHAnsi" w:cstheme="minorHAnsi"/>
            <w:noProof/>
            <w:color w:val="595959" w:themeColor="text1" w:themeTint="A6"/>
            <w:kern w:val="2"/>
            <w:sz w:val="22"/>
            <w:szCs w:val="22"/>
            <w:lang w:val="es-CL" w:eastAsia="es-CL"/>
            <w14:ligatures w14:val="standardContextual"/>
          </w:rPr>
          <w:tab/>
        </w:r>
        <w:r w:rsidRPr="0062766A">
          <w:rPr>
            <w:rStyle w:val="Hipervnculo"/>
            <w:rFonts w:asciiTheme="minorHAnsi" w:hAnsiTheme="minorHAnsi" w:cstheme="minorHAnsi"/>
            <w:b/>
            <w:noProof/>
            <w:color w:val="595959" w:themeColor="text1" w:themeTint="A6"/>
            <w:sz w:val="22"/>
            <w:szCs w:val="22"/>
          </w:rPr>
          <w:t>Anexos – Planes por Amenaza</w:t>
        </w:r>
        <w:r w:rsidRPr="0062766A">
          <w:rPr>
            <w:rFonts w:asciiTheme="minorHAnsi" w:hAnsiTheme="minorHAnsi" w:cstheme="minorHAnsi"/>
            <w:noProof/>
            <w:webHidden/>
            <w:color w:val="595959" w:themeColor="text1" w:themeTint="A6"/>
            <w:sz w:val="22"/>
            <w:szCs w:val="22"/>
          </w:rPr>
          <w:tab/>
        </w:r>
        <w:r w:rsidRPr="0062766A">
          <w:rPr>
            <w:rFonts w:asciiTheme="minorHAnsi" w:hAnsiTheme="minorHAnsi" w:cstheme="minorHAnsi"/>
            <w:noProof/>
            <w:webHidden/>
            <w:color w:val="595959" w:themeColor="text1" w:themeTint="A6"/>
            <w:sz w:val="22"/>
            <w:szCs w:val="22"/>
          </w:rPr>
          <w:fldChar w:fldCharType="begin"/>
        </w:r>
        <w:r w:rsidRPr="0062766A">
          <w:rPr>
            <w:rFonts w:asciiTheme="minorHAnsi" w:hAnsiTheme="minorHAnsi" w:cstheme="minorHAnsi"/>
            <w:noProof/>
            <w:webHidden/>
            <w:color w:val="595959" w:themeColor="text1" w:themeTint="A6"/>
            <w:sz w:val="22"/>
            <w:szCs w:val="22"/>
          </w:rPr>
          <w:instrText xml:space="preserve"> PAGEREF _Toc204785754 \h </w:instrText>
        </w:r>
        <w:r w:rsidRPr="0062766A">
          <w:rPr>
            <w:rFonts w:asciiTheme="minorHAnsi" w:hAnsiTheme="minorHAnsi" w:cstheme="minorHAnsi"/>
            <w:noProof/>
            <w:webHidden/>
            <w:color w:val="595959" w:themeColor="text1" w:themeTint="A6"/>
            <w:sz w:val="22"/>
            <w:szCs w:val="22"/>
          </w:rPr>
        </w:r>
        <w:r w:rsidRPr="0062766A">
          <w:rPr>
            <w:rFonts w:asciiTheme="minorHAnsi" w:hAnsiTheme="minorHAnsi" w:cstheme="minorHAnsi"/>
            <w:noProof/>
            <w:webHidden/>
            <w:color w:val="595959" w:themeColor="text1" w:themeTint="A6"/>
            <w:sz w:val="22"/>
            <w:szCs w:val="22"/>
          </w:rPr>
          <w:fldChar w:fldCharType="separate"/>
        </w:r>
        <w:r w:rsidRPr="0062766A">
          <w:rPr>
            <w:rFonts w:asciiTheme="minorHAnsi" w:hAnsiTheme="minorHAnsi" w:cstheme="minorHAnsi"/>
            <w:noProof/>
            <w:webHidden/>
            <w:color w:val="595959" w:themeColor="text1" w:themeTint="A6"/>
            <w:sz w:val="22"/>
            <w:szCs w:val="22"/>
          </w:rPr>
          <w:t>19</w:t>
        </w:r>
        <w:r w:rsidRPr="0062766A">
          <w:rPr>
            <w:rFonts w:asciiTheme="minorHAnsi" w:hAnsiTheme="minorHAnsi" w:cstheme="minorHAnsi"/>
            <w:noProof/>
            <w:webHidden/>
            <w:color w:val="595959" w:themeColor="text1" w:themeTint="A6"/>
            <w:sz w:val="22"/>
            <w:szCs w:val="22"/>
          </w:rPr>
          <w:fldChar w:fldCharType="end"/>
        </w:r>
      </w:hyperlink>
    </w:p>
    <w:p w14:paraId="259398E4" w14:textId="3C651498" w:rsidR="00C42A9D" w:rsidRPr="0062766A" w:rsidRDefault="00C42A9D">
      <w:pPr>
        <w:pStyle w:val="TDC1"/>
        <w:rPr>
          <w:rFonts w:asciiTheme="minorHAnsi" w:eastAsiaTheme="minorEastAsia" w:hAnsiTheme="minorHAnsi" w:cstheme="minorHAnsi"/>
          <w:noProof/>
          <w:color w:val="595959" w:themeColor="text1" w:themeTint="A6"/>
          <w:kern w:val="2"/>
          <w:sz w:val="22"/>
          <w:szCs w:val="22"/>
          <w:lang w:val="es-CL" w:eastAsia="es-CL"/>
          <w14:ligatures w14:val="standardContextual"/>
        </w:rPr>
      </w:pPr>
      <w:hyperlink w:anchor="_Toc204785755" w:history="1">
        <w:r w:rsidRPr="0062766A">
          <w:rPr>
            <w:rStyle w:val="Hipervnculo"/>
            <w:rFonts w:asciiTheme="minorHAnsi" w:hAnsiTheme="minorHAnsi" w:cstheme="minorHAnsi"/>
            <w:b/>
            <w:bCs/>
            <w:noProof/>
            <w:color w:val="595959" w:themeColor="text1" w:themeTint="A6"/>
            <w:sz w:val="22"/>
            <w:szCs w:val="22"/>
          </w:rPr>
          <w:t>10.</w:t>
        </w:r>
        <w:r w:rsidRPr="0062766A">
          <w:rPr>
            <w:rFonts w:asciiTheme="minorHAnsi" w:eastAsiaTheme="minorEastAsia" w:hAnsiTheme="minorHAnsi" w:cstheme="minorHAnsi"/>
            <w:noProof/>
            <w:color w:val="595959" w:themeColor="text1" w:themeTint="A6"/>
            <w:kern w:val="2"/>
            <w:sz w:val="22"/>
            <w:szCs w:val="22"/>
            <w:lang w:val="es-CL" w:eastAsia="es-CL"/>
            <w14:ligatures w14:val="standardContextual"/>
          </w:rPr>
          <w:tab/>
        </w:r>
        <w:r w:rsidRPr="0062766A">
          <w:rPr>
            <w:rStyle w:val="Hipervnculo"/>
            <w:rFonts w:asciiTheme="minorHAnsi" w:hAnsiTheme="minorHAnsi" w:cstheme="minorHAnsi"/>
            <w:b/>
            <w:noProof/>
            <w:color w:val="595959" w:themeColor="text1" w:themeTint="A6"/>
            <w:sz w:val="22"/>
            <w:szCs w:val="22"/>
          </w:rPr>
          <w:t>Otra información complementaria:</w:t>
        </w:r>
        <w:r w:rsidRPr="0062766A">
          <w:rPr>
            <w:rFonts w:asciiTheme="minorHAnsi" w:hAnsiTheme="minorHAnsi" w:cstheme="minorHAnsi"/>
            <w:noProof/>
            <w:webHidden/>
            <w:color w:val="595959" w:themeColor="text1" w:themeTint="A6"/>
            <w:sz w:val="22"/>
            <w:szCs w:val="22"/>
          </w:rPr>
          <w:tab/>
        </w:r>
        <w:r w:rsidRPr="0062766A">
          <w:rPr>
            <w:rFonts w:asciiTheme="minorHAnsi" w:hAnsiTheme="minorHAnsi" w:cstheme="minorHAnsi"/>
            <w:noProof/>
            <w:webHidden/>
            <w:color w:val="595959" w:themeColor="text1" w:themeTint="A6"/>
            <w:sz w:val="22"/>
            <w:szCs w:val="22"/>
          </w:rPr>
          <w:fldChar w:fldCharType="begin"/>
        </w:r>
        <w:r w:rsidRPr="0062766A">
          <w:rPr>
            <w:rFonts w:asciiTheme="minorHAnsi" w:hAnsiTheme="minorHAnsi" w:cstheme="minorHAnsi"/>
            <w:noProof/>
            <w:webHidden/>
            <w:color w:val="595959" w:themeColor="text1" w:themeTint="A6"/>
            <w:sz w:val="22"/>
            <w:szCs w:val="22"/>
          </w:rPr>
          <w:instrText xml:space="preserve"> PAGEREF _Toc204785755 \h </w:instrText>
        </w:r>
        <w:r w:rsidRPr="0062766A">
          <w:rPr>
            <w:rFonts w:asciiTheme="minorHAnsi" w:hAnsiTheme="minorHAnsi" w:cstheme="minorHAnsi"/>
            <w:noProof/>
            <w:webHidden/>
            <w:color w:val="595959" w:themeColor="text1" w:themeTint="A6"/>
            <w:sz w:val="22"/>
            <w:szCs w:val="22"/>
          </w:rPr>
        </w:r>
        <w:r w:rsidRPr="0062766A">
          <w:rPr>
            <w:rFonts w:asciiTheme="minorHAnsi" w:hAnsiTheme="minorHAnsi" w:cstheme="minorHAnsi"/>
            <w:noProof/>
            <w:webHidden/>
            <w:color w:val="595959" w:themeColor="text1" w:themeTint="A6"/>
            <w:sz w:val="22"/>
            <w:szCs w:val="22"/>
          </w:rPr>
          <w:fldChar w:fldCharType="separate"/>
        </w:r>
        <w:r w:rsidRPr="0062766A">
          <w:rPr>
            <w:rFonts w:asciiTheme="minorHAnsi" w:hAnsiTheme="minorHAnsi" w:cstheme="minorHAnsi"/>
            <w:noProof/>
            <w:webHidden/>
            <w:color w:val="595959" w:themeColor="text1" w:themeTint="A6"/>
            <w:sz w:val="22"/>
            <w:szCs w:val="22"/>
          </w:rPr>
          <w:t>20</w:t>
        </w:r>
        <w:r w:rsidRPr="0062766A">
          <w:rPr>
            <w:rFonts w:asciiTheme="minorHAnsi" w:hAnsiTheme="minorHAnsi" w:cstheme="minorHAnsi"/>
            <w:noProof/>
            <w:webHidden/>
            <w:color w:val="595959" w:themeColor="text1" w:themeTint="A6"/>
            <w:sz w:val="22"/>
            <w:szCs w:val="22"/>
          </w:rPr>
          <w:fldChar w:fldCharType="end"/>
        </w:r>
      </w:hyperlink>
    </w:p>
    <w:p w14:paraId="50C39D05" w14:textId="2A5D1734" w:rsidR="0099580B" w:rsidRDefault="00123C34" w:rsidP="00293243">
      <w:pPr>
        <w:rPr>
          <w:rFonts w:ascii="Calibri" w:hAnsi="Calibri" w:cstheme="minorHAnsi"/>
          <w:color w:val="404040" w:themeColor="text1" w:themeTint="BF"/>
          <w:sz w:val="18"/>
          <w:szCs w:val="18"/>
        </w:rPr>
      </w:pPr>
      <w:r w:rsidRPr="0062766A">
        <w:rPr>
          <w:rFonts w:asciiTheme="minorHAnsi" w:hAnsiTheme="minorHAnsi" w:cstheme="minorHAnsi"/>
          <w:color w:val="595959" w:themeColor="text1" w:themeTint="A6"/>
          <w:sz w:val="22"/>
          <w:szCs w:val="22"/>
        </w:rPr>
        <w:fldChar w:fldCharType="end"/>
      </w:r>
      <w:bookmarkStart w:id="0" w:name="_Toc27639301"/>
    </w:p>
    <w:p w14:paraId="697F948F" w14:textId="77777777" w:rsidR="0099580B" w:rsidRDefault="0099580B" w:rsidP="00293243">
      <w:pPr>
        <w:rPr>
          <w:rFonts w:ascii="Calibri" w:hAnsi="Calibri" w:cstheme="minorHAnsi"/>
          <w:color w:val="404040" w:themeColor="text1" w:themeTint="BF"/>
          <w:sz w:val="18"/>
          <w:szCs w:val="18"/>
        </w:rPr>
      </w:pPr>
    </w:p>
    <w:p w14:paraId="5E731C92" w14:textId="77777777" w:rsidR="0099580B" w:rsidRDefault="0099580B" w:rsidP="00293243">
      <w:pPr>
        <w:rPr>
          <w:rFonts w:ascii="Calibri" w:hAnsi="Calibri" w:cstheme="minorHAnsi"/>
          <w:color w:val="404040" w:themeColor="text1" w:themeTint="BF"/>
          <w:sz w:val="18"/>
          <w:szCs w:val="18"/>
        </w:rPr>
      </w:pPr>
    </w:p>
    <w:p w14:paraId="2F0BB035" w14:textId="77777777" w:rsidR="00F847D5" w:rsidRDefault="00F847D5" w:rsidP="00293243">
      <w:pPr>
        <w:rPr>
          <w:rFonts w:ascii="Calibri" w:hAnsi="Calibri" w:cstheme="minorHAnsi"/>
          <w:color w:val="404040" w:themeColor="text1" w:themeTint="BF"/>
          <w:sz w:val="18"/>
          <w:szCs w:val="18"/>
        </w:rPr>
      </w:pPr>
    </w:p>
    <w:p w14:paraId="6E739B52" w14:textId="77777777" w:rsidR="00F847D5" w:rsidRDefault="00F847D5" w:rsidP="00293243">
      <w:pPr>
        <w:rPr>
          <w:rFonts w:ascii="Calibri" w:hAnsi="Calibri" w:cstheme="minorHAnsi"/>
          <w:color w:val="404040" w:themeColor="text1" w:themeTint="BF"/>
          <w:sz w:val="18"/>
          <w:szCs w:val="18"/>
        </w:rPr>
      </w:pPr>
    </w:p>
    <w:p w14:paraId="493505B7" w14:textId="77777777" w:rsidR="00E60F9C" w:rsidRDefault="00E60F9C" w:rsidP="00293243">
      <w:pPr>
        <w:rPr>
          <w:rFonts w:ascii="Calibri" w:hAnsi="Calibri" w:cstheme="minorHAnsi"/>
          <w:color w:val="404040" w:themeColor="text1" w:themeTint="BF"/>
          <w:sz w:val="18"/>
          <w:szCs w:val="18"/>
        </w:rPr>
      </w:pPr>
    </w:p>
    <w:p w14:paraId="2CA903F4" w14:textId="77777777" w:rsidR="00224F8E" w:rsidRDefault="00224F8E" w:rsidP="00293243">
      <w:pPr>
        <w:rPr>
          <w:rFonts w:ascii="Calibri" w:hAnsi="Calibri" w:cstheme="minorHAnsi"/>
          <w:color w:val="404040" w:themeColor="text1" w:themeTint="BF"/>
          <w:sz w:val="18"/>
          <w:szCs w:val="18"/>
        </w:rPr>
      </w:pPr>
    </w:p>
    <w:p w14:paraId="3FC4687F" w14:textId="77777777" w:rsidR="00224F8E" w:rsidRDefault="00224F8E" w:rsidP="00293243">
      <w:pPr>
        <w:rPr>
          <w:rFonts w:ascii="Calibri" w:hAnsi="Calibri" w:cstheme="minorHAnsi"/>
          <w:color w:val="404040" w:themeColor="text1" w:themeTint="BF"/>
          <w:sz w:val="18"/>
          <w:szCs w:val="18"/>
        </w:rPr>
      </w:pPr>
    </w:p>
    <w:p w14:paraId="0F9E4616" w14:textId="0BE1B077" w:rsidR="00385460" w:rsidRDefault="00385460" w:rsidP="00BB0E2E">
      <w:pPr>
        <w:tabs>
          <w:tab w:val="left" w:pos="6901"/>
        </w:tabs>
        <w:rPr>
          <w:rFonts w:ascii="Calibri" w:hAnsi="Calibri" w:cstheme="minorHAnsi"/>
          <w:color w:val="404040" w:themeColor="text1" w:themeTint="BF"/>
          <w:sz w:val="18"/>
          <w:szCs w:val="18"/>
        </w:rPr>
      </w:pPr>
    </w:p>
    <w:p w14:paraId="248D1899" w14:textId="780BA679" w:rsidR="00D65F8F" w:rsidRDefault="00782443" w:rsidP="00AC2D8F">
      <w:pPr>
        <w:jc w:val="both"/>
        <w:outlineLvl w:val="1"/>
        <w:rPr>
          <w:rFonts w:asciiTheme="minorHAnsi" w:hAnsiTheme="minorHAnsi" w:cstheme="minorHAnsi"/>
          <w:b/>
          <w:color w:val="404040" w:themeColor="text1" w:themeTint="BF"/>
          <w:sz w:val="22"/>
          <w:szCs w:val="22"/>
        </w:rPr>
      </w:pPr>
      <w:r>
        <w:rPr>
          <w:rFonts w:asciiTheme="minorHAnsi" w:hAnsiTheme="minorHAnsi" w:cstheme="minorHAnsi"/>
          <w:b/>
          <w:color w:val="404040" w:themeColor="text1" w:themeTint="BF"/>
          <w:sz w:val="22"/>
          <w:szCs w:val="22"/>
        </w:rPr>
        <w:lastRenderedPageBreak/>
        <w:fldChar w:fldCharType="begin"/>
      </w:r>
      <w:r>
        <w:rPr>
          <w:rFonts w:asciiTheme="minorHAnsi" w:hAnsiTheme="minorHAnsi" w:cstheme="minorHAnsi"/>
          <w:b/>
          <w:color w:val="404040" w:themeColor="text1" w:themeTint="BF"/>
          <w:sz w:val="22"/>
          <w:szCs w:val="22"/>
        </w:rPr>
        <w:instrText xml:space="preserve"> TC  "</w:instrText>
      </w:r>
      <w:bookmarkStart w:id="1" w:name="_Toc71804727"/>
      <w:r>
        <w:rPr>
          <w:rFonts w:asciiTheme="minorHAnsi" w:hAnsiTheme="minorHAnsi" w:cstheme="minorHAnsi"/>
          <w:b/>
          <w:color w:val="404040" w:themeColor="text1" w:themeTint="BF"/>
          <w:sz w:val="22"/>
          <w:szCs w:val="22"/>
        </w:rPr>
        <w:instrText>1. Introducción</w:instrText>
      </w:r>
      <w:bookmarkEnd w:id="1"/>
      <w:r>
        <w:rPr>
          <w:rFonts w:asciiTheme="minorHAnsi" w:hAnsiTheme="minorHAnsi" w:cstheme="minorHAnsi"/>
          <w:b/>
          <w:color w:val="404040" w:themeColor="text1" w:themeTint="BF"/>
          <w:sz w:val="22"/>
          <w:szCs w:val="22"/>
        </w:rPr>
        <w:instrText xml:space="preserve">" \f x\l 1 </w:instrText>
      </w:r>
      <w:r>
        <w:rPr>
          <w:rFonts w:asciiTheme="minorHAnsi" w:hAnsiTheme="minorHAnsi" w:cstheme="minorHAnsi"/>
          <w:b/>
          <w:color w:val="404040" w:themeColor="text1" w:themeTint="BF"/>
          <w:sz w:val="22"/>
          <w:szCs w:val="22"/>
        </w:rPr>
        <w:fldChar w:fldCharType="end"/>
      </w:r>
      <w:bookmarkStart w:id="2" w:name="_Toc204785723"/>
      <w:r>
        <w:rPr>
          <w:rFonts w:asciiTheme="minorHAnsi" w:hAnsiTheme="minorHAnsi" w:cstheme="minorHAnsi"/>
          <w:b/>
          <w:color w:val="404040" w:themeColor="text1" w:themeTint="BF"/>
          <w:sz w:val="22"/>
          <w:szCs w:val="22"/>
        </w:rPr>
        <w:t xml:space="preserve">1. </w:t>
      </w:r>
      <w:r w:rsidR="00F22813" w:rsidRPr="00782443">
        <w:rPr>
          <w:rFonts w:asciiTheme="minorHAnsi" w:hAnsiTheme="minorHAnsi" w:cstheme="minorHAnsi"/>
          <w:b/>
          <w:color w:val="404040" w:themeColor="text1" w:themeTint="BF"/>
          <w:sz w:val="22"/>
          <w:szCs w:val="22"/>
        </w:rPr>
        <w:t>Introducción</w:t>
      </w:r>
      <w:bookmarkEnd w:id="0"/>
      <w:r>
        <w:rPr>
          <w:rFonts w:asciiTheme="minorHAnsi" w:hAnsiTheme="minorHAnsi" w:cstheme="minorHAnsi"/>
          <w:b/>
          <w:color w:val="404040" w:themeColor="text1" w:themeTint="BF"/>
          <w:sz w:val="22"/>
          <w:szCs w:val="22"/>
        </w:rPr>
        <w:t>.</w:t>
      </w:r>
      <w:bookmarkEnd w:id="2"/>
    </w:p>
    <w:p w14:paraId="23984D3E" w14:textId="5ECD46AE" w:rsidR="00F82022" w:rsidRDefault="00F82022" w:rsidP="00935107">
      <w:pPr>
        <w:jc w:val="both"/>
        <w:rPr>
          <w:rFonts w:asciiTheme="minorHAnsi" w:hAnsiTheme="minorHAnsi" w:cstheme="minorHAnsi"/>
          <w:color w:val="595959" w:themeColor="text1" w:themeTint="A6"/>
          <w:sz w:val="22"/>
          <w:szCs w:val="22"/>
        </w:rPr>
      </w:pPr>
    </w:p>
    <w:sdt>
      <w:sdtPr>
        <w:rPr>
          <w:rFonts w:asciiTheme="minorHAnsi" w:hAnsiTheme="minorHAnsi" w:cstheme="minorHAnsi"/>
          <w:color w:val="595959" w:themeColor="text1" w:themeTint="A6"/>
          <w:sz w:val="22"/>
          <w:szCs w:val="22"/>
        </w:rPr>
        <w:alias w:val="Introducción"/>
        <w:tag w:val="Introducción"/>
        <w:id w:val="-832217494"/>
        <w:placeholder>
          <w:docPart w:val="909458F595FB4C51A7455E4406A1D09A"/>
        </w:placeholder>
        <w:showingPlcHdr/>
        <w15:color w:val="FFFFFF"/>
      </w:sdtPr>
      <w:sdtEndPr>
        <w:rPr>
          <w:color w:val="FF0000"/>
        </w:rPr>
      </w:sdtEndPr>
      <w:sdtContent>
        <w:p w14:paraId="2BF35D51" w14:textId="3FA86CA5" w:rsidR="00BE2791" w:rsidRPr="006B0EA7" w:rsidRDefault="00BE2791" w:rsidP="004354F4">
          <w:pPr>
            <w:jc w:val="both"/>
            <w:rPr>
              <w:rFonts w:asciiTheme="minorHAnsi" w:hAnsiTheme="minorHAnsi" w:cstheme="minorHAnsi"/>
              <w:b/>
              <w:i/>
              <w:color w:val="FF0000"/>
              <w:sz w:val="22"/>
              <w:szCs w:val="22"/>
            </w:rPr>
          </w:pPr>
          <w:r w:rsidRPr="006B0EA7">
            <w:rPr>
              <w:rFonts w:asciiTheme="minorHAnsi" w:hAnsiTheme="minorHAnsi" w:cstheme="minorHAnsi"/>
              <w:color w:val="FF0000"/>
              <w:sz w:val="22"/>
              <w:szCs w:val="22"/>
            </w:rPr>
            <w:t xml:space="preserve">Incorporar la introducción al Plan Comunal de Emergencia. La introducción es la sección inicial del plan y su función es ofrecer al lector una visión panorámica respecto del Plan Comunal de Emergencia. El propósito principal es contextualizar y entregar información importante del plan que se contemplará en los capítulos siguientes, también puede indicar algunos antecedentes que se consideren relevantes. </w:t>
          </w:r>
          <w:r w:rsidR="004354F4" w:rsidRPr="004354F4">
            <w:rPr>
              <w:rFonts w:asciiTheme="minorHAnsi" w:hAnsiTheme="minorHAnsi" w:cstheme="minorHAnsi"/>
              <w:b/>
              <w:i/>
              <w:color w:val="FF0000"/>
              <w:sz w:val="22"/>
              <w:szCs w:val="22"/>
            </w:rPr>
            <w:t>[Desarrollar de acuerdo a indicacione</w:t>
          </w:r>
          <w:r w:rsidR="004354F4">
            <w:rPr>
              <w:rFonts w:asciiTheme="minorHAnsi" w:hAnsiTheme="minorHAnsi" w:cstheme="minorHAnsi"/>
              <w:b/>
              <w:i/>
              <w:color w:val="FF0000"/>
              <w:sz w:val="22"/>
              <w:szCs w:val="22"/>
            </w:rPr>
            <w:t>s establecidas en instructivo]</w:t>
          </w:r>
          <w:r w:rsidRPr="006B0EA7">
            <w:rPr>
              <w:rFonts w:asciiTheme="minorHAnsi" w:hAnsiTheme="minorHAnsi" w:cstheme="minorHAnsi"/>
              <w:b/>
              <w:i/>
              <w:color w:val="FF0000"/>
              <w:sz w:val="22"/>
              <w:szCs w:val="22"/>
            </w:rPr>
            <w:t>.</w:t>
          </w:r>
        </w:p>
        <w:p w14:paraId="324FAFDD" w14:textId="77777777" w:rsidR="00BE2791" w:rsidRPr="006B0EA7" w:rsidRDefault="00BE2791" w:rsidP="00BE2791">
          <w:pPr>
            <w:ind w:firstLine="142"/>
            <w:jc w:val="both"/>
            <w:rPr>
              <w:rFonts w:asciiTheme="minorHAnsi" w:hAnsiTheme="minorHAnsi" w:cstheme="minorHAnsi"/>
              <w:color w:val="FF0000"/>
              <w:sz w:val="22"/>
              <w:szCs w:val="22"/>
            </w:rPr>
          </w:pPr>
        </w:p>
        <w:p w14:paraId="361A770B" w14:textId="223C9AD4" w:rsidR="00BE2791" w:rsidRDefault="00BE2791" w:rsidP="00230AD5">
          <w:pPr>
            <w:pStyle w:val="Prrafodelista"/>
            <w:ind w:firstLine="142"/>
            <w:jc w:val="center"/>
            <w:rPr>
              <w:rFonts w:asciiTheme="minorHAnsi" w:hAnsiTheme="minorHAnsi" w:cstheme="minorHAnsi"/>
              <w:color w:val="595959" w:themeColor="text1" w:themeTint="A6"/>
              <w:sz w:val="22"/>
              <w:szCs w:val="22"/>
            </w:rPr>
          </w:pPr>
          <w:r w:rsidRPr="006B0EA7">
            <w:rPr>
              <w:rFonts w:asciiTheme="minorHAnsi" w:hAnsiTheme="minorHAnsi" w:cstheme="minorHAnsi"/>
              <w:b/>
              <w:i/>
              <w:color w:val="FF0000"/>
              <w:sz w:val="22"/>
              <w:szCs w:val="22"/>
            </w:rPr>
            <w:t>Haga clic aquí para escribir texto.</w:t>
          </w:r>
        </w:p>
      </w:sdtContent>
    </w:sdt>
    <w:p w14:paraId="78E58C28" w14:textId="77777777" w:rsidR="00F82022" w:rsidRDefault="00F82022" w:rsidP="009F1ADD">
      <w:pPr>
        <w:rPr>
          <w:rFonts w:asciiTheme="minorHAnsi" w:hAnsiTheme="minorHAnsi" w:cstheme="minorHAnsi"/>
          <w:b/>
          <w:color w:val="404040" w:themeColor="text1" w:themeTint="BF"/>
          <w:sz w:val="22"/>
          <w:szCs w:val="22"/>
        </w:rPr>
      </w:pPr>
    </w:p>
    <w:p w14:paraId="59BC14EE" w14:textId="6754F3A8" w:rsidR="00F22813" w:rsidRPr="0022697E" w:rsidRDefault="00F22813" w:rsidP="009F1ADD">
      <w:pPr>
        <w:rPr>
          <w:rFonts w:asciiTheme="minorHAnsi" w:hAnsiTheme="minorHAnsi" w:cstheme="minorHAnsi"/>
          <w:b/>
          <w:color w:val="404040" w:themeColor="text1" w:themeTint="BF"/>
          <w:sz w:val="22"/>
          <w:szCs w:val="22"/>
        </w:rPr>
      </w:pPr>
    </w:p>
    <w:bookmarkStart w:id="3" w:name="_Toc27639303"/>
    <w:p w14:paraId="77D6830A" w14:textId="48A60C21" w:rsidR="0074760D" w:rsidRPr="006436DC" w:rsidRDefault="00782443" w:rsidP="006436DC">
      <w:pPr>
        <w:jc w:val="both"/>
        <w:outlineLvl w:val="1"/>
        <w:rPr>
          <w:rFonts w:asciiTheme="minorHAnsi" w:hAnsiTheme="minorHAnsi" w:cstheme="minorHAnsi"/>
          <w:b/>
          <w:color w:val="404040" w:themeColor="text1" w:themeTint="BF"/>
          <w:sz w:val="22"/>
          <w:szCs w:val="22"/>
        </w:rPr>
      </w:pPr>
      <w:r>
        <w:rPr>
          <w:rFonts w:asciiTheme="minorHAnsi" w:hAnsiTheme="minorHAnsi" w:cstheme="minorHAnsi"/>
          <w:b/>
          <w:color w:val="404040" w:themeColor="text1" w:themeTint="BF"/>
          <w:sz w:val="22"/>
          <w:szCs w:val="22"/>
        </w:rPr>
        <w:fldChar w:fldCharType="begin"/>
      </w:r>
      <w:r>
        <w:rPr>
          <w:rFonts w:asciiTheme="minorHAnsi" w:hAnsiTheme="minorHAnsi" w:cstheme="minorHAnsi"/>
          <w:b/>
          <w:color w:val="404040" w:themeColor="text1" w:themeTint="BF"/>
          <w:sz w:val="22"/>
          <w:szCs w:val="22"/>
        </w:rPr>
        <w:instrText xml:space="preserve"> TC  "</w:instrText>
      </w:r>
      <w:bookmarkStart w:id="4" w:name="_Toc71804729"/>
      <w:r>
        <w:rPr>
          <w:rFonts w:asciiTheme="minorHAnsi" w:hAnsiTheme="minorHAnsi" w:cstheme="minorHAnsi"/>
          <w:b/>
          <w:color w:val="404040" w:themeColor="text1" w:themeTint="BF"/>
          <w:sz w:val="22"/>
          <w:szCs w:val="22"/>
        </w:rPr>
        <w:instrText xml:space="preserve">1.2. </w:instrText>
      </w:r>
      <w:r w:rsidRPr="00782443">
        <w:rPr>
          <w:rFonts w:asciiTheme="minorHAnsi" w:hAnsiTheme="minorHAnsi" w:cstheme="minorHAnsi"/>
          <w:b/>
          <w:color w:val="404040" w:themeColor="text1" w:themeTint="BF"/>
          <w:sz w:val="22"/>
          <w:szCs w:val="22"/>
        </w:rPr>
        <w:instrText>Objetivos</w:instrText>
      </w:r>
      <w:bookmarkEnd w:id="4"/>
      <w:r>
        <w:rPr>
          <w:rFonts w:asciiTheme="minorHAnsi" w:hAnsiTheme="minorHAnsi" w:cstheme="minorHAnsi"/>
          <w:b/>
          <w:color w:val="404040" w:themeColor="text1" w:themeTint="BF"/>
          <w:sz w:val="22"/>
          <w:szCs w:val="22"/>
        </w:rPr>
        <w:instrText xml:space="preserve">" \f x\l 1 </w:instrText>
      </w:r>
      <w:r>
        <w:rPr>
          <w:rFonts w:asciiTheme="minorHAnsi" w:hAnsiTheme="minorHAnsi" w:cstheme="minorHAnsi"/>
          <w:b/>
          <w:color w:val="404040" w:themeColor="text1" w:themeTint="BF"/>
          <w:sz w:val="22"/>
          <w:szCs w:val="22"/>
        </w:rPr>
        <w:fldChar w:fldCharType="end"/>
      </w:r>
      <w:bookmarkStart w:id="5" w:name="_Toc204785724"/>
      <w:r w:rsidR="00B5435B">
        <w:rPr>
          <w:rFonts w:asciiTheme="minorHAnsi" w:hAnsiTheme="minorHAnsi" w:cstheme="minorHAnsi"/>
          <w:b/>
          <w:color w:val="404040" w:themeColor="text1" w:themeTint="BF"/>
          <w:sz w:val="22"/>
          <w:szCs w:val="22"/>
        </w:rPr>
        <w:t>1.1</w:t>
      </w:r>
      <w:r>
        <w:rPr>
          <w:rFonts w:asciiTheme="minorHAnsi" w:hAnsiTheme="minorHAnsi" w:cstheme="minorHAnsi"/>
          <w:b/>
          <w:color w:val="404040" w:themeColor="text1" w:themeTint="BF"/>
          <w:sz w:val="22"/>
          <w:szCs w:val="22"/>
        </w:rPr>
        <w:t xml:space="preserve">. </w:t>
      </w:r>
      <w:r w:rsidR="00F22813" w:rsidRPr="00782443">
        <w:rPr>
          <w:rFonts w:asciiTheme="minorHAnsi" w:hAnsiTheme="minorHAnsi" w:cstheme="minorHAnsi"/>
          <w:b/>
          <w:color w:val="404040" w:themeColor="text1" w:themeTint="BF"/>
          <w:sz w:val="22"/>
          <w:szCs w:val="22"/>
        </w:rPr>
        <w:t>Objetivos</w:t>
      </w:r>
      <w:bookmarkEnd w:id="3"/>
      <w:r w:rsidR="006436DC">
        <w:rPr>
          <w:rFonts w:asciiTheme="minorHAnsi" w:hAnsiTheme="minorHAnsi" w:cstheme="minorHAnsi"/>
          <w:b/>
          <w:color w:val="404040" w:themeColor="text1" w:themeTint="BF"/>
          <w:sz w:val="22"/>
          <w:szCs w:val="22"/>
        </w:rPr>
        <w:t xml:space="preserve"> General y Específicos</w:t>
      </w:r>
      <w:r w:rsidR="00590035">
        <w:rPr>
          <w:rFonts w:asciiTheme="minorHAnsi" w:hAnsiTheme="minorHAnsi" w:cstheme="minorHAnsi"/>
          <w:color w:val="404040" w:themeColor="text1" w:themeTint="BF"/>
          <w:sz w:val="22"/>
          <w:szCs w:val="22"/>
        </w:rPr>
        <w:t>.</w:t>
      </w:r>
      <w:bookmarkEnd w:id="5"/>
    </w:p>
    <w:p w14:paraId="3A09D1EF" w14:textId="77777777" w:rsidR="00F82022" w:rsidRDefault="00F82022" w:rsidP="00F97E06">
      <w:pPr>
        <w:pStyle w:val="Prrafodelista"/>
        <w:ind w:left="0"/>
        <w:jc w:val="both"/>
        <w:rPr>
          <w:rFonts w:asciiTheme="minorHAnsi" w:hAnsiTheme="minorHAnsi" w:cstheme="minorHAnsi"/>
          <w:color w:val="404040" w:themeColor="text1" w:themeTint="BF"/>
          <w:sz w:val="22"/>
          <w:szCs w:val="22"/>
        </w:rPr>
      </w:pPr>
    </w:p>
    <w:p w14:paraId="0C76D1F8" w14:textId="6E4EEA78" w:rsidR="00A73B53" w:rsidRPr="00A73B53" w:rsidRDefault="00EA4886" w:rsidP="008F4417">
      <w:pPr>
        <w:pStyle w:val="Prrafodelista"/>
        <w:numPr>
          <w:ilvl w:val="0"/>
          <w:numId w:val="11"/>
        </w:numPr>
        <w:jc w:val="both"/>
        <w:rPr>
          <w:rFonts w:asciiTheme="minorHAnsi" w:hAnsiTheme="minorHAnsi" w:cstheme="minorHAnsi"/>
          <w:b/>
          <w:color w:val="262626" w:themeColor="text1" w:themeTint="D9"/>
          <w:sz w:val="22"/>
          <w:szCs w:val="22"/>
        </w:rPr>
      </w:pPr>
      <w:r>
        <w:rPr>
          <w:rFonts w:asciiTheme="minorHAnsi" w:hAnsiTheme="minorHAnsi" w:cstheme="minorHAnsi"/>
          <w:b/>
          <w:color w:val="262626" w:themeColor="text1" w:themeTint="D9"/>
          <w:sz w:val="22"/>
          <w:szCs w:val="22"/>
        </w:rPr>
        <w:t xml:space="preserve"> </w:t>
      </w:r>
      <w:r w:rsidR="00A73B53" w:rsidRPr="00A73B53">
        <w:rPr>
          <w:rFonts w:asciiTheme="minorHAnsi" w:hAnsiTheme="minorHAnsi" w:cstheme="minorHAnsi"/>
          <w:b/>
          <w:color w:val="262626" w:themeColor="text1" w:themeTint="D9"/>
          <w:sz w:val="22"/>
          <w:szCs w:val="22"/>
        </w:rPr>
        <w:t>Objetivo General:</w:t>
      </w:r>
    </w:p>
    <w:p w14:paraId="55823F3E" w14:textId="77777777" w:rsidR="00A73B53" w:rsidRPr="00A73B53" w:rsidRDefault="00A73B53" w:rsidP="00A73B53">
      <w:pPr>
        <w:jc w:val="both"/>
        <w:rPr>
          <w:rFonts w:asciiTheme="minorHAnsi" w:hAnsiTheme="minorHAnsi" w:cstheme="minorHAnsi"/>
          <w:color w:val="262626" w:themeColor="text1" w:themeTint="D9"/>
          <w:sz w:val="22"/>
          <w:szCs w:val="22"/>
        </w:rPr>
      </w:pPr>
    </w:p>
    <w:p w14:paraId="0437778B" w14:textId="1D387886" w:rsidR="00A73B53" w:rsidRPr="00A73B53" w:rsidRDefault="00A73B53" w:rsidP="00A73B53">
      <w:pPr>
        <w:jc w:val="both"/>
        <w:rPr>
          <w:rFonts w:asciiTheme="minorHAnsi" w:hAnsiTheme="minorHAnsi" w:cstheme="minorHAnsi"/>
          <w:b/>
          <w:color w:val="262626" w:themeColor="text1" w:themeTint="D9"/>
          <w:sz w:val="22"/>
          <w:szCs w:val="22"/>
        </w:rPr>
      </w:pPr>
      <w:r w:rsidRPr="00A73B53">
        <w:rPr>
          <w:rFonts w:asciiTheme="minorHAnsi" w:hAnsiTheme="minorHAnsi" w:cstheme="minorHAnsi"/>
          <w:color w:val="262626" w:themeColor="text1" w:themeTint="D9"/>
          <w:sz w:val="22"/>
          <w:szCs w:val="22"/>
        </w:rPr>
        <w:t xml:space="preserve">Establecer las acciones para la Fase de Respuesta </w:t>
      </w:r>
      <w:r w:rsidR="00991273">
        <w:rPr>
          <w:rFonts w:asciiTheme="minorHAnsi" w:hAnsiTheme="minorHAnsi" w:cstheme="minorHAnsi"/>
          <w:color w:val="262626" w:themeColor="text1" w:themeTint="D9"/>
          <w:sz w:val="22"/>
          <w:szCs w:val="22"/>
        </w:rPr>
        <w:t xml:space="preserve">frente a </w:t>
      </w:r>
      <w:r w:rsidRPr="00A73B53">
        <w:rPr>
          <w:rFonts w:asciiTheme="minorHAnsi" w:hAnsiTheme="minorHAnsi" w:cstheme="minorHAnsi"/>
          <w:color w:val="262626" w:themeColor="text1" w:themeTint="D9"/>
          <w:sz w:val="22"/>
          <w:szCs w:val="22"/>
        </w:rPr>
        <w:t xml:space="preserve">emergencia, con el propósito de brindar protección a las personas con enfoque de derechos, sus bienes y medio ambiente, en el territorio comunal, a través de la </w:t>
      </w:r>
      <w:r w:rsidR="00991273">
        <w:rPr>
          <w:rFonts w:asciiTheme="minorHAnsi" w:hAnsiTheme="minorHAnsi" w:cstheme="minorHAnsi"/>
          <w:color w:val="262626" w:themeColor="text1" w:themeTint="D9"/>
          <w:sz w:val="22"/>
          <w:szCs w:val="22"/>
        </w:rPr>
        <w:t xml:space="preserve">gestión y </w:t>
      </w:r>
      <w:r w:rsidRPr="00A73B53">
        <w:rPr>
          <w:rFonts w:asciiTheme="minorHAnsi" w:hAnsiTheme="minorHAnsi" w:cstheme="minorHAnsi"/>
          <w:color w:val="262626" w:themeColor="text1" w:themeTint="D9"/>
          <w:sz w:val="22"/>
          <w:szCs w:val="22"/>
        </w:rPr>
        <w:t xml:space="preserve">coordinación de recursos y capacidades, de los organismos que posean esta misión y del Comité Comunal Para la GRD. </w:t>
      </w:r>
    </w:p>
    <w:p w14:paraId="092A421D" w14:textId="77777777" w:rsidR="00A73B53" w:rsidRPr="00A73B53" w:rsidRDefault="00A73B53" w:rsidP="00A73B53">
      <w:pPr>
        <w:jc w:val="both"/>
        <w:rPr>
          <w:rFonts w:asciiTheme="minorHAnsi" w:hAnsiTheme="minorHAnsi" w:cstheme="minorHAnsi"/>
          <w:color w:val="262626" w:themeColor="text1" w:themeTint="D9"/>
          <w:sz w:val="22"/>
          <w:szCs w:val="22"/>
        </w:rPr>
      </w:pPr>
    </w:p>
    <w:p w14:paraId="5EF1D33B" w14:textId="77759414" w:rsidR="00A73B53" w:rsidRDefault="00A73B53" w:rsidP="008F4417">
      <w:pPr>
        <w:pStyle w:val="Prrafodelista"/>
        <w:numPr>
          <w:ilvl w:val="0"/>
          <w:numId w:val="11"/>
        </w:numPr>
        <w:jc w:val="both"/>
        <w:rPr>
          <w:rFonts w:asciiTheme="minorHAnsi" w:hAnsiTheme="minorHAnsi" w:cstheme="minorHAnsi"/>
          <w:b/>
          <w:color w:val="262626" w:themeColor="text1" w:themeTint="D9"/>
          <w:sz w:val="22"/>
          <w:szCs w:val="22"/>
        </w:rPr>
      </w:pPr>
      <w:r w:rsidRPr="00A73B53">
        <w:rPr>
          <w:rFonts w:asciiTheme="minorHAnsi" w:hAnsiTheme="minorHAnsi" w:cstheme="minorHAnsi"/>
          <w:b/>
          <w:color w:val="262626" w:themeColor="text1" w:themeTint="D9"/>
          <w:sz w:val="22"/>
          <w:szCs w:val="22"/>
        </w:rPr>
        <w:t>Objetivos Específicos:</w:t>
      </w:r>
    </w:p>
    <w:sdt>
      <w:sdtPr>
        <w:rPr>
          <w:rFonts w:asciiTheme="minorHAnsi" w:eastAsia="Times New Roman" w:hAnsiTheme="minorHAnsi" w:cstheme="minorHAnsi"/>
          <w:color w:val="595959" w:themeColor="text1" w:themeTint="A6"/>
          <w:sz w:val="22"/>
          <w:szCs w:val="22"/>
          <w:lang w:val="es-ES" w:eastAsia="es-ES"/>
        </w:rPr>
        <w:alias w:val="Objetivos Específicos"/>
        <w:tag w:val="Objetivos Específicos"/>
        <w:id w:val="-1073272411"/>
        <w:placeholder>
          <w:docPart w:val="B793CEF2EE0F4C30BE2B2EC567E28397"/>
        </w:placeholder>
        <w:showingPlcHdr/>
        <w15:color w:val="FFFFFF"/>
      </w:sdtPr>
      <w:sdtEndPr/>
      <w:sdtContent>
        <w:p w14:paraId="562ADCBD" w14:textId="5A4BF268" w:rsidR="0016486A" w:rsidRPr="0016486A" w:rsidRDefault="00DD3BF1" w:rsidP="0016486A">
          <w:pPr>
            <w:pStyle w:val="Default"/>
          </w:pPr>
          <w:r>
            <w:rPr>
              <w:rFonts w:asciiTheme="minorHAnsi" w:hAnsiTheme="minorHAnsi" w:cstheme="minorHAnsi"/>
              <w:color w:val="4F81BD" w:themeColor="accent1"/>
              <w:sz w:val="22"/>
              <w:szCs w:val="22"/>
            </w:rPr>
            <w:t xml:space="preserve"> </w:t>
          </w:r>
        </w:p>
        <w:p w14:paraId="45632B62" w14:textId="3B92603A" w:rsidR="0016486A" w:rsidRPr="006B0EA7" w:rsidRDefault="0016486A" w:rsidP="004354F4">
          <w:pPr>
            <w:autoSpaceDE w:val="0"/>
            <w:autoSpaceDN w:val="0"/>
            <w:adjustRightInd w:val="0"/>
            <w:jc w:val="both"/>
            <w:rPr>
              <w:rFonts w:asciiTheme="minorHAnsi" w:hAnsiTheme="minorHAnsi" w:cstheme="minorHAnsi"/>
              <w:color w:val="FF0000"/>
              <w:sz w:val="22"/>
              <w:szCs w:val="22"/>
            </w:rPr>
          </w:pPr>
          <w:r w:rsidRPr="006B0EA7">
            <w:rPr>
              <w:rFonts w:asciiTheme="minorHAnsi" w:hAnsiTheme="minorHAnsi" w:cstheme="minorHAnsi"/>
              <w:color w:val="FF0000"/>
              <w:sz w:val="22"/>
              <w:szCs w:val="22"/>
            </w:rPr>
            <w:t xml:space="preserve">Los objetivos específicos se determinan a través de la definición de las acciones que permitirán dar cumplimiento al objetivo general. Deben ser claros, concisos, medibles, coherentes y posibles de alcanzar. Además, debe indicar las acciones, actividades o procesos que permiten cumplir el objetivo general (coordinación del Sistema, movilización de recursos, etc.) </w:t>
          </w:r>
          <w:r w:rsidR="004354F4" w:rsidRPr="004354F4">
            <w:rPr>
              <w:rFonts w:asciiTheme="minorHAnsi" w:hAnsiTheme="minorHAnsi" w:cstheme="minorHAnsi"/>
              <w:b/>
              <w:color w:val="FF0000"/>
              <w:sz w:val="22"/>
              <w:szCs w:val="22"/>
            </w:rPr>
            <w:t>[Desarrollar de acuerdo a indicaciones establecidas en instructivo]</w:t>
          </w:r>
          <w:r w:rsidR="004354F4">
            <w:rPr>
              <w:rFonts w:asciiTheme="minorHAnsi" w:hAnsiTheme="minorHAnsi" w:cstheme="minorHAnsi"/>
              <w:b/>
              <w:color w:val="FF0000"/>
              <w:sz w:val="22"/>
              <w:szCs w:val="22"/>
            </w:rPr>
            <w:t>.</w:t>
          </w:r>
        </w:p>
        <w:p w14:paraId="711EE5BB" w14:textId="08841796" w:rsidR="00DD3BF1" w:rsidRPr="006B0EA7" w:rsidRDefault="00DD3BF1" w:rsidP="00DD3BF1">
          <w:pPr>
            <w:jc w:val="both"/>
            <w:rPr>
              <w:rFonts w:asciiTheme="minorHAnsi" w:hAnsiTheme="minorHAnsi" w:cstheme="minorHAnsi"/>
              <w:color w:val="FF0000"/>
              <w:sz w:val="22"/>
              <w:szCs w:val="22"/>
              <w:lang w:val="es-CL"/>
            </w:rPr>
          </w:pPr>
        </w:p>
        <w:p w14:paraId="49601891" w14:textId="55E30671" w:rsidR="00DD3BF1" w:rsidRPr="006B0EA7" w:rsidRDefault="00DD3BF1" w:rsidP="00DD3BF1">
          <w:pPr>
            <w:jc w:val="both"/>
            <w:rPr>
              <w:rFonts w:asciiTheme="minorHAnsi" w:hAnsiTheme="minorHAnsi" w:cstheme="minorHAnsi"/>
              <w:color w:val="FF0000"/>
              <w:sz w:val="22"/>
              <w:szCs w:val="22"/>
              <w:lang w:val="es-CL"/>
            </w:rPr>
          </w:pPr>
        </w:p>
        <w:p w14:paraId="32F66434" w14:textId="77777777" w:rsidR="0016486A" w:rsidRPr="006B0EA7" w:rsidRDefault="0016486A" w:rsidP="00DD3BF1">
          <w:pPr>
            <w:jc w:val="both"/>
            <w:rPr>
              <w:rFonts w:asciiTheme="minorHAnsi" w:hAnsiTheme="minorHAnsi" w:cstheme="minorHAnsi"/>
              <w:color w:val="FF0000"/>
              <w:sz w:val="22"/>
              <w:szCs w:val="22"/>
            </w:rPr>
          </w:pPr>
          <w:r w:rsidRPr="006B0EA7">
            <w:rPr>
              <w:rFonts w:asciiTheme="minorHAnsi" w:hAnsiTheme="minorHAnsi" w:cstheme="minorHAnsi"/>
              <w:color w:val="FF0000"/>
              <w:sz w:val="22"/>
              <w:szCs w:val="22"/>
            </w:rPr>
            <w:t xml:space="preserve">Ejemplos: </w:t>
          </w:r>
        </w:p>
        <w:p w14:paraId="3D037C9B" w14:textId="77777777" w:rsidR="0016486A" w:rsidRPr="006B0EA7" w:rsidRDefault="0016486A" w:rsidP="0016486A">
          <w:pPr>
            <w:pStyle w:val="Prrafodelista"/>
            <w:numPr>
              <w:ilvl w:val="0"/>
              <w:numId w:val="12"/>
            </w:numPr>
            <w:jc w:val="both"/>
            <w:rPr>
              <w:rFonts w:asciiTheme="minorHAnsi" w:hAnsiTheme="minorHAnsi" w:cstheme="minorHAnsi"/>
              <w:b/>
              <w:color w:val="FF0000"/>
              <w:sz w:val="22"/>
              <w:szCs w:val="22"/>
            </w:rPr>
          </w:pPr>
          <w:r w:rsidRPr="006B0EA7">
            <w:rPr>
              <w:rFonts w:asciiTheme="minorHAnsi" w:hAnsiTheme="minorHAnsi" w:cstheme="minorHAnsi"/>
              <w:color w:val="FF0000"/>
              <w:sz w:val="22"/>
              <w:szCs w:val="22"/>
            </w:rPr>
            <w:t>Establecer el marco de acción del plan, a través de la definición de su cobertura, amplitud y alcance.</w:t>
          </w:r>
        </w:p>
        <w:p w14:paraId="49D00BFE" w14:textId="77777777" w:rsidR="0016486A" w:rsidRPr="00934D6F" w:rsidRDefault="0016486A" w:rsidP="0016486A">
          <w:pPr>
            <w:pStyle w:val="Prrafodelista"/>
            <w:numPr>
              <w:ilvl w:val="0"/>
              <w:numId w:val="12"/>
            </w:numPr>
            <w:jc w:val="both"/>
            <w:rPr>
              <w:rFonts w:asciiTheme="minorHAnsi" w:hAnsiTheme="minorHAnsi" w:cstheme="minorHAnsi"/>
              <w:b/>
              <w:color w:val="FF0000"/>
              <w:sz w:val="22"/>
              <w:szCs w:val="22"/>
            </w:rPr>
          </w:pPr>
          <w:r w:rsidRPr="006B0EA7">
            <w:rPr>
              <w:rFonts w:asciiTheme="minorHAnsi" w:hAnsiTheme="minorHAnsi" w:cstheme="minorHAnsi"/>
              <w:color w:val="FF0000"/>
              <w:sz w:val="22"/>
              <w:szCs w:val="22"/>
            </w:rPr>
            <w:t>Establecer la activación de los organismos y áreas del municipio que forman parte del plan.</w:t>
          </w:r>
        </w:p>
        <w:p w14:paraId="62C141F6" w14:textId="184B9222" w:rsidR="00934D6F" w:rsidRPr="00934D6F" w:rsidRDefault="00934D6F" w:rsidP="0016486A">
          <w:pPr>
            <w:pStyle w:val="Prrafodelista"/>
            <w:numPr>
              <w:ilvl w:val="0"/>
              <w:numId w:val="12"/>
            </w:numPr>
            <w:jc w:val="both"/>
            <w:rPr>
              <w:rFonts w:asciiTheme="minorHAnsi" w:hAnsiTheme="minorHAnsi" w:cstheme="minorHAnsi"/>
              <w:bCs/>
              <w:color w:val="FF0000"/>
              <w:sz w:val="22"/>
              <w:szCs w:val="22"/>
            </w:rPr>
          </w:pPr>
          <w:r w:rsidRPr="00934D6F">
            <w:rPr>
              <w:rFonts w:asciiTheme="minorHAnsi" w:hAnsiTheme="minorHAnsi" w:cstheme="minorHAnsi"/>
              <w:bCs/>
              <w:color w:val="FF0000"/>
              <w:sz w:val="22"/>
              <w:szCs w:val="22"/>
            </w:rPr>
            <w:t>Determinar los roles, funciones y acciones específicas de respuesta a emergencias por parte de los organismos del COGRID Comunal y otros organismos con responsabilidades en el Plan Comunal de Emergencia.</w:t>
          </w:r>
        </w:p>
        <w:p w14:paraId="21CCA3B8" w14:textId="6430B539" w:rsidR="00934D6F" w:rsidRPr="00934D6F" w:rsidRDefault="00934D6F" w:rsidP="0016486A">
          <w:pPr>
            <w:pStyle w:val="Prrafodelista"/>
            <w:numPr>
              <w:ilvl w:val="0"/>
              <w:numId w:val="12"/>
            </w:numPr>
            <w:jc w:val="both"/>
            <w:rPr>
              <w:rFonts w:asciiTheme="minorHAnsi" w:hAnsiTheme="minorHAnsi" w:cstheme="minorHAnsi"/>
              <w:bCs/>
              <w:color w:val="FF0000"/>
              <w:sz w:val="22"/>
              <w:szCs w:val="22"/>
            </w:rPr>
          </w:pPr>
          <w:r w:rsidRPr="00934D6F">
            <w:rPr>
              <w:rFonts w:asciiTheme="minorHAnsi" w:hAnsiTheme="minorHAnsi" w:cstheme="minorHAnsi"/>
              <w:bCs/>
              <w:color w:val="FF0000"/>
              <w:sz w:val="22"/>
              <w:szCs w:val="22"/>
            </w:rPr>
            <w:t>Identificar los flujos de comunicación entre los organismos de respuesta y la entrega de información accesible a la comunidad y a los medios de comunicación.</w:t>
          </w:r>
        </w:p>
        <w:p w14:paraId="1F8AF881" w14:textId="77777777" w:rsidR="00934D6F" w:rsidRPr="006B0EA7" w:rsidRDefault="00934D6F" w:rsidP="00934D6F">
          <w:pPr>
            <w:pStyle w:val="Prrafodelista"/>
            <w:ind w:left="1068"/>
            <w:jc w:val="both"/>
            <w:rPr>
              <w:rFonts w:asciiTheme="minorHAnsi" w:hAnsiTheme="minorHAnsi" w:cstheme="minorHAnsi"/>
              <w:b/>
              <w:color w:val="FF0000"/>
              <w:sz w:val="22"/>
              <w:szCs w:val="22"/>
            </w:rPr>
          </w:pPr>
        </w:p>
        <w:p w14:paraId="0F88B29C" w14:textId="77777777" w:rsidR="00DD3BF1" w:rsidRDefault="00DD3BF1" w:rsidP="00DD3BF1">
          <w:pPr>
            <w:pStyle w:val="Prrafodelista"/>
            <w:ind w:firstLine="142"/>
            <w:jc w:val="center"/>
            <w:rPr>
              <w:rFonts w:asciiTheme="minorHAnsi" w:hAnsiTheme="minorHAnsi" w:cstheme="minorHAnsi"/>
              <w:color w:val="595959" w:themeColor="text1" w:themeTint="A6"/>
              <w:sz w:val="22"/>
              <w:szCs w:val="22"/>
            </w:rPr>
          </w:pPr>
          <w:r w:rsidRPr="00D868A9">
            <w:rPr>
              <w:rFonts w:asciiTheme="minorHAnsi" w:hAnsiTheme="minorHAnsi" w:cstheme="minorHAnsi"/>
              <w:b/>
              <w:i/>
              <w:color w:val="FF0000"/>
              <w:sz w:val="22"/>
              <w:szCs w:val="22"/>
            </w:rPr>
            <w:t>Haga clic aquí para escribir texto.</w:t>
          </w:r>
        </w:p>
      </w:sdtContent>
    </w:sdt>
    <w:p w14:paraId="73DB9D9F" w14:textId="77777777" w:rsidR="00425542" w:rsidRDefault="00425542" w:rsidP="00F97E06">
      <w:pPr>
        <w:pStyle w:val="Prrafodelista"/>
        <w:ind w:left="0"/>
        <w:jc w:val="both"/>
        <w:rPr>
          <w:rFonts w:asciiTheme="minorHAnsi" w:hAnsiTheme="minorHAnsi" w:cstheme="minorHAnsi"/>
          <w:color w:val="404040" w:themeColor="text1" w:themeTint="BF"/>
          <w:sz w:val="22"/>
          <w:szCs w:val="22"/>
        </w:rPr>
      </w:pPr>
    </w:p>
    <w:bookmarkStart w:id="6" w:name="_Toc27639306"/>
    <w:p w14:paraId="64EC26AF" w14:textId="200BDBC1" w:rsidR="00B14B74" w:rsidRPr="005C6577" w:rsidRDefault="005C6577" w:rsidP="005C6577">
      <w:pPr>
        <w:jc w:val="both"/>
        <w:outlineLvl w:val="1"/>
        <w:rPr>
          <w:rFonts w:asciiTheme="minorHAnsi" w:hAnsiTheme="minorHAnsi" w:cstheme="minorHAnsi"/>
          <w:b/>
          <w:color w:val="404040" w:themeColor="text1" w:themeTint="BF"/>
          <w:sz w:val="22"/>
          <w:szCs w:val="22"/>
        </w:rPr>
      </w:pPr>
      <w:r>
        <w:rPr>
          <w:rFonts w:asciiTheme="minorHAnsi" w:hAnsiTheme="minorHAnsi" w:cstheme="minorHAnsi"/>
          <w:b/>
          <w:color w:val="404040" w:themeColor="text1" w:themeTint="BF"/>
          <w:sz w:val="22"/>
          <w:szCs w:val="22"/>
        </w:rPr>
        <w:fldChar w:fldCharType="begin"/>
      </w:r>
      <w:r>
        <w:rPr>
          <w:rFonts w:asciiTheme="minorHAnsi" w:hAnsiTheme="minorHAnsi" w:cstheme="minorHAnsi"/>
          <w:b/>
          <w:color w:val="404040" w:themeColor="text1" w:themeTint="BF"/>
          <w:sz w:val="22"/>
          <w:szCs w:val="22"/>
        </w:rPr>
        <w:instrText xml:space="preserve"> TC  "</w:instrText>
      </w:r>
      <w:bookmarkStart w:id="7" w:name="_Toc71804732"/>
      <w:r>
        <w:rPr>
          <w:rFonts w:asciiTheme="minorHAnsi" w:hAnsiTheme="minorHAnsi" w:cstheme="minorHAnsi"/>
          <w:b/>
          <w:color w:val="404040" w:themeColor="text1" w:themeTint="BF"/>
          <w:sz w:val="22"/>
          <w:szCs w:val="22"/>
        </w:rPr>
        <w:instrText xml:space="preserve">1.3. </w:instrText>
      </w:r>
      <w:r w:rsidRPr="005C6577">
        <w:rPr>
          <w:rFonts w:asciiTheme="minorHAnsi" w:hAnsiTheme="minorHAnsi" w:cstheme="minorHAnsi"/>
          <w:b/>
          <w:color w:val="404040" w:themeColor="text1" w:themeTint="BF"/>
          <w:sz w:val="22"/>
          <w:szCs w:val="22"/>
        </w:rPr>
        <w:instrText>Cobertura, Amplitud y Alcance</w:instrText>
      </w:r>
      <w:bookmarkEnd w:id="7"/>
      <w:r>
        <w:rPr>
          <w:rFonts w:asciiTheme="minorHAnsi" w:hAnsiTheme="minorHAnsi" w:cstheme="minorHAnsi"/>
          <w:b/>
          <w:color w:val="404040" w:themeColor="text1" w:themeTint="BF"/>
          <w:sz w:val="22"/>
          <w:szCs w:val="22"/>
        </w:rPr>
        <w:instrText xml:space="preserve"> " \f x\l 1 </w:instrText>
      </w:r>
      <w:r>
        <w:rPr>
          <w:rFonts w:asciiTheme="minorHAnsi" w:hAnsiTheme="minorHAnsi" w:cstheme="minorHAnsi"/>
          <w:b/>
          <w:color w:val="404040" w:themeColor="text1" w:themeTint="BF"/>
          <w:sz w:val="22"/>
          <w:szCs w:val="22"/>
        </w:rPr>
        <w:fldChar w:fldCharType="end"/>
      </w:r>
      <w:bookmarkStart w:id="8" w:name="_Toc204785725"/>
      <w:r w:rsidR="00B5435B">
        <w:rPr>
          <w:rFonts w:asciiTheme="minorHAnsi" w:hAnsiTheme="minorHAnsi" w:cstheme="minorHAnsi"/>
          <w:b/>
          <w:color w:val="404040" w:themeColor="text1" w:themeTint="BF"/>
          <w:sz w:val="22"/>
          <w:szCs w:val="22"/>
        </w:rPr>
        <w:t>1.2</w:t>
      </w:r>
      <w:r>
        <w:rPr>
          <w:rFonts w:asciiTheme="minorHAnsi" w:hAnsiTheme="minorHAnsi" w:cstheme="minorHAnsi"/>
          <w:b/>
          <w:color w:val="404040" w:themeColor="text1" w:themeTint="BF"/>
          <w:sz w:val="22"/>
          <w:szCs w:val="22"/>
        </w:rPr>
        <w:t xml:space="preserve">. </w:t>
      </w:r>
      <w:r w:rsidR="00B12A98" w:rsidRPr="005C6577">
        <w:rPr>
          <w:rFonts w:asciiTheme="minorHAnsi" w:hAnsiTheme="minorHAnsi" w:cstheme="minorHAnsi"/>
          <w:b/>
          <w:color w:val="404040" w:themeColor="text1" w:themeTint="BF"/>
          <w:sz w:val="22"/>
          <w:szCs w:val="22"/>
        </w:rPr>
        <w:t>Cobertura,</w:t>
      </w:r>
      <w:r w:rsidR="00F22813" w:rsidRPr="005C6577">
        <w:rPr>
          <w:rFonts w:asciiTheme="minorHAnsi" w:hAnsiTheme="minorHAnsi" w:cstheme="minorHAnsi"/>
          <w:b/>
          <w:color w:val="404040" w:themeColor="text1" w:themeTint="BF"/>
          <w:sz w:val="22"/>
          <w:szCs w:val="22"/>
        </w:rPr>
        <w:t xml:space="preserve"> Amplitud</w:t>
      </w:r>
      <w:r w:rsidR="00B12A98" w:rsidRPr="005C6577">
        <w:rPr>
          <w:rFonts w:asciiTheme="minorHAnsi" w:hAnsiTheme="minorHAnsi" w:cstheme="minorHAnsi"/>
          <w:b/>
          <w:color w:val="404040" w:themeColor="text1" w:themeTint="BF"/>
          <w:sz w:val="22"/>
          <w:szCs w:val="22"/>
        </w:rPr>
        <w:t xml:space="preserve"> y Alcance</w:t>
      </w:r>
      <w:r w:rsidR="0074760D" w:rsidRPr="005C6577">
        <w:rPr>
          <w:rFonts w:asciiTheme="minorHAnsi" w:hAnsiTheme="minorHAnsi" w:cstheme="minorHAnsi"/>
          <w:b/>
          <w:color w:val="404040" w:themeColor="text1" w:themeTint="BF"/>
          <w:sz w:val="22"/>
          <w:szCs w:val="22"/>
        </w:rPr>
        <w:t>.</w:t>
      </w:r>
      <w:bookmarkEnd w:id="6"/>
      <w:bookmarkEnd w:id="8"/>
    </w:p>
    <w:p w14:paraId="69420438" w14:textId="77777777" w:rsidR="004570F0" w:rsidRDefault="004570F0" w:rsidP="00B14B74">
      <w:pPr>
        <w:jc w:val="both"/>
        <w:rPr>
          <w:rFonts w:asciiTheme="minorHAnsi" w:hAnsiTheme="minorHAnsi" w:cstheme="minorHAnsi"/>
          <w:color w:val="404040" w:themeColor="text1" w:themeTint="BF"/>
          <w:sz w:val="22"/>
          <w:szCs w:val="22"/>
        </w:rPr>
      </w:pPr>
    </w:p>
    <w:p w14:paraId="24A8B901" w14:textId="704A3FD5" w:rsidR="004570F0" w:rsidRPr="001D1B61" w:rsidRDefault="004570F0" w:rsidP="007846C1">
      <w:pPr>
        <w:pStyle w:val="Prrafodelista"/>
        <w:numPr>
          <w:ilvl w:val="0"/>
          <w:numId w:val="13"/>
        </w:numPr>
        <w:jc w:val="both"/>
        <w:rPr>
          <w:rFonts w:asciiTheme="minorHAnsi" w:hAnsiTheme="minorHAnsi" w:cstheme="minorHAnsi"/>
          <w:b/>
          <w:color w:val="404040" w:themeColor="text1" w:themeTint="BF"/>
          <w:sz w:val="22"/>
          <w:szCs w:val="22"/>
        </w:rPr>
      </w:pPr>
      <w:r w:rsidRPr="001D1B61">
        <w:rPr>
          <w:rFonts w:asciiTheme="minorHAnsi" w:hAnsiTheme="minorHAnsi" w:cstheme="minorHAnsi"/>
          <w:b/>
          <w:color w:val="262626" w:themeColor="text1" w:themeTint="D9"/>
          <w:sz w:val="22"/>
          <w:szCs w:val="22"/>
        </w:rPr>
        <w:t xml:space="preserve">Cobertura: </w:t>
      </w:r>
      <w:r w:rsidRPr="001D1B61">
        <w:rPr>
          <w:rFonts w:asciiTheme="minorHAnsi" w:hAnsiTheme="minorHAnsi" w:cstheme="minorHAnsi"/>
          <w:color w:val="262626" w:themeColor="text1" w:themeTint="D9"/>
          <w:sz w:val="22"/>
          <w:szCs w:val="22"/>
        </w:rPr>
        <w:t xml:space="preserve">Comunal </w:t>
      </w:r>
    </w:p>
    <w:p w14:paraId="58C62424" w14:textId="23A2EF9A" w:rsidR="00DB4A18" w:rsidRPr="00935107" w:rsidRDefault="004570F0" w:rsidP="0008463F">
      <w:pPr>
        <w:pStyle w:val="Prrafodelista"/>
        <w:numPr>
          <w:ilvl w:val="0"/>
          <w:numId w:val="13"/>
        </w:numPr>
        <w:jc w:val="both"/>
        <w:rPr>
          <w:rFonts w:asciiTheme="minorHAnsi" w:hAnsiTheme="minorHAnsi" w:cstheme="minorHAnsi"/>
          <w:b/>
          <w:color w:val="FF0000"/>
          <w:sz w:val="22"/>
          <w:szCs w:val="22"/>
        </w:rPr>
      </w:pPr>
      <w:r w:rsidRPr="0008463F">
        <w:rPr>
          <w:rFonts w:asciiTheme="minorHAnsi" w:hAnsiTheme="minorHAnsi" w:cstheme="minorHAnsi"/>
          <w:b/>
          <w:color w:val="262626" w:themeColor="text1" w:themeTint="D9"/>
          <w:sz w:val="22"/>
          <w:szCs w:val="22"/>
        </w:rPr>
        <w:t>Amplitud:</w:t>
      </w:r>
      <w:r w:rsidRPr="00653438">
        <w:rPr>
          <w:rFonts w:asciiTheme="minorHAnsi" w:hAnsiTheme="minorHAnsi" w:cstheme="minorHAnsi"/>
          <w:color w:val="262626" w:themeColor="text1" w:themeTint="D9"/>
          <w:sz w:val="22"/>
          <w:szCs w:val="22"/>
        </w:rPr>
        <w:t xml:space="preserve"> </w:t>
      </w:r>
    </w:p>
    <w:bookmarkStart w:id="9" w:name="_Hlk110001149" w:displacedByCustomXml="next"/>
    <w:sdt>
      <w:sdtPr>
        <w:rPr>
          <w:rFonts w:asciiTheme="minorHAnsi" w:hAnsiTheme="minorHAnsi" w:cstheme="minorHAnsi"/>
          <w:color w:val="595959" w:themeColor="text1" w:themeTint="A6"/>
          <w:sz w:val="22"/>
          <w:szCs w:val="22"/>
        </w:rPr>
        <w:alias w:val="Amplitud"/>
        <w:tag w:val="Amplitud"/>
        <w:id w:val="155891534"/>
        <w:placeholder>
          <w:docPart w:val="5FB30D16AAFE4068BF3E35314861F1E2"/>
        </w:placeholder>
        <w15:color w:val="FFFFFF"/>
      </w:sdtPr>
      <w:sdtEndPr>
        <w:rPr>
          <w:color w:val="FF0000"/>
        </w:rPr>
      </w:sdtEndPr>
      <w:sdtContent>
        <w:p w14:paraId="4D989BEC" w14:textId="01F5072E" w:rsidR="005B5B8C" w:rsidRPr="006B0EA7" w:rsidRDefault="00A722E7" w:rsidP="004354F4">
          <w:pPr>
            <w:ind w:left="709"/>
            <w:jc w:val="both"/>
            <w:rPr>
              <w:rFonts w:asciiTheme="minorHAnsi" w:hAnsiTheme="minorHAnsi" w:cstheme="minorHAnsi"/>
              <w:b/>
              <w:i/>
              <w:color w:val="FF0000"/>
              <w:sz w:val="22"/>
              <w:szCs w:val="22"/>
            </w:rPr>
          </w:pPr>
          <w:r w:rsidRPr="006B0EA7">
            <w:rPr>
              <w:rFonts w:asciiTheme="minorHAnsi" w:hAnsiTheme="minorHAnsi" w:cstheme="minorHAnsi"/>
              <w:color w:val="FF0000"/>
              <w:sz w:val="22"/>
              <w:szCs w:val="22"/>
            </w:rPr>
            <w:t xml:space="preserve">Para el desarrollo de la amplitud deben definirse los organismos del Comité Comunal para la GRD, </w:t>
          </w:r>
          <w:proofErr w:type="gramStart"/>
          <w:r w:rsidRPr="006B0EA7">
            <w:rPr>
              <w:rFonts w:asciiTheme="minorHAnsi" w:hAnsiTheme="minorHAnsi" w:cstheme="minorHAnsi"/>
              <w:color w:val="FF0000"/>
              <w:sz w:val="22"/>
              <w:szCs w:val="22"/>
            </w:rPr>
            <w:t>de acuerdo a</w:t>
          </w:r>
          <w:proofErr w:type="gramEnd"/>
          <w:r w:rsidRPr="006B0EA7">
            <w:rPr>
              <w:rFonts w:asciiTheme="minorHAnsi" w:hAnsiTheme="minorHAnsi" w:cstheme="minorHAnsi"/>
              <w:color w:val="FF0000"/>
              <w:sz w:val="22"/>
              <w:szCs w:val="22"/>
            </w:rPr>
            <w:t xml:space="preserve"> lo indicado en Art. 8 de la Ley N° 21.364. Además, se puede</w:t>
          </w:r>
          <w:r w:rsidR="0088709E">
            <w:rPr>
              <w:rFonts w:asciiTheme="minorHAnsi" w:hAnsiTheme="minorHAnsi" w:cstheme="minorHAnsi"/>
              <w:color w:val="FF0000"/>
              <w:sz w:val="22"/>
              <w:szCs w:val="22"/>
            </w:rPr>
            <w:t>n</w:t>
          </w:r>
          <w:r w:rsidRPr="006B0EA7">
            <w:rPr>
              <w:rFonts w:asciiTheme="minorHAnsi" w:hAnsiTheme="minorHAnsi" w:cstheme="minorHAnsi"/>
              <w:color w:val="FF0000"/>
              <w:sz w:val="22"/>
              <w:szCs w:val="22"/>
            </w:rPr>
            <w:t xml:space="preserve"> incluir otros organismos públicos y privados con competencias técnicas que resulten estrictamente necesarias para abordar la emergencia según sean sus características, nivel de peligrosidad, alcance y amplitud de </w:t>
          </w:r>
          <w:proofErr w:type="gramStart"/>
          <w:r w:rsidRPr="006B0EA7">
            <w:rPr>
              <w:rFonts w:asciiTheme="minorHAnsi" w:hAnsiTheme="minorHAnsi" w:cstheme="minorHAnsi"/>
              <w:color w:val="FF0000"/>
              <w:sz w:val="22"/>
              <w:szCs w:val="22"/>
            </w:rPr>
            <w:t>la misma</w:t>
          </w:r>
          <w:proofErr w:type="gramEnd"/>
          <w:r w:rsidRPr="006B0EA7">
            <w:rPr>
              <w:rFonts w:asciiTheme="minorHAnsi" w:hAnsiTheme="minorHAnsi" w:cstheme="minorHAnsi"/>
              <w:color w:val="FF0000"/>
              <w:sz w:val="22"/>
              <w:szCs w:val="22"/>
            </w:rPr>
            <w:t>, en la forma que determinen los protocolos de actuación de acuerdo su competencia técnica, disposición legal, recursos y capacidades</w:t>
          </w:r>
          <w:r w:rsidR="005B5B8C" w:rsidRPr="006B0EA7">
            <w:rPr>
              <w:rFonts w:asciiTheme="minorHAnsi" w:hAnsiTheme="minorHAnsi" w:cstheme="minorHAnsi"/>
              <w:color w:val="FF0000"/>
              <w:sz w:val="22"/>
              <w:szCs w:val="22"/>
            </w:rPr>
            <w:t xml:space="preserve">. </w:t>
          </w:r>
          <w:r w:rsidR="004354F4" w:rsidRPr="004354F4">
            <w:rPr>
              <w:rFonts w:asciiTheme="minorHAnsi" w:hAnsiTheme="minorHAnsi" w:cstheme="minorHAnsi"/>
              <w:b/>
              <w:i/>
              <w:color w:val="FF0000"/>
              <w:sz w:val="22"/>
              <w:szCs w:val="22"/>
            </w:rPr>
            <w:t xml:space="preserve">[Desarrollar </w:t>
          </w:r>
          <w:proofErr w:type="gramStart"/>
          <w:r w:rsidR="004354F4" w:rsidRPr="004354F4">
            <w:rPr>
              <w:rFonts w:asciiTheme="minorHAnsi" w:hAnsiTheme="minorHAnsi" w:cstheme="minorHAnsi"/>
              <w:b/>
              <w:i/>
              <w:color w:val="FF0000"/>
              <w:sz w:val="22"/>
              <w:szCs w:val="22"/>
            </w:rPr>
            <w:t>de acuerdo a</w:t>
          </w:r>
          <w:proofErr w:type="gramEnd"/>
          <w:r w:rsidR="004354F4" w:rsidRPr="004354F4">
            <w:rPr>
              <w:rFonts w:asciiTheme="minorHAnsi" w:hAnsiTheme="minorHAnsi" w:cstheme="minorHAnsi"/>
              <w:b/>
              <w:i/>
              <w:color w:val="FF0000"/>
              <w:sz w:val="22"/>
              <w:szCs w:val="22"/>
            </w:rPr>
            <w:t xml:space="preserve"> indicacione</w:t>
          </w:r>
          <w:r w:rsidR="004354F4">
            <w:rPr>
              <w:rFonts w:asciiTheme="minorHAnsi" w:hAnsiTheme="minorHAnsi" w:cstheme="minorHAnsi"/>
              <w:b/>
              <w:i/>
              <w:color w:val="FF0000"/>
              <w:sz w:val="22"/>
              <w:szCs w:val="22"/>
            </w:rPr>
            <w:t>s establecidas en instructivo]</w:t>
          </w:r>
        </w:p>
        <w:p w14:paraId="72A2811A" w14:textId="77777777" w:rsidR="005B5B8C" w:rsidRPr="006B0EA7" w:rsidRDefault="005B5B8C" w:rsidP="00A722E7">
          <w:pPr>
            <w:ind w:left="709" w:firstLine="142"/>
            <w:jc w:val="both"/>
            <w:rPr>
              <w:rFonts w:asciiTheme="minorHAnsi" w:hAnsiTheme="minorHAnsi" w:cstheme="minorHAnsi"/>
              <w:color w:val="FF0000"/>
              <w:sz w:val="22"/>
              <w:szCs w:val="22"/>
            </w:rPr>
          </w:pPr>
        </w:p>
        <w:p w14:paraId="5F3FB083" w14:textId="06434B0E" w:rsidR="005B5B8C" w:rsidRPr="006B0EA7" w:rsidRDefault="005B5B8C" w:rsidP="00A722E7">
          <w:pPr>
            <w:pStyle w:val="Prrafodelista"/>
            <w:ind w:left="709" w:firstLine="142"/>
            <w:jc w:val="center"/>
            <w:rPr>
              <w:rFonts w:asciiTheme="minorHAnsi" w:hAnsiTheme="minorHAnsi" w:cstheme="minorHAnsi"/>
              <w:color w:val="FF0000"/>
              <w:sz w:val="22"/>
              <w:szCs w:val="22"/>
            </w:rPr>
          </w:pPr>
          <w:r w:rsidRPr="006B0EA7">
            <w:rPr>
              <w:rFonts w:asciiTheme="minorHAnsi" w:hAnsiTheme="minorHAnsi" w:cstheme="minorHAnsi"/>
              <w:b/>
              <w:i/>
              <w:color w:val="FF0000"/>
              <w:sz w:val="22"/>
              <w:szCs w:val="22"/>
            </w:rPr>
            <w:t>Haga clic aquí para escribir texto.</w:t>
          </w:r>
        </w:p>
      </w:sdtContent>
    </w:sdt>
    <w:bookmarkEnd w:id="9" w:displacedByCustomXml="prev"/>
    <w:p w14:paraId="52A3F54A" w14:textId="7A7C956E" w:rsidR="00935107" w:rsidRPr="00935107" w:rsidRDefault="00935107" w:rsidP="00935107">
      <w:pPr>
        <w:pStyle w:val="Prrafodelista"/>
        <w:ind w:firstLine="142"/>
        <w:rPr>
          <w:rFonts w:asciiTheme="minorHAnsi" w:hAnsiTheme="minorHAnsi" w:cstheme="minorHAnsi"/>
          <w:color w:val="595959" w:themeColor="text1" w:themeTint="A6"/>
          <w:sz w:val="22"/>
          <w:szCs w:val="22"/>
        </w:rPr>
      </w:pPr>
    </w:p>
    <w:p w14:paraId="3F05F08A" w14:textId="01274FB8" w:rsidR="00E32632" w:rsidRPr="001D1B61" w:rsidRDefault="004570F0" w:rsidP="007846C1">
      <w:pPr>
        <w:pStyle w:val="Prrafodelista"/>
        <w:numPr>
          <w:ilvl w:val="0"/>
          <w:numId w:val="13"/>
        </w:numPr>
        <w:jc w:val="both"/>
        <w:rPr>
          <w:rFonts w:asciiTheme="minorHAnsi" w:hAnsiTheme="minorHAnsi" w:cstheme="minorHAnsi"/>
          <w:color w:val="404040" w:themeColor="text1" w:themeTint="BF"/>
          <w:sz w:val="22"/>
          <w:szCs w:val="22"/>
        </w:rPr>
      </w:pPr>
      <w:r w:rsidRPr="001D1B61">
        <w:rPr>
          <w:rFonts w:asciiTheme="minorHAnsi" w:hAnsiTheme="minorHAnsi" w:cstheme="minorHAnsi"/>
          <w:b/>
          <w:color w:val="262626" w:themeColor="text1" w:themeTint="D9"/>
          <w:sz w:val="22"/>
          <w:szCs w:val="22"/>
        </w:rPr>
        <w:t xml:space="preserve">Alcance: </w:t>
      </w:r>
      <w:r w:rsidR="00F5594B">
        <w:rPr>
          <w:rFonts w:asciiTheme="minorHAnsi" w:hAnsiTheme="minorHAnsi" w:cstheme="minorHAnsi"/>
          <w:color w:val="262626" w:themeColor="text1" w:themeTint="D9"/>
          <w:sz w:val="22"/>
          <w:szCs w:val="22"/>
        </w:rPr>
        <w:t>D</w:t>
      </w:r>
      <w:r w:rsidRPr="001D1B61">
        <w:rPr>
          <w:rFonts w:asciiTheme="minorHAnsi" w:hAnsiTheme="minorHAnsi" w:cstheme="minorHAnsi"/>
          <w:color w:val="262626" w:themeColor="text1" w:themeTint="D9"/>
          <w:sz w:val="22"/>
          <w:szCs w:val="22"/>
        </w:rPr>
        <w:t xml:space="preserve">esde una perspectiva </w:t>
      </w:r>
      <w:proofErr w:type="spellStart"/>
      <w:r w:rsidRPr="001D1B61">
        <w:rPr>
          <w:rFonts w:asciiTheme="minorHAnsi" w:hAnsiTheme="minorHAnsi" w:cstheme="minorHAnsi"/>
          <w:color w:val="262626" w:themeColor="text1" w:themeTint="D9"/>
          <w:sz w:val="22"/>
          <w:szCs w:val="22"/>
        </w:rPr>
        <w:t>multi-amenaza</w:t>
      </w:r>
      <w:proofErr w:type="spellEnd"/>
      <w:r w:rsidRPr="001D1B61">
        <w:rPr>
          <w:rFonts w:asciiTheme="minorHAnsi" w:hAnsiTheme="minorHAnsi" w:cstheme="minorHAnsi"/>
          <w:color w:val="262626" w:themeColor="text1" w:themeTint="D9"/>
          <w:sz w:val="22"/>
          <w:szCs w:val="22"/>
        </w:rPr>
        <w:t xml:space="preserve"> contempla acciones para responder de modo estándar para cualquier tipo </w:t>
      </w:r>
      <w:r w:rsidR="00044A93" w:rsidRPr="001D1B61">
        <w:rPr>
          <w:rFonts w:asciiTheme="minorHAnsi" w:hAnsiTheme="minorHAnsi" w:cstheme="minorHAnsi"/>
          <w:color w:val="262626" w:themeColor="text1" w:themeTint="D9"/>
          <w:sz w:val="22"/>
          <w:szCs w:val="22"/>
        </w:rPr>
        <w:t>de emergencias</w:t>
      </w:r>
      <w:r w:rsidRPr="001D1B61">
        <w:rPr>
          <w:rFonts w:asciiTheme="minorHAnsi" w:hAnsiTheme="minorHAnsi" w:cstheme="minorHAnsi"/>
          <w:color w:val="262626" w:themeColor="text1" w:themeTint="D9"/>
          <w:sz w:val="22"/>
          <w:szCs w:val="22"/>
        </w:rPr>
        <w:t xml:space="preserve"> que se puedan presentar en la comuna, estableciendo las acciones de respuesta desarrolladas a partir de la coordinación de los organismos que conforman el plan, basada en el marco legal vigente, </w:t>
      </w:r>
      <w:proofErr w:type="gramStart"/>
      <w:r w:rsidRPr="001D1B61">
        <w:rPr>
          <w:rFonts w:asciiTheme="minorHAnsi" w:hAnsiTheme="minorHAnsi" w:cstheme="minorHAnsi"/>
          <w:color w:val="262626" w:themeColor="text1" w:themeTint="D9"/>
          <w:sz w:val="22"/>
          <w:szCs w:val="22"/>
        </w:rPr>
        <w:t>competencias técnicas y acuerdos técnicos</w:t>
      </w:r>
      <w:proofErr w:type="gramEnd"/>
      <w:r w:rsidRPr="001D1B61">
        <w:rPr>
          <w:rFonts w:asciiTheme="minorHAnsi" w:hAnsiTheme="minorHAnsi" w:cstheme="minorHAnsi"/>
          <w:color w:val="262626" w:themeColor="text1" w:themeTint="D9"/>
          <w:sz w:val="22"/>
          <w:szCs w:val="22"/>
        </w:rPr>
        <w:t xml:space="preserve"> establecidos para estos efectos. Las acciones específicas por tipo de amenaza </w:t>
      </w:r>
      <w:r w:rsidR="00F5594B">
        <w:rPr>
          <w:rFonts w:asciiTheme="minorHAnsi" w:hAnsiTheme="minorHAnsi" w:cstheme="minorHAnsi"/>
          <w:color w:val="262626" w:themeColor="text1" w:themeTint="D9"/>
          <w:sz w:val="22"/>
          <w:szCs w:val="22"/>
        </w:rPr>
        <w:t xml:space="preserve">son </w:t>
      </w:r>
      <w:r w:rsidRPr="001D1B61">
        <w:rPr>
          <w:rFonts w:asciiTheme="minorHAnsi" w:hAnsiTheme="minorHAnsi" w:cstheme="minorHAnsi"/>
          <w:color w:val="262626" w:themeColor="text1" w:themeTint="D9"/>
          <w:sz w:val="22"/>
          <w:szCs w:val="22"/>
        </w:rPr>
        <w:t>descritas</w:t>
      </w:r>
      <w:r w:rsidR="00044A93">
        <w:rPr>
          <w:rFonts w:asciiTheme="minorHAnsi" w:hAnsiTheme="minorHAnsi" w:cstheme="minorHAnsi"/>
          <w:color w:val="262626" w:themeColor="text1" w:themeTint="D9"/>
          <w:sz w:val="22"/>
          <w:szCs w:val="22"/>
        </w:rPr>
        <w:t xml:space="preserve"> y profundizadas</w:t>
      </w:r>
      <w:r w:rsidRPr="001D1B61">
        <w:rPr>
          <w:rFonts w:asciiTheme="minorHAnsi" w:hAnsiTheme="minorHAnsi" w:cstheme="minorHAnsi"/>
          <w:color w:val="262626" w:themeColor="text1" w:themeTint="D9"/>
          <w:sz w:val="22"/>
          <w:szCs w:val="22"/>
        </w:rPr>
        <w:t xml:space="preserve"> en </w:t>
      </w:r>
      <w:r w:rsidR="00F5594B">
        <w:rPr>
          <w:rFonts w:asciiTheme="minorHAnsi" w:hAnsiTheme="minorHAnsi" w:cstheme="minorHAnsi"/>
          <w:color w:val="262626" w:themeColor="text1" w:themeTint="D9"/>
          <w:sz w:val="22"/>
          <w:szCs w:val="22"/>
        </w:rPr>
        <w:t xml:space="preserve">los </w:t>
      </w:r>
      <w:r w:rsidRPr="001D1B61">
        <w:rPr>
          <w:rFonts w:asciiTheme="minorHAnsi" w:hAnsiTheme="minorHAnsi" w:cstheme="minorHAnsi"/>
          <w:color w:val="262626" w:themeColor="text1" w:themeTint="D9"/>
          <w:sz w:val="22"/>
          <w:szCs w:val="22"/>
        </w:rPr>
        <w:t>anexo</w:t>
      </w:r>
      <w:r w:rsidR="00F5594B">
        <w:rPr>
          <w:rFonts w:asciiTheme="minorHAnsi" w:hAnsiTheme="minorHAnsi" w:cstheme="minorHAnsi"/>
          <w:color w:val="262626" w:themeColor="text1" w:themeTint="D9"/>
          <w:sz w:val="22"/>
          <w:szCs w:val="22"/>
        </w:rPr>
        <w:t>s</w:t>
      </w:r>
      <w:r w:rsidRPr="001D1B61">
        <w:rPr>
          <w:rFonts w:asciiTheme="minorHAnsi" w:hAnsiTheme="minorHAnsi" w:cstheme="minorHAnsi"/>
          <w:color w:val="262626" w:themeColor="text1" w:themeTint="D9"/>
          <w:sz w:val="22"/>
          <w:szCs w:val="22"/>
        </w:rPr>
        <w:t xml:space="preserve"> “Plan por Amenaza”.</w:t>
      </w:r>
      <w:r w:rsidRPr="001D1B61">
        <w:rPr>
          <w:rFonts w:asciiTheme="minorHAnsi" w:hAnsiTheme="minorHAnsi" w:cstheme="minorHAnsi"/>
          <w:color w:val="0070C0"/>
          <w:sz w:val="22"/>
          <w:szCs w:val="22"/>
        </w:rPr>
        <w:t xml:space="preserve"> </w:t>
      </w:r>
    </w:p>
    <w:p w14:paraId="2E56C202" w14:textId="77777777" w:rsidR="00D14B8D" w:rsidRDefault="00D14B8D" w:rsidP="00554AFC">
      <w:pPr>
        <w:jc w:val="both"/>
        <w:rPr>
          <w:rFonts w:asciiTheme="minorHAnsi" w:hAnsiTheme="minorHAnsi" w:cstheme="minorHAnsi"/>
          <w:color w:val="404040" w:themeColor="text1" w:themeTint="BF"/>
          <w:sz w:val="22"/>
          <w:szCs w:val="22"/>
        </w:rPr>
      </w:pPr>
    </w:p>
    <w:bookmarkStart w:id="10" w:name="_Toc27639307"/>
    <w:p w14:paraId="4548EF9D" w14:textId="59C5DD6B" w:rsidR="001C7F51" w:rsidRPr="005C6577" w:rsidRDefault="005C6577" w:rsidP="005C6577">
      <w:pPr>
        <w:jc w:val="both"/>
        <w:outlineLvl w:val="1"/>
        <w:rPr>
          <w:rFonts w:asciiTheme="minorHAnsi" w:hAnsiTheme="minorHAnsi" w:cstheme="minorHAnsi"/>
          <w:b/>
          <w:color w:val="404040" w:themeColor="text1" w:themeTint="BF"/>
          <w:sz w:val="22"/>
          <w:szCs w:val="22"/>
        </w:rPr>
      </w:pPr>
      <w:r>
        <w:rPr>
          <w:rFonts w:asciiTheme="minorHAnsi" w:hAnsiTheme="minorHAnsi" w:cstheme="minorHAnsi"/>
          <w:b/>
          <w:color w:val="404040" w:themeColor="text1" w:themeTint="BF"/>
          <w:sz w:val="22"/>
          <w:szCs w:val="22"/>
        </w:rPr>
        <w:fldChar w:fldCharType="begin"/>
      </w:r>
      <w:r>
        <w:rPr>
          <w:rFonts w:asciiTheme="minorHAnsi" w:hAnsiTheme="minorHAnsi" w:cstheme="minorHAnsi"/>
          <w:b/>
          <w:color w:val="404040" w:themeColor="text1" w:themeTint="BF"/>
          <w:sz w:val="22"/>
          <w:szCs w:val="22"/>
        </w:rPr>
        <w:instrText xml:space="preserve"> TC  "</w:instrText>
      </w:r>
      <w:bookmarkStart w:id="11" w:name="_Toc71804733"/>
      <w:r>
        <w:rPr>
          <w:rFonts w:asciiTheme="minorHAnsi" w:hAnsiTheme="minorHAnsi" w:cstheme="minorHAnsi"/>
          <w:b/>
          <w:color w:val="404040" w:themeColor="text1" w:themeTint="BF"/>
          <w:sz w:val="22"/>
          <w:szCs w:val="22"/>
        </w:rPr>
        <w:instrText xml:space="preserve">1.4. </w:instrText>
      </w:r>
      <w:r w:rsidRPr="005C6577">
        <w:rPr>
          <w:rFonts w:asciiTheme="minorHAnsi" w:hAnsiTheme="minorHAnsi" w:cstheme="minorHAnsi"/>
          <w:b/>
          <w:color w:val="404040" w:themeColor="text1" w:themeTint="BF"/>
          <w:sz w:val="22"/>
          <w:szCs w:val="22"/>
        </w:rPr>
        <w:instrText>Relación con Otros Planes</w:instrText>
      </w:r>
      <w:bookmarkEnd w:id="11"/>
      <w:r>
        <w:rPr>
          <w:rFonts w:asciiTheme="minorHAnsi" w:hAnsiTheme="minorHAnsi" w:cstheme="minorHAnsi"/>
          <w:b/>
          <w:color w:val="404040" w:themeColor="text1" w:themeTint="BF"/>
          <w:sz w:val="22"/>
          <w:szCs w:val="22"/>
        </w:rPr>
        <w:instrText xml:space="preserve">" \f x\l 1 </w:instrText>
      </w:r>
      <w:r>
        <w:rPr>
          <w:rFonts w:asciiTheme="minorHAnsi" w:hAnsiTheme="minorHAnsi" w:cstheme="minorHAnsi"/>
          <w:b/>
          <w:color w:val="404040" w:themeColor="text1" w:themeTint="BF"/>
          <w:sz w:val="22"/>
          <w:szCs w:val="22"/>
        </w:rPr>
        <w:fldChar w:fldCharType="end"/>
      </w:r>
      <w:bookmarkStart w:id="12" w:name="_Toc204785726"/>
      <w:r w:rsidR="00B5435B">
        <w:rPr>
          <w:rFonts w:asciiTheme="minorHAnsi" w:hAnsiTheme="minorHAnsi" w:cstheme="minorHAnsi"/>
          <w:b/>
          <w:color w:val="404040" w:themeColor="text1" w:themeTint="BF"/>
          <w:sz w:val="22"/>
          <w:szCs w:val="22"/>
        </w:rPr>
        <w:t>1.3</w:t>
      </w:r>
      <w:r>
        <w:rPr>
          <w:rFonts w:asciiTheme="minorHAnsi" w:hAnsiTheme="minorHAnsi" w:cstheme="minorHAnsi"/>
          <w:b/>
          <w:color w:val="404040" w:themeColor="text1" w:themeTint="BF"/>
          <w:sz w:val="22"/>
          <w:szCs w:val="22"/>
        </w:rPr>
        <w:t xml:space="preserve">. </w:t>
      </w:r>
      <w:r w:rsidR="001E0D66">
        <w:rPr>
          <w:rFonts w:asciiTheme="minorHAnsi" w:hAnsiTheme="minorHAnsi" w:cstheme="minorHAnsi"/>
          <w:b/>
          <w:color w:val="404040" w:themeColor="text1" w:themeTint="BF"/>
          <w:sz w:val="22"/>
          <w:szCs w:val="22"/>
        </w:rPr>
        <w:t>Relación</w:t>
      </w:r>
      <w:r w:rsidR="00F22813" w:rsidRPr="005C6577">
        <w:rPr>
          <w:rFonts w:asciiTheme="minorHAnsi" w:hAnsiTheme="minorHAnsi" w:cstheme="minorHAnsi"/>
          <w:b/>
          <w:color w:val="404040" w:themeColor="text1" w:themeTint="BF"/>
          <w:sz w:val="22"/>
          <w:szCs w:val="22"/>
        </w:rPr>
        <w:t xml:space="preserve"> con Otros Planes</w:t>
      </w:r>
      <w:r w:rsidR="001C7F51" w:rsidRPr="005C6577">
        <w:rPr>
          <w:rFonts w:asciiTheme="minorHAnsi" w:hAnsiTheme="minorHAnsi" w:cstheme="minorHAnsi"/>
          <w:b/>
          <w:color w:val="404040" w:themeColor="text1" w:themeTint="BF"/>
          <w:sz w:val="22"/>
          <w:szCs w:val="22"/>
        </w:rPr>
        <w:t>.</w:t>
      </w:r>
      <w:bookmarkEnd w:id="10"/>
      <w:bookmarkEnd w:id="12"/>
      <w:r w:rsidR="00F97E06" w:rsidRPr="005C6577">
        <w:rPr>
          <w:rFonts w:asciiTheme="minorHAnsi" w:hAnsiTheme="minorHAnsi" w:cstheme="minorHAnsi"/>
          <w:b/>
          <w:color w:val="404040" w:themeColor="text1" w:themeTint="BF"/>
          <w:sz w:val="22"/>
          <w:szCs w:val="22"/>
        </w:rPr>
        <w:t xml:space="preserve"> </w:t>
      </w:r>
    </w:p>
    <w:p w14:paraId="602043FA" w14:textId="77777777" w:rsidR="00F179FD" w:rsidRDefault="00F179FD" w:rsidP="00C176CB">
      <w:pPr>
        <w:jc w:val="both"/>
        <w:rPr>
          <w:rFonts w:asciiTheme="minorHAnsi" w:hAnsiTheme="minorHAnsi" w:cstheme="minorHAnsi"/>
          <w:color w:val="FF0000"/>
          <w:sz w:val="22"/>
          <w:szCs w:val="22"/>
        </w:rPr>
      </w:pPr>
    </w:p>
    <w:p w14:paraId="274DBBD6" w14:textId="35F74F69" w:rsidR="00F179FD" w:rsidRPr="00F179FD" w:rsidRDefault="00F179FD" w:rsidP="00C176CB">
      <w:pPr>
        <w:jc w:val="both"/>
        <w:rPr>
          <w:rFonts w:asciiTheme="minorHAnsi" w:hAnsiTheme="minorHAnsi" w:cstheme="minorHAnsi"/>
          <w:color w:val="595959" w:themeColor="text1" w:themeTint="A6"/>
          <w:sz w:val="22"/>
          <w:szCs w:val="22"/>
        </w:rPr>
      </w:pPr>
      <w:r w:rsidRPr="00F179FD">
        <w:rPr>
          <w:rFonts w:asciiTheme="minorHAnsi" w:hAnsiTheme="minorHAnsi" w:cstheme="minorHAnsi"/>
          <w:color w:val="595959" w:themeColor="text1" w:themeTint="A6"/>
          <w:sz w:val="22"/>
          <w:szCs w:val="22"/>
        </w:rPr>
        <w:t xml:space="preserve">El presente </w:t>
      </w:r>
      <w:r w:rsidR="00044A93">
        <w:rPr>
          <w:rFonts w:asciiTheme="minorHAnsi" w:hAnsiTheme="minorHAnsi" w:cstheme="minorHAnsi"/>
          <w:color w:val="595959" w:themeColor="text1" w:themeTint="A6"/>
          <w:sz w:val="22"/>
          <w:szCs w:val="22"/>
        </w:rPr>
        <w:t>P</w:t>
      </w:r>
      <w:r w:rsidRPr="00F179FD">
        <w:rPr>
          <w:rFonts w:asciiTheme="minorHAnsi" w:hAnsiTheme="minorHAnsi" w:cstheme="minorHAnsi"/>
          <w:color w:val="595959" w:themeColor="text1" w:themeTint="A6"/>
          <w:sz w:val="22"/>
          <w:szCs w:val="22"/>
        </w:rPr>
        <w:t xml:space="preserve">lan </w:t>
      </w:r>
      <w:r w:rsidR="00044A93">
        <w:rPr>
          <w:rFonts w:asciiTheme="minorHAnsi" w:hAnsiTheme="minorHAnsi" w:cstheme="minorHAnsi"/>
          <w:color w:val="595959" w:themeColor="text1" w:themeTint="A6"/>
          <w:sz w:val="22"/>
          <w:szCs w:val="22"/>
        </w:rPr>
        <w:t>C</w:t>
      </w:r>
      <w:r w:rsidRPr="00F179FD">
        <w:rPr>
          <w:rFonts w:asciiTheme="minorHAnsi" w:hAnsiTheme="minorHAnsi" w:cstheme="minorHAnsi"/>
          <w:color w:val="595959" w:themeColor="text1" w:themeTint="A6"/>
          <w:sz w:val="22"/>
          <w:szCs w:val="22"/>
        </w:rPr>
        <w:t xml:space="preserve">omunal de </w:t>
      </w:r>
      <w:r w:rsidR="00044A93">
        <w:rPr>
          <w:rFonts w:asciiTheme="minorHAnsi" w:hAnsiTheme="minorHAnsi" w:cstheme="minorHAnsi"/>
          <w:color w:val="595959" w:themeColor="text1" w:themeTint="A6"/>
          <w:sz w:val="22"/>
          <w:szCs w:val="22"/>
        </w:rPr>
        <w:t>E</w:t>
      </w:r>
      <w:r w:rsidRPr="00F179FD">
        <w:rPr>
          <w:rFonts w:asciiTheme="minorHAnsi" w:hAnsiTheme="minorHAnsi" w:cstheme="minorHAnsi"/>
          <w:color w:val="595959" w:themeColor="text1" w:themeTint="A6"/>
          <w:sz w:val="22"/>
          <w:szCs w:val="22"/>
        </w:rPr>
        <w:t>mergencia se vincula con los siguientes planes:</w:t>
      </w:r>
    </w:p>
    <w:p w14:paraId="6A78A81A" w14:textId="77777777" w:rsidR="00F179FD" w:rsidRPr="00425542" w:rsidRDefault="00F179FD" w:rsidP="00C176CB">
      <w:pPr>
        <w:jc w:val="both"/>
        <w:rPr>
          <w:rFonts w:asciiTheme="minorHAnsi" w:hAnsiTheme="minorHAnsi" w:cstheme="minorHAnsi"/>
          <w:color w:val="FF0000"/>
          <w:sz w:val="22"/>
          <w:szCs w:val="22"/>
        </w:rPr>
      </w:pPr>
    </w:p>
    <w:p w14:paraId="700CEEEB" w14:textId="29FD0C5E" w:rsidR="00AE10B2" w:rsidRDefault="00F179FD" w:rsidP="008F4417">
      <w:pPr>
        <w:pStyle w:val="Prrafodelista"/>
        <w:numPr>
          <w:ilvl w:val="0"/>
          <w:numId w:val="14"/>
        </w:numPr>
        <w:jc w:val="both"/>
        <w:rPr>
          <w:rFonts w:asciiTheme="minorHAnsi" w:hAnsiTheme="minorHAnsi" w:cstheme="minorHAnsi"/>
          <w:color w:val="595959" w:themeColor="text1" w:themeTint="A6"/>
          <w:sz w:val="22"/>
          <w:szCs w:val="22"/>
        </w:rPr>
      </w:pPr>
      <w:r w:rsidRPr="00F179FD">
        <w:rPr>
          <w:rFonts w:asciiTheme="minorHAnsi" w:hAnsiTheme="minorHAnsi" w:cstheme="minorHAnsi"/>
          <w:b/>
          <w:color w:val="595959" w:themeColor="text1" w:themeTint="A6"/>
          <w:sz w:val="22"/>
          <w:szCs w:val="22"/>
        </w:rPr>
        <w:t>Plan Provincial de Emergencia:</w:t>
      </w:r>
      <w:r w:rsidRPr="00F179FD">
        <w:rPr>
          <w:rFonts w:asciiTheme="minorHAnsi" w:hAnsiTheme="minorHAnsi" w:cstheme="minorHAnsi"/>
          <w:color w:val="595959" w:themeColor="text1" w:themeTint="A6"/>
          <w:sz w:val="22"/>
          <w:szCs w:val="22"/>
        </w:rPr>
        <w:t xml:space="preserve"> </w:t>
      </w:r>
    </w:p>
    <w:sdt>
      <w:sdtPr>
        <w:rPr>
          <w:rFonts w:asciiTheme="minorHAnsi" w:hAnsiTheme="minorHAnsi" w:cstheme="minorHAnsi"/>
          <w:color w:val="595959" w:themeColor="text1" w:themeTint="A6"/>
          <w:sz w:val="22"/>
          <w:szCs w:val="22"/>
        </w:rPr>
        <w:alias w:val="Plan Provincial de Emergencia"/>
        <w:tag w:val="Plan Provincial de Emergencia"/>
        <w:id w:val="-1220748763"/>
        <w:placeholder>
          <w:docPart w:val="0F68D1AD60594C47BB0D799095E25981"/>
        </w:placeholder>
        <w:showingPlcHdr/>
        <w15:color w:val="FFFFFF"/>
      </w:sdtPr>
      <w:sdtEndPr/>
      <w:sdtContent>
        <w:p w14:paraId="16C1CFD0" w14:textId="44EB8483" w:rsidR="003E4E6F" w:rsidRPr="004354F4" w:rsidRDefault="00B46CF9" w:rsidP="004354F4">
          <w:pPr>
            <w:ind w:left="709"/>
            <w:jc w:val="both"/>
            <w:rPr>
              <w:rFonts w:asciiTheme="minorHAnsi" w:hAnsiTheme="minorHAnsi" w:cstheme="minorHAnsi"/>
              <w:b/>
              <w:i/>
              <w:color w:val="FF0000"/>
              <w:sz w:val="22"/>
              <w:szCs w:val="22"/>
            </w:rPr>
          </w:pPr>
          <w:r w:rsidRPr="006B0EA7">
            <w:rPr>
              <w:rFonts w:asciiTheme="minorHAnsi" w:hAnsiTheme="minorHAnsi" w:cstheme="minorHAnsi"/>
              <w:color w:val="FF0000"/>
              <w:sz w:val="22"/>
              <w:szCs w:val="22"/>
            </w:rPr>
            <w:t>Si</w:t>
          </w:r>
          <w:r w:rsidR="00B31F49" w:rsidRPr="006B0EA7">
            <w:rPr>
              <w:rFonts w:asciiTheme="minorHAnsi" w:hAnsiTheme="minorHAnsi" w:cstheme="minorHAnsi"/>
              <w:color w:val="FF0000"/>
              <w:sz w:val="22"/>
              <w:szCs w:val="22"/>
            </w:rPr>
            <w:t xml:space="preserve"> existe Plan Provincial de Emergencia</w:t>
          </w:r>
          <w:r w:rsidRPr="006B0EA7">
            <w:rPr>
              <w:rFonts w:asciiTheme="minorHAnsi" w:hAnsiTheme="minorHAnsi" w:cstheme="minorHAnsi"/>
              <w:color w:val="FF0000"/>
              <w:sz w:val="22"/>
              <w:szCs w:val="22"/>
            </w:rPr>
            <w:t xml:space="preserve"> se debe describir la relación con el </w:t>
          </w:r>
          <w:r w:rsidR="00044A93">
            <w:rPr>
              <w:rFonts w:asciiTheme="minorHAnsi" w:hAnsiTheme="minorHAnsi" w:cstheme="minorHAnsi"/>
              <w:color w:val="FF0000"/>
              <w:sz w:val="22"/>
              <w:szCs w:val="22"/>
            </w:rPr>
            <w:t>P</w:t>
          </w:r>
          <w:r w:rsidRPr="006B0EA7">
            <w:rPr>
              <w:rFonts w:asciiTheme="minorHAnsi" w:hAnsiTheme="minorHAnsi" w:cstheme="minorHAnsi"/>
              <w:color w:val="FF0000"/>
              <w:sz w:val="22"/>
              <w:szCs w:val="22"/>
            </w:rPr>
            <w:t xml:space="preserve">lan </w:t>
          </w:r>
          <w:r w:rsidR="00044A93">
            <w:rPr>
              <w:rFonts w:asciiTheme="minorHAnsi" w:hAnsiTheme="minorHAnsi" w:cstheme="minorHAnsi"/>
              <w:color w:val="FF0000"/>
              <w:sz w:val="22"/>
              <w:szCs w:val="22"/>
            </w:rPr>
            <w:t>C</w:t>
          </w:r>
          <w:r w:rsidRPr="006B0EA7">
            <w:rPr>
              <w:rFonts w:asciiTheme="minorHAnsi" w:hAnsiTheme="minorHAnsi" w:cstheme="minorHAnsi"/>
              <w:color w:val="FF0000"/>
              <w:sz w:val="22"/>
              <w:szCs w:val="22"/>
            </w:rPr>
            <w:t xml:space="preserve">omunal de </w:t>
          </w:r>
          <w:r w:rsidR="00044A93">
            <w:rPr>
              <w:rFonts w:asciiTheme="minorHAnsi" w:hAnsiTheme="minorHAnsi" w:cstheme="minorHAnsi"/>
              <w:color w:val="FF0000"/>
              <w:sz w:val="22"/>
              <w:szCs w:val="22"/>
            </w:rPr>
            <w:t>E</w:t>
          </w:r>
          <w:r w:rsidRPr="006B0EA7">
            <w:rPr>
              <w:rFonts w:asciiTheme="minorHAnsi" w:hAnsiTheme="minorHAnsi" w:cstheme="minorHAnsi"/>
              <w:color w:val="FF0000"/>
              <w:sz w:val="22"/>
              <w:szCs w:val="22"/>
            </w:rPr>
            <w:t>mergencia</w:t>
          </w:r>
          <w:r w:rsidR="00B31F49" w:rsidRPr="006B0EA7">
            <w:rPr>
              <w:rFonts w:asciiTheme="minorHAnsi" w:hAnsiTheme="minorHAnsi" w:cstheme="minorHAnsi"/>
              <w:color w:val="FF0000"/>
              <w:sz w:val="22"/>
              <w:szCs w:val="22"/>
            </w:rPr>
            <w:t>, de lo contrario se debe indicar que no existe</w:t>
          </w:r>
          <w:r w:rsidRPr="006B0EA7">
            <w:rPr>
              <w:rFonts w:asciiTheme="minorHAnsi" w:hAnsiTheme="minorHAnsi" w:cstheme="minorHAnsi"/>
              <w:color w:val="FF0000"/>
              <w:sz w:val="22"/>
              <w:szCs w:val="22"/>
            </w:rPr>
            <w:t xml:space="preserve"> Plan Provincial</w:t>
          </w:r>
          <w:r w:rsidR="00B31F49" w:rsidRPr="006B0EA7">
            <w:rPr>
              <w:rFonts w:asciiTheme="minorHAnsi" w:hAnsiTheme="minorHAnsi" w:cstheme="minorHAnsi"/>
              <w:color w:val="FF0000"/>
              <w:sz w:val="22"/>
              <w:szCs w:val="22"/>
            </w:rPr>
            <w:t>.</w:t>
          </w:r>
          <w:r w:rsidR="003E4E6F" w:rsidRPr="006B0EA7">
            <w:rPr>
              <w:rFonts w:asciiTheme="minorHAnsi" w:hAnsiTheme="minorHAnsi" w:cstheme="minorHAnsi"/>
              <w:color w:val="FF0000"/>
              <w:sz w:val="22"/>
              <w:szCs w:val="22"/>
            </w:rPr>
            <w:t xml:space="preserve"> </w:t>
          </w:r>
          <w:r w:rsidR="003E4E6F" w:rsidRPr="006B0EA7">
            <w:rPr>
              <w:rFonts w:asciiTheme="minorHAnsi" w:hAnsiTheme="minorHAnsi" w:cstheme="minorHAnsi"/>
              <w:b/>
              <w:i/>
              <w:color w:val="FF0000"/>
              <w:sz w:val="22"/>
              <w:szCs w:val="22"/>
            </w:rPr>
            <w:t>[</w:t>
          </w:r>
          <w:r w:rsidR="004354F4" w:rsidRPr="004354F4">
            <w:rPr>
              <w:rFonts w:asciiTheme="minorHAnsi" w:hAnsiTheme="minorHAnsi" w:cstheme="minorHAnsi"/>
              <w:b/>
              <w:i/>
              <w:color w:val="FF0000"/>
              <w:sz w:val="22"/>
              <w:szCs w:val="22"/>
            </w:rPr>
            <w:t>Desarrollar de acuerdo a indicacione</w:t>
          </w:r>
          <w:r w:rsidR="004354F4">
            <w:rPr>
              <w:rFonts w:asciiTheme="minorHAnsi" w:hAnsiTheme="minorHAnsi" w:cstheme="minorHAnsi"/>
              <w:b/>
              <w:i/>
              <w:color w:val="FF0000"/>
              <w:sz w:val="22"/>
              <w:szCs w:val="22"/>
            </w:rPr>
            <w:t>s establecidas en instructivo].</w:t>
          </w:r>
        </w:p>
        <w:p w14:paraId="61DD5DE4" w14:textId="05EA8571" w:rsidR="003E4E6F" w:rsidRDefault="003E4E6F" w:rsidP="003E4E6F">
          <w:pPr>
            <w:pStyle w:val="Prrafodelista"/>
            <w:ind w:left="709" w:firstLine="142"/>
            <w:jc w:val="center"/>
            <w:rPr>
              <w:rFonts w:asciiTheme="minorHAnsi" w:hAnsiTheme="minorHAnsi" w:cstheme="minorHAnsi"/>
              <w:color w:val="595959" w:themeColor="text1" w:themeTint="A6"/>
              <w:sz w:val="22"/>
              <w:szCs w:val="22"/>
            </w:rPr>
          </w:pPr>
          <w:r w:rsidRPr="006B0EA7">
            <w:rPr>
              <w:rFonts w:asciiTheme="minorHAnsi" w:hAnsiTheme="minorHAnsi" w:cstheme="minorHAnsi"/>
              <w:b/>
              <w:i/>
              <w:color w:val="FF0000"/>
              <w:sz w:val="22"/>
              <w:szCs w:val="22"/>
            </w:rPr>
            <w:t>Haga clic aquí para escribir texto.</w:t>
          </w:r>
        </w:p>
      </w:sdtContent>
    </w:sdt>
    <w:p w14:paraId="56EC2A9E" w14:textId="77777777" w:rsidR="00AE10B2" w:rsidRPr="00AE10B2" w:rsidRDefault="00AE10B2" w:rsidP="003E4E6F">
      <w:pPr>
        <w:ind w:left="708"/>
        <w:jc w:val="both"/>
        <w:rPr>
          <w:rFonts w:asciiTheme="minorHAnsi" w:hAnsiTheme="minorHAnsi" w:cstheme="minorHAnsi"/>
          <w:color w:val="595959" w:themeColor="text1" w:themeTint="A6"/>
          <w:sz w:val="22"/>
          <w:szCs w:val="22"/>
        </w:rPr>
      </w:pPr>
    </w:p>
    <w:p w14:paraId="13B371ED" w14:textId="77777777" w:rsidR="0009443A" w:rsidRDefault="00F179FD" w:rsidP="008F4417">
      <w:pPr>
        <w:pStyle w:val="Prrafodelista"/>
        <w:numPr>
          <w:ilvl w:val="0"/>
          <w:numId w:val="14"/>
        </w:numPr>
        <w:jc w:val="both"/>
        <w:rPr>
          <w:rFonts w:asciiTheme="minorHAnsi" w:hAnsiTheme="minorHAnsi" w:cstheme="minorHAnsi"/>
          <w:color w:val="595959" w:themeColor="text1" w:themeTint="A6"/>
          <w:sz w:val="22"/>
          <w:szCs w:val="22"/>
        </w:rPr>
      </w:pPr>
      <w:r w:rsidRPr="00F179FD">
        <w:rPr>
          <w:rFonts w:asciiTheme="minorHAnsi" w:hAnsiTheme="minorHAnsi" w:cstheme="minorHAnsi"/>
          <w:b/>
          <w:color w:val="595959" w:themeColor="text1" w:themeTint="A6"/>
          <w:sz w:val="22"/>
          <w:szCs w:val="22"/>
        </w:rPr>
        <w:t>Plan Regional de Emergencia:</w:t>
      </w:r>
      <w:r w:rsidRPr="00F179FD">
        <w:rPr>
          <w:rFonts w:asciiTheme="minorHAnsi" w:hAnsiTheme="minorHAnsi" w:cstheme="minorHAnsi"/>
          <w:color w:val="595959" w:themeColor="text1" w:themeTint="A6"/>
          <w:sz w:val="22"/>
          <w:szCs w:val="22"/>
        </w:rPr>
        <w:t xml:space="preserve"> </w:t>
      </w:r>
    </w:p>
    <w:sdt>
      <w:sdtPr>
        <w:rPr>
          <w:rFonts w:asciiTheme="minorHAnsi" w:hAnsiTheme="minorHAnsi" w:cstheme="minorHAnsi"/>
          <w:color w:val="595959" w:themeColor="text1" w:themeTint="A6"/>
          <w:sz w:val="22"/>
          <w:szCs w:val="22"/>
        </w:rPr>
        <w:alias w:val="Plan Regional de Emergencia"/>
        <w:tag w:val="Plan Regional de Emergencia"/>
        <w:id w:val="-2082291584"/>
        <w:placeholder>
          <w:docPart w:val="43E52B7E8A744D169769AB52C57A6114"/>
        </w:placeholder>
        <w:showingPlcHdr/>
        <w15:color w:val="FFFFFF"/>
      </w:sdtPr>
      <w:sdtEndPr/>
      <w:sdtContent>
        <w:p w14:paraId="30EEEBE8" w14:textId="76CBD9BF" w:rsidR="0009443A" w:rsidRPr="00B31F49" w:rsidRDefault="00B46CF9" w:rsidP="0009443A">
          <w:pPr>
            <w:ind w:left="709"/>
            <w:jc w:val="both"/>
            <w:rPr>
              <w:rFonts w:asciiTheme="minorHAnsi" w:hAnsiTheme="minorHAnsi" w:cstheme="minorHAnsi"/>
              <w:color w:val="4F81BD" w:themeColor="accent1"/>
              <w:sz w:val="22"/>
              <w:szCs w:val="22"/>
            </w:rPr>
          </w:pPr>
          <w:r w:rsidRPr="006B0EA7">
            <w:rPr>
              <w:rFonts w:asciiTheme="minorHAnsi" w:hAnsiTheme="minorHAnsi" w:cstheme="minorHAnsi"/>
              <w:color w:val="FF0000"/>
              <w:sz w:val="22"/>
              <w:szCs w:val="22"/>
            </w:rPr>
            <w:t xml:space="preserve">Se debe describir la relación con el </w:t>
          </w:r>
          <w:r w:rsidR="00044A93">
            <w:rPr>
              <w:rFonts w:asciiTheme="minorHAnsi" w:hAnsiTheme="minorHAnsi" w:cstheme="minorHAnsi"/>
              <w:color w:val="FF0000"/>
              <w:sz w:val="22"/>
              <w:szCs w:val="22"/>
            </w:rPr>
            <w:t>P</w:t>
          </w:r>
          <w:r w:rsidRPr="006B0EA7">
            <w:rPr>
              <w:rFonts w:asciiTheme="minorHAnsi" w:hAnsiTheme="minorHAnsi" w:cstheme="minorHAnsi"/>
              <w:color w:val="FF0000"/>
              <w:sz w:val="22"/>
              <w:szCs w:val="22"/>
            </w:rPr>
            <w:t xml:space="preserve">lan </w:t>
          </w:r>
          <w:r w:rsidR="00044A93">
            <w:rPr>
              <w:rFonts w:asciiTheme="minorHAnsi" w:hAnsiTheme="minorHAnsi" w:cstheme="minorHAnsi"/>
              <w:color w:val="FF0000"/>
              <w:sz w:val="22"/>
              <w:szCs w:val="22"/>
            </w:rPr>
            <w:t>C</w:t>
          </w:r>
          <w:r w:rsidRPr="006B0EA7">
            <w:rPr>
              <w:rFonts w:asciiTheme="minorHAnsi" w:hAnsiTheme="minorHAnsi" w:cstheme="minorHAnsi"/>
              <w:color w:val="FF0000"/>
              <w:sz w:val="22"/>
              <w:szCs w:val="22"/>
            </w:rPr>
            <w:t xml:space="preserve">omunal de </w:t>
          </w:r>
          <w:r w:rsidR="00044A93">
            <w:rPr>
              <w:rFonts w:asciiTheme="minorHAnsi" w:hAnsiTheme="minorHAnsi" w:cstheme="minorHAnsi"/>
              <w:color w:val="FF0000"/>
              <w:sz w:val="22"/>
              <w:szCs w:val="22"/>
            </w:rPr>
            <w:t>E</w:t>
          </w:r>
          <w:r w:rsidRPr="006B0EA7">
            <w:rPr>
              <w:rFonts w:asciiTheme="minorHAnsi" w:hAnsiTheme="minorHAnsi" w:cstheme="minorHAnsi"/>
              <w:color w:val="FF0000"/>
              <w:sz w:val="22"/>
              <w:szCs w:val="22"/>
            </w:rPr>
            <w:t>mergencia</w:t>
          </w:r>
          <w:r w:rsidR="0009443A" w:rsidRPr="006B0EA7">
            <w:rPr>
              <w:rFonts w:asciiTheme="minorHAnsi" w:hAnsiTheme="minorHAnsi" w:cstheme="minorHAnsi"/>
              <w:color w:val="FF0000"/>
              <w:sz w:val="22"/>
              <w:szCs w:val="22"/>
            </w:rPr>
            <w:t xml:space="preserve">. </w:t>
          </w:r>
          <w:r w:rsidR="0009443A" w:rsidRPr="006B0EA7">
            <w:rPr>
              <w:rFonts w:asciiTheme="minorHAnsi" w:hAnsiTheme="minorHAnsi" w:cstheme="minorHAnsi"/>
              <w:b/>
              <w:i/>
              <w:color w:val="FF0000"/>
              <w:sz w:val="22"/>
              <w:szCs w:val="22"/>
            </w:rPr>
            <w:t>[</w:t>
          </w:r>
          <w:r w:rsidR="004354F4" w:rsidRPr="004354F4">
            <w:rPr>
              <w:rFonts w:asciiTheme="minorHAnsi" w:hAnsiTheme="minorHAnsi" w:cstheme="minorHAnsi"/>
              <w:b/>
              <w:i/>
              <w:color w:val="FF0000"/>
              <w:sz w:val="22"/>
              <w:szCs w:val="22"/>
            </w:rPr>
            <w:t>Desarrollar de acuerdo a indicacione</w:t>
          </w:r>
          <w:r w:rsidR="004354F4">
            <w:rPr>
              <w:rFonts w:asciiTheme="minorHAnsi" w:hAnsiTheme="minorHAnsi" w:cstheme="minorHAnsi"/>
              <w:b/>
              <w:i/>
              <w:color w:val="FF0000"/>
              <w:sz w:val="22"/>
              <w:szCs w:val="22"/>
            </w:rPr>
            <w:t>s establecidas en instructivo</w:t>
          </w:r>
          <w:r w:rsidR="0009443A" w:rsidRPr="006B0EA7">
            <w:rPr>
              <w:rFonts w:asciiTheme="minorHAnsi" w:hAnsiTheme="minorHAnsi" w:cstheme="minorHAnsi"/>
              <w:b/>
              <w:i/>
              <w:color w:val="FF0000"/>
              <w:sz w:val="22"/>
              <w:szCs w:val="22"/>
            </w:rPr>
            <w:t>].</w:t>
          </w:r>
        </w:p>
        <w:p w14:paraId="58DCDE40" w14:textId="025DA8C2" w:rsidR="0009443A" w:rsidRDefault="0009443A" w:rsidP="0009443A">
          <w:pPr>
            <w:pStyle w:val="Prrafodelista"/>
            <w:ind w:left="709" w:firstLine="142"/>
            <w:jc w:val="center"/>
            <w:rPr>
              <w:rFonts w:asciiTheme="minorHAnsi" w:hAnsiTheme="minorHAnsi" w:cstheme="minorHAnsi"/>
              <w:color w:val="595959" w:themeColor="text1" w:themeTint="A6"/>
              <w:sz w:val="22"/>
              <w:szCs w:val="22"/>
            </w:rPr>
          </w:pPr>
          <w:r w:rsidRPr="00D868A9">
            <w:rPr>
              <w:rFonts w:asciiTheme="minorHAnsi" w:hAnsiTheme="minorHAnsi" w:cstheme="minorHAnsi"/>
              <w:b/>
              <w:i/>
              <w:color w:val="FF0000"/>
              <w:sz w:val="22"/>
              <w:szCs w:val="22"/>
            </w:rPr>
            <w:t>Haga clic aquí para escribir texto.</w:t>
          </w:r>
        </w:p>
      </w:sdtContent>
    </w:sdt>
    <w:p w14:paraId="2842A9EC" w14:textId="7DA8F694" w:rsidR="00F179FD" w:rsidRPr="00F179FD" w:rsidRDefault="00F179FD" w:rsidP="0009443A">
      <w:pPr>
        <w:pStyle w:val="Prrafodelista"/>
        <w:jc w:val="both"/>
        <w:rPr>
          <w:rFonts w:asciiTheme="minorHAnsi" w:hAnsiTheme="minorHAnsi" w:cstheme="minorHAnsi"/>
          <w:color w:val="595959" w:themeColor="text1" w:themeTint="A6"/>
          <w:sz w:val="22"/>
          <w:szCs w:val="22"/>
        </w:rPr>
      </w:pPr>
    </w:p>
    <w:p w14:paraId="32855582" w14:textId="56088AFE" w:rsidR="00F97E06" w:rsidRPr="00F179FD" w:rsidRDefault="00F179FD" w:rsidP="008F4417">
      <w:pPr>
        <w:pStyle w:val="Prrafodelista"/>
        <w:numPr>
          <w:ilvl w:val="0"/>
          <w:numId w:val="14"/>
        </w:numPr>
        <w:jc w:val="both"/>
        <w:rPr>
          <w:rFonts w:asciiTheme="minorHAnsi" w:hAnsiTheme="minorHAnsi" w:cstheme="minorHAnsi"/>
          <w:color w:val="595959" w:themeColor="text1" w:themeTint="A6"/>
          <w:sz w:val="22"/>
          <w:szCs w:val="22"/>
        </w:rPr>
      </w:pPr>
      <w:r w:rsidRPr="00F179FD">
        <w:rPr>
          <w:rFonts w:asciiTheme="minorHAnsi" w:hAnsiTheme="minorHAnsi" w:cstheme="minorHAnsi"/>
          <w:b/>
          <w:color w:val="595959" w:themeColor="text1" w:themeTint="A6"/>
          <w:sz w:val="22"/>
          <w:szCs w:val="22"/>
        </w:rPr>
        <w:t>Otros planes:</w:t>
      </w:r>
      <w:r w:rsidRPr="00F179FD">
        <w:rPr>
          <w:rFonts w:asciiTheme="minorHAnsi" w:hAnsiTheme="minorHAnsi" w:cstheme="minorHAnsi"/>
          <w:color w:val="595959" w:themeColor="text1" w:themeTint="A6"/>
          <w:sz w:val="22"/>
          <w:szCs w:val="22"/>
        </w:rPr>
        <w:t xml:space="preserve"> </w:t>
      </w:r>
    </w:p>
    <w:sdt>
      <w:sdtPr>
        <w:rPr>
          <w:rFonts w:asciiTheme="minorHAnsi" w:hAnsiTheme="minorHAnsi" w:cstheme="minorHAnsi"/>
          <w:color w:val="595959" w:themeColor="text1" w:themeTint="A6"/>
          <w:sz w:val="22"/>
          <w:szCs w:val="22"/>
        </w:rPr>
        <w:alias w:val="Otros planes"/>
        <w:tag w:val="Otros planes"/>
        <w:id w:val="-509226533"/>
        <w:placeholder>
          <w:docPart w:val="CB548E683B73497787EA4509DA7783E6"/>
        </w:placeholder>
        <w:showingPlcHdr/>
        <w15:color w:val="FFFFFF"/>
      </w:sdtPr>
      <w:sdtEndPr/>
      <w:sdtContent>
        <w:p w14:paraId="1C009543" w14:textId="5C16B230" w:rsidR="008B787B" w:rsidRPr="00B31F49" w:rsidRDefault="008B787B" w:rsidP="008B787B">
          <w:pPr>
            <w:ind w:left="709"/>
            <w:jc w:val="both"/>
            <w:rPr>
              <w:rFonts w:asciiTheme="minorHAnsi" w:hAnsiTheme="minorHAnsi" w:cstheme="minorHAnsi"/>
              <w:color w:val="4F81BD" w:themeColor="accent1"/>
              <w:sz w:val="22"/>
              <w:szCs w:val="22"/>
            </w:rPr>
          </w:pPr>
          <w:r w:rsidRPr="006B0EA7">
            <w:rPr>
              <w:rFonts w:asciiTheme="minorHAnsi" w:hAnsiTheme="minorHAnsi" w:cstheme="minorHAnsi"/>
              <w:color w:val="FF0000"/>
              <w:sz w:val="22"/>
              <w:szCs w:val="22"/>
            </w:rPr>
            <w:t xml:space="preserve">Se debe describir la relación del </w:t>
          </w:r>
          <w:r w:rsidR="00044A93">
            <w:rPr>
              <w:rFonts w:asciiTheme="minorHAnsi" w:hAnsiTheme="minorHAnsi" w:cstheme="minorHAnsi"/>
              <w:color w:val="FF0000"/>
              <w:sz w:val="22"/>
              <w:szCs w:val="22"/>
            </w:rPr>
            <w:t>P</w:t>
          </w:r>
          <w:r w:rsidRPr="006B0EA7">
            <w:rPr>
              <w:rFonts w:asciiTheme="minorHAnsi" w:hAnsiTheme="minorHAnsi" w:cstheme="minorHAnsi"/>
              <w:color w:val="FF0000"/>
              <w:sz w:val="22"/>
              <w:szCs w:val="22"/>
            </w:rPr>
            <w:t xml:space="preserve">lan </w:t>
          </w:r>
          <w:r w:rsidR="00044A93">
            <w:rPr>
              <w:rFonts w:asciiTheme="minorHAnsi" w:hAnsiTheme="minorHAnsi" w:cstheme="minorHAnsi"/>
              <w:color w:val="FF0000"/>
              <w:sz w:val="22"/>
              <w:szCs w:val="22"/>
            </w:rPr>
            <w:t>C</w:t>
          </w:r>
          <w:r w:rsidRPr="006B0EA7">
            <w:rPr>
              <w:rFonts w:asciiTheme="minorHAnsi" w:hAnsiTheme="minorHAnsi" w:cstheme="minorHAnsi"/>
              <w:color w:val="FF0000"/>
              <w:sz w:val="22"/>
              <w:szCs w:val="22"/>
            </w:rPr>
            <w:t xml:space="preserve">omunal de </w:t>
          </w:r>
          <w:r w:rsidR="00044A93">
            <w:rPr>
              <w:rFonts w:asciiTheme="minorHAnsi" w:hAnsiTheme="minorHAnsi" w:cstheme="minorHAnsi"/>
              <w:color w:val="FF0000"/>
              <w:sz w:val="22"/>
              <w:szCs w:val="22"/>
            </w:rPr>
            <w:t>E</w:t>
          </w:r>
          <w:r w:rsidRPr="006B0EA7">
            <w:rPr>
              <w:rFonts w:asciiTheme="minorHAnsi" w:hAnsiTheme="minorHAnsi" w:cstheme="minorHAnsi"/>
              <w:color w:val="FF0000"/>
              <w:sz w:val="22"/>
              <w:szCs w:val="22"/>
            </w:rPr>
            <w:t xml:space="preserve">mergencia con otros planes. </w:t>
          </w:r>
          <w:r w:rsidRPr="006B0EA7">
            <w:rPr>
              <w:rFonts w:asciiTheme="minorHAnsi" w:hAnsiTheme="minorHAnsi" w:cstheme="minorHAnsi"/>
              <w:b/>
              <w:i/>
              <w:color w:val="FF0000"/>
              <w:sz w:val="22"/>
              <w:szCs w:val="22"/>
            </w:rPr>
            <w:t>[</w:t>
          </w:r>
          <w:r w:rsidR="004354F4" w:rsidRPr="004354F4">
            <w:rPr>
              <w:rFonts w:asciiTheme="minorHAnsi" w:hAnsiTheme="minorHAnsi" w:cstheme="minorHAnsi"/>
              <w:b/>
              <w:i/>
              <w:color w:val="FF0000"/>
              <w:sz w:val="22"/>
              <w:szCs w:val="22"/>
            </w:rPr>
            <w:t>Desarrollar de acuerdo a indicacione</w:t>
          </w:r>
          <w:r w:rsidR="004354F4">
            <w:rPr>
              <w:rFonts w:asciiTheme="minorHAnsi" w:hAnsiTheme="minorHAnsi" w:cstheme="minorHAnsi"/>
              <w:b/>
              <w:i/>
              <w:color w:val="FF0000"/>
              <w:sz w:val="22"/>
              <w:szCs w:val="22"/>
            </w:rPr>
            <w:t>s establecidas en instructivo</w:t>
          </w:r>
          <w:r w:rsidRPr="006B0EA7">
            <w:rPr>
              <w:rFonts w:asciiTheme="minorHAnsi" w:hAnsiTheme="minorHAnsi" w:cstheme="minorHAnsi"/>
              <w:b/>
              <w:i/>
              <w:color w:val="FF0000"/>
              <w:sz w:val="22"/>
              <w:szCs w:val="22"/>
            </w:rPr>
            <w:t>].</w:t>
          </w:r>
        </w:p>
        <w:p w14:paraId="5D6AE3D6" w14:textId="770C5812" w:rsidR="008B787B" w:rsidRDefault="008B787B" w:rsidP="008B787B">
          <w:pPr>
            <w:pStyle w:val="Prrafodelista"/>
            <w:ind w:left="709" w:firstLine="142"/>
            <w:jc w:val="center"/>
            <w:rPr>
              <w:rFonts w:asciiTheme="minorHAnsi" w:hAnsiTheme="minorHAnsi" w:cstheme="minorHAnsi"/>
              <w:color w:val="595959" w:themeColor="text1" w:themeTint="A6"/>
              <w:sz w:val="22"/>
              <w:szCs w:val="22"/>
            </w:rPr>
          </w:pPr>
          <w:r w:rsidRPr="00D868A9">
            <w:rPr>
              <w:rFonts w:asciiTheme="minorHAnsi" w:hAnsiTheme="minorHAnsi" w:cstheme="minorHAnsi"/>
              <w:b/>
              <w:i/>
              <w:color w:val="FF0000"/>
              <w:sz w:val="22"/>
              <w:szCs w:val="22"/>
            </w:rPr>
            <w:t>Haga clic aquí para escribir texto.</w:t>
          </w:r>
        </w:p>
      </w:sdtContent>
    </w:sdt>
    <w:p w14:paraId="01172211" w14:textId="77777777" w:rsidR="00C1603E" w:rsidRDefault="00C1603E" w:rsidP="008B787B">
      <w:pPr>
        <w:ind w:left="708"/>
        <w:jc w:val="both"/>
        <w:rPr>
          <w:rFonts w:asciiTheme="minorHAnsi" w:hAnsiTheme="minorHAnsi" w:cstheme="minorHAnsi"/>
          <w:color w:val="595959" w:themeColor="text1" w:themeTint="A6"/>
          <w:sz w:val="22"/>
          <w:szCs w:val="22"/>
        </w:rPr>
      </w:pPr>
    </w:p>
    <w:p w14:paraId="0318549E" w14:textId="77777777" w:rsidR="00850031" w:rsidRDefault="00850031" w:rsidP="008B787B">
      <w:pPr>
        <w:ind w:left="708"/>
        <w:jc w:val="both"/>
        <w:rPr>
          <w:rFonts w:asciiTheme="minorHAnsi" w:hAnsiTheme="minorHAnsi" w:cstheme="minorHAnsi"/>
          <w:color w:val="595959" w:themeColor="text1" w:themeTint="A6"/>
          <w:sz w:val="22"/>
          <w:szCs w:val="22"/>
        </w:rPr>
      </w:pPr>
    </w:p>
    <w:p w14:paraId="20431AF7" w14:textId="77777777" w:rsidR="00850031" w:rsidRDefault="00850031" w:rsidP="00044A93">
      <w:pPr>
        <w:jc w:val="both"/>
        <w:rPr>
          <w:rFonts w:asciiTheme="minorHAnsi" w:hAnsiTheme="minorHAnsi" w:cstheme="minorHAnsi"/>
          <w:color w:val="595959" w:themeColor="text1" w:themeTint="A6"/>
          <w:sz w:val="22"/>
          <w:szCs w:val="22"/>
        </w:rPr>
      </w:pPr>
    </w:p>
    <w:p w14:paraId="0D0C72E9" w14:textId="112D2C62" w:rsidR="00491F22" w:rsidRDefault="00DE79CA" w:rsidP="009C03DC">
      <w:pPr>
        <w:jc w:val="both"/>
        <w:outlineLvl w:val="1"/>
        <w:rPr>
          <w:rFonts w:asciiTheme="minorHAnsi" w:hAnsiTheme="minorHAnsi" w:cstheme="minorHAnsi"/>
          <w:b/>
          <w:color w:val="595959" w:themeColor="text1" w:themeTint="A6"/>
          <w:sz w:val="22"/>
          <w:szCs w:val="22"/>
        </w:rPr>
      </w:pPr>
      <w:bookmarkStart w:id="13" w:name="_Toc204785727"/>
      <w:r w:rsidRPr="006436DC">
        <w:rPr>
          <w:rFonts w:asciiTheme="minorHAnsi" w:hAnsiTheme="minorHAnsi" w:cstheme="minorHAnsi"/>
          <w:b/>
          <w:color w:val="404040" w:themeColor="text1" w:themeTint="BF"/>
          <w:sz w:val="22"/>
          <w:szCs w:val="22"/>
        </w:rPr>
        <w:t xml:space="preserve">2. </w:t>
      </w:r>
      <w:r w:rsidR="00E26388">
        <w:rPr>
          <w:rFonts w:asciiTheme="minorHAnsi" w:hAnsiTheme="minorHAnsi" w:cstheme="minorHAnsi"/>
          <w:b/>
          <w:color w:val="595959" w:themeColor="text1" w:themeTint="A6"/>
          <w:sz w:val="22"/>
          <w:szCs w:val="22"/>
        </w:rPr>
        <w:t>Descripción de</w:t>
      </w:r>
      <w:r w:rsidR="001146BE">
        <w:rPr>
          <w:rFonts w:asciiTheme="minorHAnsi" w:hAnsiTheme="minorHAnsi" w:cstheme="minorHAnsi"/>
          <w:b/>
          <w:color w:val="595959" w:themeColor="text1" w:themeTint="A6"/>
          <w:sz w:val="22"/>
          <w:szCs w:val="22"/>
        </w:rPr>
        <w:t>l Riesgo Comunal</w:t>
      </w:r>
      <w:r w:rsidR="00E26388">
        <w:rPr>
          <w:rFonts w:asciiTheme="minorHAnsi" w:hAnsiTheme="minorHAnsi" w:cstheme="minorHAnsi"/>
          <w:b/>
          <w:color w:val="595959" w:themeColor="text1" w:themeTint="A6"/>
          <w:sz w:val="22"/>
          <w:szCs w:val="22"/>
        </w:rPr>
        <w:t xml:space="preserve"> </w:t>
      </w:r>
      <w:r w:rsidR="001146BE">
        <w:rPr>
          <w:rFonts w:asciiTheme="minorHAnsi" w:hAnsiTheme="minorHAnsi" w:cstheme="minorHAnsi"/>
          <w:b/>
          <w:color w:val="595959" w:themeColor="text1" w:themeTint="A6"/>
          <w:sz w:val="22"/>
          <w:szCs w:val="22"/>
        </w:rPr>
        <w:t>(</w:t>
      </w:r>
      <w:r w:rsidR="00E26388">
        <w:rPr>
          <w:rFonts w:asciiTheme="minorHAnsi" w:hAnsiTheme="minorHAnsi" w:cstheme="minorHAnsi"/>
          <w:b/>
          <w:color w:val="595959" w:themeColor="text1" w:themeTint="A6"/>
          <w:sz w:val="22"/>
          <w:szCs w:val="22"/>
        </w:rPr>
        <w:t>Amenaza</w:t>
      </w:r>
      <w:r w:rsidR="001146BE">
        <w:rPr>
          <w:rFonts w:asciiTheme="minorHAnsi" w:hAnsiTheme="minorHAnsi" w:cstheme="minorHAnsi"/>
          <w:b/>
          <w:color w:val="595959" w:themeColor="text1" w:themeTint="A6"/>
          <w:sz w:val="22"/>
          <w:szCs w:val="22"/>
        </w:rPr>
        <w:t>s</w:t>
      </w:r>
      <w:r w:rsidR="00E26388">
        <w:rPr>
          <w:rFonts w:asciiTheme="minorHAnsi" w:hAnsiTheme="minorHAnsi" w:cstheme="minorHAnsi"/>
          <w:b/>
          <w:color w:val="595959" w:themeColor="text1" w:themeTint="A6"/>
          <w:sz w:val="22"/>
          <w:szCs w:val="22"/>
        </w:rPr>
        <w:t>, Vulnerabilidades y Exposición</w:t>
      </w:r>
      <w:r w:rsidR="001146BE">
        <w:rPr>
          <w:rFonts w:asciiTheme="minorHAnsi" w:hAnsiTheme="minorHAnsi" w:cstheme="minorHAnsi"/>
          <w:b/>
          <w:color w:val="595959" w:themeColor="text1" w:themeTint="A6"/>
          <w:sz w:val="22"/>
          <w:szCs w:val="22"/>
        </w:rPr>
        <w:t>)</w:t>
      </w:r>
      <w:r w:rsidR="00AF796D" w:rsidRPr="005F6A3A">
        <w:rPr>
          <w:rFonts w:asciiTheme="minorHAnsi" w:hAnsiTheme="minorHAnsi" w:cstheme="minorHAnsi"/>
          <w:b/>
          <w:color w:val="595959" w:themeColor="text1" w:themeTint="A6"/>
          <w:sz w:val="22"/>
          <w:szCs w:val="22"/>
        </w:rPr>
        <w:t>.</w:t>
      </w:r>
      <w:bookmarkEnd w:id="13"/>
    </w:p>
    <w:p w14:paraId="0A98F53D" w14:textId="77777777" w:rsidR="00491F22" w:rsidRDefault="00491F22" w:rsidP="00044A93">
      <w:pPr>
        <w:rPr>
          <w:rFonts w:asciiTheme="minorHAnsi" w:hAnsiTheme="minorHAnsi" w:cstheme="minorHAnsi"/>
          <w:b/>
          <w:color w:val="595959" w:themeColor="text1" w:themeTint="A6"/>
          <w:sz w:val="22"/>
          <w:szCs w:val="22"/>
        </w:rPr>
      </w:pPr>
    </w:p>
    <w:sdt>
      <w:sdtPr>
        <w:rPr>
          <w:rFonts w:asciiTheme="minorHAnsi" w:hAnsiTheme="minorHAnsi" w:cstheme="minorHAnsi"/>
          <w:color w:val="595959" w:themeColor="text1" w:themeTint="A6"/>
          <w:sz w:val="22"/>
          <w:szCs w:val="22"/>
        </w:rPr>
        <w:alias w:val="Descripción del Riesgo Comunal"/>
        <w:tag w:val="Descripción del Riesgo Comunal "/>
        <w:id w:val="32704120"/>
        <w:placeholder>
          <w:docPart w:val="F1666B01B70647B4AE41FA0A18FAD6DA"/>
        </w:placeholder>
        <w:showingPlcHdr/>
        <w15:color w:val="FFFFFF"/>
      </w:sdtPr>
      <w:sdtEndPr>
        <w:rPr>
          <w:color w:val="FF0000"/>
        </w:rPr>
      </w:sdtEndPr>
      <w:sdtContent>
        <w:p w14:paraId="3A33B397" w14:textId="01071BC4" w:rsidR="00B734FD" w:rsidRPr="006B0EA7" w:rsidRDefault="00E26388" w:rsidP="00B734FD">
          <w:pPr>
            <w:jc w:val="both"/>
            <w:rPr>
              <w:rFonts w:asciiTheme="minorHAnsi" w:hAnsiTheme="minorHAnsi" w:cstheme="minorHAnsi"/>
              <w:b/>
              <w:i/>
              <w:color w:val="FF0000"/>
              <w:sz w:val="22"/>
              <w:szCs w:val="22"/>
            </w:rPr>
          </w:pPr>
          <w:r w:rsidRPr="00E26388">
            <w:rPr>
              <w:rFonts w:asciiTheme="minorHAnsi" w:hAnsiTheme="minorHAnsi" w:cstheme="minorHAnsi"/>
              <w:color w:val="FF0000"/>
              <w:sz w:val="22"/>
              <w:szCs w:val="22"/>
            </w:rPr>
            <w:t>En este punto se debe</w:t>
          </w:r>
          <w:r w:rsidR="001146BE">
            <w:rPr>
              <w:rFonts w:asciiTheme="minorHAnsi" w:hAnsiTheme="minorHAnsi" w:cstheme="minorHAnsi"/>
              <w:color w:val="FF0000"/>
              <w:sz w:val="22"/>
              <w:szCs w:val="22"/>
            </w:rPr>
            <w:t xml:space="preserve"> describir el riesgo comunal identificando</w:t>
          </w:r>
          <w:r w:rsidRPr="00E26388">
            <w:rPr>
              <w:rFonts w:asciiTheme="minorHAnsi" w:hAnsiTheme="minorHAnsi" w:cstheme="minorHAnsi"/>
              <w:color w:val="FF0000"/>
              <w:sz w:val="22"/>
              <w:szCs w:val="22"/>
            </w:rPr>
            <w:t xml:space="preserve"> las amenazas de origen natural, </w:t>
          </w:r>
          <w:r>
            <w:rPr>
              <w:rFonts w:asciiTheme="minorHAnsi" w:hAnsiTheme="minorHAnsi" w:cstheme="minorHAnsi"/>
              <w:color w:val="FF0000"/>
              <w:sz w:val="22"/>
              <w:szCs w:val="22"/>
            </w:rPr>
            <w:t xml:space="preserve">antrópico (humano), biológico, </w:t>
          </w:r>
          <w:r w:rsidRPr="00E26388">
            <w:rPr>
              <w:rFonts w:asciiTheme="minorHAnsi" w:hAnsiTheme="minorHAnsi" w:cstheme="minorHAnsi"/>
              <w:color w:val="FF0000"/>
              <w:sz w:val="22"/>
              <w:szCs w:val="22"/>
            </w:rPr>
            <w:t>las vulnerabilidades</w:t>
          </w:r>
          <w:r>
            <w:rPr>
              <w:rFonts w:asciiTheme="minorHAnsi" w:hAnsiTheme="minorHAnsi" w:cstheme="minorHAnsi"/>
              <w:color w:val="FF0000"/>
              <w:sz w:val="22"/>
              <w:szCs w:val="22"/>
            </w:rPr>
            <w:t xml:space="preserve"> y exposición</w:t>
          </w:r>
          <w:r w:rsidRPr="00E26388">
            <w:rPr>
              <w:rFonts w:asciiTheme="minorHAnsi" w:hAnsiTheme="minorHAnsi" w:cstheme="minorHAnsi"/>
              <w:color w:val="FF0000"/>
              <w:sz w:val="22"/>
              <w:szCs w:val="22"/>
            </w:rPr>
            <w:t xml:space="preserve"> existentes en el territorio comunal. En los </w:t>
          </w:r>
          <w:r w:rsidR="00D63C8D">
            <w:rPr>
              <w:rFonts w:asciiTheme="minorHAnsi" w:hAnsiTheme="minorHAnsi" w:cstheme="minorHAnsi"/>
              <w:color w:val="FF0000"/>
              <w:sz w:val="22"/>
              <w:szCs w:val="22"/>
            </w:rPr>
            <w:t>Anexos por Amenaza del Plan Comunal de Emergencia</w:t>
          </w:r>
          <w:r w:rsidRPr="00E26388">
            <w:rPr>
              <w:rFonts w:asciiTheme="minorHAnsi" w:hAnsiTheme="minorHAnsi" w:cstheme="minorHAnsi"/>
              <w:color w:val="FF0000"/>
              <w:sz w:val="22"/>
              <w:szCs w:val="22"/>
            </w:rPr>
            <w:t xml:space="preserve"> se deberá profundizar la descripción de cada amenaza identificada.</w:t>
          </w:r>
          <w:r w:rsidR="001146BE">
            <w:rPr>
              <w:rFonts w:asciiTheme="minorHAnsi" w:hAnsiTheme="minorHAnsi" w:cstheme="minorHAnsi"/>
              <w:color w:val="FF0000"/>
              <w:sz w:val="22"/>
              <w:szCs w:val="22"/>
            </w:rPr>
            <w:t xml:space="preserve"> La identificación de amenazas,</w:t>
          </w:r>
          <w:r w:rsidRPr="00E26388">
            <w:rPr>
              <w:rFonts w:asciiTheme="minorHAnsi" w:hAnsiTheme="minorHAnsi" w:cstheme="minorHAnsi"/>
              <w:color w:val="FF0000"/>
              <w:sz w:val="22"/>
              <w:szCs w:val="22"/>
            </w:rPr>
            <w:t xml:space="preserve"> vulnerabilidades</w:t>
          </w:r>
          <w:r w:rsidR="001146BE">
            <w:rPr>
              <w:rFonts w:asciiTheme="minorHAnsi" w:hAnsiTheme="minorHAnsi" w:cstheme="minorHAnsi"/>
              <w:color w:val="FF0000"/>
              <w:sz w:val="22"/>
              <w:szCs w:val="22"/>
            </w:rPr>
            <w:t xml:space="preserve"> y exposición </w:t>
          </w:r>
          <w:r w:rsidR="001146BE" w:rsidRPr="00E26388">
            <w:rPr>
              <w:rFonts w:asciiTheme="minorHAnsi" w:hAnsiTheme="minorHAnsi" w:cstheme="minorHAnsi"/>
              <w:color w:val="FF0000"/>
              <w:sz w:val="22"/>
              <w:szCs w:val="22"/>
            </w:rPr>
            <w:t>pueden</w:t>
          </w:r>
          <w:r w:rsidRPr="00E26388">
            <w:rPr>
              <w:rFonts w:asciiTheme="minorHAnsi" w:hAnsiTheme="minorHAnsi" w:cstheme="minorHAnsi"/>
              <w:color w:val="FF0000"/>
              <w:sz w:val="22"/>
              <w:szCs w:val="22"/>
            </w:rPr>
            <w:t xml:space="preserve"> ser </w:t>
          </w:r>
          <w:r w:rsidR="001146BE" w:rsidRPr="00E26388">
            <w:rPr>
              <w:rFonts w:asciiTheme="minorHAnsi" w:hAnsiTheme="minorHAnsi" w:cstheme="minorHAnsi"/>
              <w:color w:val="FF0000"/>
              <w:sz w:val="22"/>
              <w:szCs w:val="22"/>
            </w:rPr>
            <w:t>trabajadas</w:t>
          </w:r>
          <w:r w:rsidRPr="00E26388">
            <w:rPr>
              <w:rFonts w:asciiTheme="minorHAnsi" w:hAnsiTheme="minorHAnsi" w:cstheme="minorHAnsi"/>
              <w:color w:val="FF0000"/>
              <w:sz w:val="22"/>
              <w:szCs w:val="22"/>
            </w:rPr>
            <w:t xml:space="preserve"> por el Comité Comunal para la GRD en su fase de mitigación y preparación y se sugiere incluir la participación de la comunidad organizada y otros organismos del Sistema como Academia, organismos científico técnicos, entre otros.</w:t>
          </w:r>
          <w:r w:rsidR="00B734FD" w:rsidRPr="006B0EA7">
            <w:rPr>
              <w:rFonts w:asciiTheme="minorHAnsi" w:hAnsiTheme="minorHAnsi" w:cstheme="minorHAnsi"/>
              <w:color w:val="FF0000"/>
              <w:sz w:val="22"/>
              <w:szCs w:val="22"/>
            </w:rPr>
            <w:t xml:space="preserve"> </w:t>
          </w:r>
          <w:r w:rsidR="00B734FD" w:rsidRPr="006B0EA7">
            <w:rPr>
              <w:rFonts w:asciiTheme="minorHAnsi" w:hAnsiTheme="minorHAnsi" w:cstheme="minorHAnsi"/>
              <w:b/>
              <w:i/>
              <w:color w:val="FF0000"/>
              <w:sz w:val="22"/>
              <w:szCs w:val="22"/>
            </w:rPr>
            <w:t>[</w:t>
          </w:r>
          <w:r w:rsidR="004354F4" w:rsidRPr="004354F4">
            <w:rPr>
              <w:rFonts w:asciiTheme="minorHAnsi" w:hAnsiTheme="minorHAnsi" w:cstheme="minorHAnsi"/>
              <w:b/>
              <w:i/>
              <w:color w:val="FF0000"/>
              <w:sz w:val="22"/>
              <w:szCs w:val="22"/>
            </w:rPr>
            <w:t>Desarrollar de acuerdo a indicacione</w:t>
          </w:r>
          <w:r w:rsidR="004354F4">
            <w:rPr>
              <w:rFonts w:asciiTheme="minorHAnsi" w:hAnsiTheme="minorHAnsi" w:cstheme="minorHAnsi"/>
              <w:b/>
              <w:i/>
              <w:color w:val="FF0000"/>
              <w:sz w:val="22"/>
              <w:szCs w:val="22"/>
            </w:rPr>
            <w:t>s establecidas en instructivo</w:t>
          </w:r>
          <w:r w:rsidR="00B734FD" w:rsidRPr="006B0EA7">
            <w:rPr>
              <w:rFonts w:asciiTheme="minorHAnsi" w:hAnsiTheme="minorHAnsi" w:cstheme="minorHAnsi"/>
              <w:b/>
              <w:i/>
              <w:color w:val="FF0000"/>
              <w:sz w:val="22"/>
              <w:szCs w:val="22"/>
            </w:rPr>
            <w:t>].</w:t>
          </w:r>
        </w:p>
        <w:p w14:paraId="6C7D6F38" w14:textId="77777777" w:rsidR="00B734FD" w:rsidRPr="006B0EA7" w:rsidRDefault="00B734FD" w:rsidP="00B734FD">
          <w:pPr>
            <w:ind w:firstLine="142"/>
            <w:jc w:val="both"/>
            <w:rPr>
              <w:rFonts w:asciiTheme="minorHAnsi" w:hAnsiTheme="minorHAnsi" w:cstheme="minorHAnsi"/>
              <w:color w:val="FF0000"/>
              <w:sz w:val="22"/>
              <w:szCs w:val="22"/>
            </w:rPr>
          </w:pPr>
        </w:p>
        <w:p w14:paraId="2320B440" w14:textId="03CDDF1E" w:rsidR="00B734FD" w:rsidRPr="006B0EA7" w:rsidRDefault="00B734FD" w:rsidP="00B734FD">
          <w:pPr>
            <w:pStyle w:val="Prrafodelista"/>
            <w:ind w:firstLine="142"/>
            <w:jc w:val="center"/>
            <w:rPr>
              <w:rFonts w:asciiTheme="minorHAnsi" w:hAnsiTheme="minorHAnsi" w:cstheme="minorHAnsi"/>
              <w:color w:val="FF0000"/>
              <w:sz w:val="22"/>
              <w:szCs w:val="22"/>
            </w:rPr>
          </w:pPr>
          <w:r w:rsidRPr="006B0EA7">
            <w:rPr>
              <w:rFonts w:asciiTheme="minorHAnsi" w:hAnsiTheme="minorHAnsi" w:cstheme="minorHAnsi"/>
              <w:b/>
              <w:i/>
              <w:color w:val="FF0000"/>
              <w:sz w:val="22"/>
              <w:szCs w:val="22"/>
            </w:rPr>
            <w:t>Haga clic aquí para escribir texto.</w:t>
          </w:r>
        </w:p>
      </w:sdtContent>
    </w:sdt>
    <w:p w14:paraId="57510767" w14:textId="7168520F" w:rsidR="00AF796D" w:rsidRDefault="00AF796D" w:rsidP="009C03DC">
      <w:pPr>
        <w:jc w:val="both"/>
        <w:outlineLvl w:val="1"/>
        <w:rPr>
          <w:rFonts w:asciiTheme="minorHAnsi" w:hAnsiTheme="minorHAnsi" w:cstheme="minorHAnsi"/>
          <w:b/>
          <w:color w:val="404040" w:themeColor="text1" w:themeTint="BF"/>
          <w:sz w:val="22"/>
          <w:szCs w:val="22"/>
        </w:rPr>
      </w:pPr>
      <w:r w:rsidRPr="00782443">
        <w:rPr>
          <w:rFonts w:asciiTheme="minorHAnsi" w:hAnsiTheme="minorHAnsi" w:cstheme="minorHAnsi"/>
          <w:b/>
          <w:color w:val="404040" w:themeColor="text1" w:themeTint="BF"/>
          <w:sz w:val="22"/>
          <w:szCs w:val="22"/>
        </w:rPr>
        <w:tab/>
      </w:r>
    </w:p>
    <w:p w14:paraId="4A20FA5E" w14:textId="6E31B7CB" w:rsidR="00EE4DFD" w:rsidRDefault="00EE4DFD" w:rsidP="00DE47FE">
      <w:pPr>
        <w:rPr>
          <w:rFonts w:asciiTheme="minorHAnsi" w:hAnsiTheme="minorHAnsi" w:cstheme="minorHAnsi"/>
          <w:b/>
          <w:color w:val="404040" w:themeColor="text1" w:themeTint="BF"/>
          <w:sz w:val="22"/>
          <w:szCs w:val="22"/>
        </w:rPr>
      </w:pPr>
    </w:p>
    <w:p w14:paraId="73B1BDFD" w14:textId="77777777" w:rsidR="00850031" w:rsidRDefault="00850031" w:rsidP="00DE47FE">
      <w:pPr>
        <w:rPr>
          <w:rFonts w:asciiTheme="minorHAnsi" w:hAnsiTheme="minorHAnsi" w:cstheme="minorHAnsi"/>
          <w:b/>
          <w:color w:val="404040" w:themeColor="text1" w:themeTint="BF"/>
          <w:sz w:val="22"/>
          <w:szCs w:val="22"/>
        </w:rPr>
      </w:pPr>
    </w:p>
    <w:p w14:paraId="5BFA1E17" w14:textId="77777777" w:rsidR="00850031" w:rsidRDefault="00850031" w:rsidP="00DE47FE">
      <w:pPr>
        <w:rPr>
          <w:rFonts w:asciiTheme="minorHAnsi" w:hAnsiTheme="minorHAnsi" w:cstheme="minorHAnsi"/>
          <w:b/>
          <w:color w:val="404040" w:themeColor="text1" w:themeTint="BF"/>
          <w:sz w:val="22"/>
          <w:szCs w:val="22"/>
        </w:rPr>
      </w:pPr>
    </w:p>
    <w:p w14:paraId="25612D40" w14:textId="77777777" w:rsidR="00850031" w:rsidRDefault="00850031" w:rsidP="00DE47FE">
      <w:pPr>
        <w:rPr>
          <w:rFonts w:asciiTheme="minorHAnsi" w:hAnsiTheme="minorHAnsi" w:cstheme="minorHAnsi"/>
          <w:b/>
          <w:color w:val="404040" w:themeColor="text1" w:themeTint="BF"/>
          <w:sz w:val="22"/>
          <w:szCs w:val="22"/>
        </w:rPr>
      </w:pPr>
    </w:p>
    <w:p w14:paraId="1C11C260" w14:textId="77777777" w:rsidR="00850031" w:rsidRDefault="00850031" w:rsidP="00DE47FE">
      <w:pPr>
        <w:rPr>
          <w:rFonts w:asciiTheme="minorHAnsi" w:hAnsiTheme="minorHAnsi" w:cstheme="minorHAnsi"/>
          <w:b/>
          <w:color w:val="404040" w:themeColor="text1" w:themeTint="BF"/>
          <w:sz w:val="22"/>
          <w:szCs w:val="22"/>
        </w:rPr>
      </w:pPr>
    </w:p>
    <w:p w14:paraId="705A9358" w14:textId="77777777" w:rsidR="00850031" w:rsidRDefault="00850031" w:rsidP="00DE47FE">
      <w:pPr>
        <w:rPr>
          <w:rFonts w:asciiTheme="minorHAnsi" w:hAnsiTheme="minorHAnsi" w:cstheme="minorHAnsi"/>
          <w:b/>
          <w:color w:val="404040" w:themeColor="text1" w:themeTint="BF"/>
          <w:sz w:val="22"/>
          <w:szCs w:val="22"/>
        </w:rPr>
      </w:pPr>
    </w:p>
    <w:p w14:paraId="5DD39931" w14:textId="77777777" w:rsidR="00850031" w:rsidRDefault="00850031" w:rsidP="00DE47FE">
      <w:pPr>
        <w:rPr>
          <w:rFonts w:asciiTheme="minorHAnsi" w:hAnsiTheme="minorHAnsi" w:cstheme="minorHAnsi"/>
          <w:b/>
          <w:color w:val="404040" w:themeColor="text1" w:themeTint="BF"/>
          <w:sz w:val="22"/>
          <w:szCs w:val="22"/>
        </w:rPr>
      </w:pPr>
    </w:p>
    <w:p w14:paraId="19A8E151" w14:textId="77777777" w:rsidR="00850031" w:rsidRDefault="00850031" w:rsidP="00DE47FE">
      <w:pPr>
        <w:rPr>
          <w:rFonts w:asciiTheme="minorHAnsi" w:hAnsiTheme="minorHAnsi" w:cstheme="minorHAnsi"/>
          <w:b/>
          <w:color w:val="404040" w:themeColor="text1" w:themeTint="BF"/>
          <w:sz w:val="22"/>
          <w:szCs w:val="22"/>
        </w:rPr>
      </w:pPr>
    </w:p>
    <w:p w14:paraId="7ED8A535" w14:textId="77777777" w:rsidR="00850031" w:rsidRDefault="00850031" w:rsidP="00DE47FE">
      <w:pPr>
        <w:rPr>
          <w:rFonts w:asciiTheme="minorHAnsi" w:hAnsiTheme="minorHAnsi" w:cstheme="minorHAnsi"/>
          <w:b/>
          <w:color w:val="404040" w:themeColor="text1" w:themeTint="BF"/>
          <w:sz w:val="22"/>
          <w:szCs w:val="22"/>
        </w:rPr>
      </w:pPr>
    </w:p>
    <w:p w14:paraId="5846D8B7" w14:textId="77777777" w:rsidR="00850031" w:rsidRDefault="00850031" w:rsidP="00DE47FE">
      <w:pPr>
        <w:rPr>
          <w:rFonts w:asciiTheme="minorHAnsi" w:hAnsiTheme="minorHAnsi" w:cstheme="minorHAnsi"/>
          <w:b/>
          <w:color w:val="404040" w:themeColor="text1" w:themeTint="BF"/>
          <w:sz w:val="22"/>
          <w:szCs w:val="22"/>
        </w:rPr>
      </w:pPr>
    </w:p>
    <w:p w14:paraId="30F4C510" w14:textId="77777777" w:rsidR="00850031" w:rsidRDefault="00850031" w:rsidP="00DE47FE">
      <w:pPr>
        <w:rPr>
          <w:rFonts w:asciiTheme="minorHAnsi" w:hAnsiTheme="minorHAnsi" w:cstheme="minorHAnsi"/>
          <w:b/>
          <w:color w:val="404040" w:themeColor="text1" w:themeTint="BF"/>
          <w:sz w:val="22"/>
          <w:szCs w:val="22"/>
        </w:rPr>
      </w:pPr>
    </w:p>
    <w:p w14:paraId="6D97F0E3" w14:textId="77777777" w:rsidR="00850031" w:rsidRDefault="00850031" w:rsidP="00DE47FE">
      <w:pPr>
        <w:rPr>
          <w:rFonts w:asciiTheme="minorHAnsi" w:hAnsiTheme="minorHAnsi" w:cstheme="minorHAnsi"/>
          <w:b/>
          <w:color w:val="404040" w:themeColor="text1" w:themeTint="BF"/>
          <w:sz w:val="22"/>
          <w:szCs w:val="22"/>
        </w:rPr>
      </w:pPr>
    </w:p>
    <w:p w14:paraId="790129E0" w14:textId="77777777" w:rsidR="00850031" w:rsidRDefault="00850031" w:rsidP="00DE47FE">
      <w:pPr>
        <w:rPr>
          <w:rFonts w:asciiTheme="minorHAnsi" w:hAnsiTheme="minorHAnsi" w:cstheme="minorHAnsi"/>
          <w:b/>
          <w:color w:val="404040" w:themeColor="text1" w:themeTint="BF"/>
          <w:sz w:val="22"/>
          <w:szCs w:val="22"/>
        </w:rPr>
      </w:pPr>
    </w:p>
    <w:p w14:paraId="3CB0687E" w14:textId="77777777" w:rsidR="00850031" w:rsidRDefault="00850031" w:rsidP="00DE47FE">
      <w:pPr>
        <w:rPr>
          <w:rFonts w:asciiTheme="minorHAnsi" w:hAnsiTheme="minorHAnsi" w:cstheme="minorHAnsi"/>
          <w:b/>
          <w:color w:val="404040" w:themeColor="text1" w:themeTint="BF"/>
          <w:sz w:val="22"/>
          <w:szCs w:val="22"/>
        </w:rPr>
      </w:pPr>
    </w:p>
    <w:p w14:paraId="3FD9CA7F" w14:textId="41B9F6F4" w:rsidR="00980E25" w:rsidRPr="003D279C" w:rsidRDefault="00980E25" w:rsidP="00980E25">
      <w:pPr>
        <w:jc w:val="both"/>
        <w:outlineLvl w:val="0"/>
        <w:rPr>
          <w:rFonts w:asciiTheme="minorHAnsi" w:hAnsiTheme="minorHAnsi" w:cstheme="minorHAnsi"/>
          <w:b/>
          <w:color w:val="404040" w:themeColor="text1" w:themeTint="BF"/>
          <w:sz w:val="22"/>
          <w:szCs w:val="22"/>
        </w:rPr>
      </w:pPr>
      <w:r w:rsidRPr="00980E25">
        <w:rPr>
          <w:rFonts w:asciiTheme="minorHAnsi" w:hAnsiTheme="minorHAnsi" w:cstheme="minorHAnsi"/>
          <w:b/>
          <w:color w:val="404040" w:themeColor="text1" w:themeTint="BF"/>
          <w:sz w:val="22"/>
          <w:szCs w:val="22"/>
        </w:rPr>
        <w:fldChar w:fldCharType="begin"/>
      </w:r>
      <w:r w:rsidRPr="00980E25">
        <w:rPr>
          <w:rFonts w:asciiTheme="minorHAnsi" w:hAnsiTheme="minorHAnsi" w:cstheme="minorHAnsi"/>
          <w:b/>
          <w:color w:val="404040" w:themeColor="text1" w:themeTint="BF"/>
          <w:sz w:val="22"/>
          <w:szCs w:val="22"/>
        </w:rPr>
        <w:instrText xml:space="preserve"> TC  "2. Activación y Desactivación del Plan" \f x\l 1 </w:instrText>
      </w:r>
      <w:r w:rsidRPr="00980E25">
        <w:rPr>
          <w:rFonts w:asciiTheme="minorHAnsi" w:hAnsiTheme="minorHAnsi" w:cstheme="minorHAnsi"/>
          <w:b/>
          <w:color w:val="404040" w:themeColor="text1" w:themeTint="BF"/>
          <w:sz w:val="22"/>
          <w:szCs w:val="22"/>
        </w:rPr>
        <w:fldChar w:fldCharType="end"/>
      </w:r>
      <w:bookmarkStart w:id="14" w:name="_Toc204785728"/>
      <w:r w:rsidR="0099580B">
        <w:rPr>
          <w:rFonts w:asciiTheme="minorHAnsi" w:hAnsiTheme="minorHAnsi" w:cstheme="minorHAnsi"/>
          <w:b/>
          <w:color w:val="404040" w:themeColor="text1" w:themeTint="BF"/>
          <w:sz w:val="22"/>
          <w:szCs w:val="22"/>
        </w:rPr>
        <w:t>3</w:t>
      </w:r>
      <w:r w:rsidRPr="00980E25">
        <w:rPr>
          <w:rFonts w:asciiTheme="minorHAnsi" w:hAnsiTheme="minorHAnsi" w:cstheme="minorHAnsi"/>
          <w:b/>
          <w:color w:val="404040" w:themeColor="text1" w:themeTint="BF"/>
          <w:sz w:val="22"/>
          <w:szCs w:val="22"/>
        </w:rPr>
        <w:t>. Activación del Plan</w:t>
      </w:r>
      <w:r w:rsidR="005063B9">
        <w:rPr>
          <w:rFonts w:asciiTheme="minorHAnsi" w:hAnsiTheme="minorHAnsi" w:cstheme="minorHAnsi"/>
          <w:b/>
          <w:color w:val="404040" w:themeColor="text1" w:themeTint="BF"/>
          <w:sz w:val="22"/>
          <w:szCs w:val="22"/>
        </w:rPr>
        <w:t xml:space="preserve"> </w:t>
      </w:r>
      <w:r w:rsidR="00B5435B">
        <w:rPr>
          <w:rFonts w:asciiTheme="minorHAnsi" w:hAnsiTheme="minorHAnsi" w:cstheme="minorHAnsi"/>
          <w:b/>
          <w:color w:val="404040" w:themeColor="text1" w:themeTint="BF"/>
          <w:sz w:val="22"/>
          <w:szCs w:val="22"/>
        </w:rPr>
        <w:t>Comunal</w:t>
      </w:r>
      <w:r w:rsidR="005063B9">
        <w:rPr>
          <w:rFonts w:asciiTheme="minorHAnsi" w:hAnsiTheme="minorHAnsi" w:cstheme="minorHAnsi"/>
          <w:b/>
          <w:color w:val="404040" w:themeColor="text1" w:themeTint="BF"/>
          <w:sz w:val="22"/>
          <w:szCs w:val="22"/>
        </w:rPr>
        <w:t xml:space="preserve"> de Emergencia</w:t>
      </w:r>
      <w:r w:rsidRPr="00980E25">
        <w:rPr>
          <w:rFonts w:asciiTheme="minorHAnsi" w:hAnsiTheme="minorHAnsi" w:cstheme="minorHAnsi"/>
          <w:b/>
          <w:color w:val="404040" w:themeColor="text1" w:themeTint="BF"/>
          <w:sz w:val="22"/>
          <w:szCs w:val="22"/>
        </w:rPr>
        <w:t>.</w:t>
      </w:r>
      <w:bookmarkEnd w:id="14"/>
    </w:p>
    <w:p w14:paraId="1455EFB6" w14:textId="77777777" w:rsidR="00980E25" w:rsidRDefault="00980E25" w:rsidP="00344302">
      <w:pPr>
        <w:rPr>
          <w:rFonts w:asciiTheme="minorHAnsi" w:hAnsiTheme="minorHAnsi" w:cstheme="minorHAnsi"/>
          <w:color w:val="404040" w:themeColor="text1" w:themeTint="BF"/>
          <w:sz w:val="22"/>
          <w:szCs w:val="22"/>
        </w:rPr>
      </w:pPr>
    </w:p>
    <w:p w14:paraId="6C39D395" w14:textId="78690F53" w:rsidR="00D14B8D" w:rsidRPr="00653438" w:rsidRDefault="00D14B8D" w:rsidP="00653438">
      <w:pPr>
        <w:jc w:val="both"/>
        <w:rPr>
          <w:rFonts w:asciiTheme="minorHAnsi" w:hAnsiTheme="minorHAnsi" w:cstheme="minorHAnsi"/>
          <w:color w:val="262626" w:themeColor="text1" w:themeTint="D9"/>
          <w:sz w:val="22"/>
          <w:szCs w:val="22"/>
        </w:rPr>
      </w:pPr>
      <w:r w:rsidRPr="00653438">
        <w:rPr>
          <w:rFonts w:asciiTheme="minorHAnsi" w:hAnsiTheme="minorHAnsi" w:cstheme="minorHAnsi"/>
          <w:color w:val="262626" w:themeColor="text1" w:themeTint="D9"/>
          <w:sz w:val="22"/>
          <w:szCs w:val="22"/>
        </w:rPr>
        <w:t xml:space="preserve">La activación del Plan Comunal de Emergencia se realiza </w:t>
      </w:r>
      <w:proofErr w:type="gramStart"/>
      <w:r w:rsidRPr="00653438">
        <w:rPr>
          <w:rFonts w:asciiTheme="minorHAnsi" w:hAnsiTheme="minorHAnsi" w:cstheme="minorHAnsi"/>
          <w:color w:val="262626" w:themeColor="text1" w:themeTint="D9"/>
          <w:sz w:val="22"/>
          <w:szCs w:val="22"/>
        </w:rPr>
        <w:t>de acuerdo a</w:t>
      </w:r>
      <w:proofErr w:type="gramEnd"/>
      <w:r w:rsidRPr="00653438">
        <w:rPr>
          <w:rFonts w:asciiTheme="minorHAnsi" w:hAnsiTheme="minorHAnsi" w:cstheme="minorHAnsi"/>
          <w:color w:val="262626" w:themeColor="text1" w:themeTint="D9"/>
          <w:sz w:val="22"/>
          <w:szCs w:val="22"/>
        </w:rPr>
        <w:t xml:space="preserve"> los niveles de emergencia establecidos en Art. 2 de la Ley 21.364:</w:t>
      </w:r>
    </w:p>
    <w:p w14:paraId="0176E981" w14:textId="77777777" w:rsidR="00D14B8D" w:rsidRPr="00D14B8D" w:rsidRDefault="00D14B8D" w:rsidP="00344302">
      <w:pPr>
        <w:rPr>
          <w:rFonts w:asciiTheme="minorHAnsi" w:hAnsiTheme="minorHAnsi" w:cstheme="minorHAnsi"/>
          <w:color w:val="404040" w:themeColor="text1" w:themeTint="BF"/>
          <w:sz w:val="22"/>
          <w:szCs w:val="22"/>
        </w:rPr>
      </w:pPr>
    </w:p>
    <w:p w14:paraId="796A4F65" w14:textId="6268A9BA" w:rsidR="00D14B8D" w:rsidRPr="00653438" w:rsidRDefault="00D14B8D" w:rsidP="00653438">
      <w:pPr>
        <w:pStyle w:val="Prrafodelista"/>
        <w:numPr>
          <w:ilvl w:val="0"/>
          <w:numId w:val="14"/>
        </w:numPr>
        <w:jc w:val="both"/>
        <w:rPr>
          <w:rFonts w:asciiTheme="minorHAnsi" w:hAnsiTheme="minorHAnsi" w:cstheme="minorHAnsi"/>
          <w:color w:val="595959" w:themeColor="text1" w:themeTint="A6"/>
          <w:sz w:val="22"/>
          <w:szCs w:val="22"/>
        </w:rPr>
      </w:pPr>
      <w:r w:rsidRPr="00653438">
        <w:rPr>
          <w:rFonts w:asciiTheme="minorHAnsi" w:hAnsiTheme="minorHAnsi" w:cstheme="minorHAnsi"/>
          <w:b/>
          <w:color w:val="595959" w:themeColor="text1" w:themeTint="A6"/>
          <w:sz w:val="22"/>
          <w:szCs w:val="22"/>
        </w:rPr>
        <w:t>Niveles de Emergencia:</w:t>
      </w:r>
      <w:r w:rsidRPr="00653438">
        <w:rPr>
          <w:rFonts w:asciiTheme="minorHAnsi" w:hAnsiTheme="minorHAnsi" w:cstheme="minorHAnsi"/>
          <w:color w:val="595959" w:themeColor="text1" w:themeTint="A6"/>
          <w:sz w:val="22"/>
          <w:szCs w:val="22"/>
        </w:rPr>
        <w:t xml:space="preserve"> </w:t>
      </w:r>
      <w:r w:rsidR="005E05B6">
        <w:rPr>
          <w:rFonts w:asciiTheme="minorHAnsi" w:hAnsiTheme="minorHAnsi" w:cstheme="minorHAnsi"/>
          <w:color w:val="595959" w:themeColor="text1" w:themeTint="A6"/>
          <w:sz w:val="22"/>
          <w:szCs w:val="22"/>
        </w:rPr>
        <w:t xml:space="preserve">Son </w:t>
      </w:r>
      <w:r w:rsidRPr="00653438">
        <w:rPr>
          <w:rFonts w:asciiTheme="minorHAnsi" w:hAnsiTheme="minorHAnsi" w:cstheme="minorHAnsi"/>
          <w:color w:val="595959" w:themeColor="text1" w:themeTint="A6"/>
          <w:sz w:val="22"/>
          <w:szCs w:val="22"/>
        </w:rPr>
        <w:t>determina</w:t>
      </w:r>
      <w:r w:rsidR="005E05B6">
        <w:rPr>
          <w:rFonts w:asciiTheme="minorHAnsi" w:hAnsiTheme="minorHAnsi" w:cstheme="minorHAnsi"/>
          <w:color w:val="595959" w:themeColor="text1" w:themeTint="A6"/>
          <w:sz w:val="22"/>
          <w:szCs w:val="22"/>
        </w:rPr>
        <w:t>dos</w:t>
      </w:r>
      <w:r w:rsidRPr="00653438">
        <w:rPr>
          <w:rFonts w:asciiTheme="minorHAnsi" w:hAnsiTheme="minorHAnsi" w:cstheme="minorHAnsi"/>
          <w:color w:val="595959" w:themeColor="text1" w:themeTint="A6"/>
          <w:sz w:val="22"/>
          <w:szCs w:val="22"/>
        </w:rPr>
        <w:t xml:space="preserve"> sobre la base de la evaluación de un conjunto de factores y condiciones, tales como la extensión de la zona afectada, la cantidad de personas afectadas o potencialmente afectadas y la capacidad de respuesta de los nivel</w:t>
      </w:r>
      <w:r w:rsidR="00CD2324" w:rsidRPr="00653438">
        <w:rPr>
          <w:rFonts w:asciiTheme="minorHAnsi" w:hAnsiTheme="minorHAnsi" w:cstheme="minorHAnsi"/>
          <w:color w:val="595959" w:themeColor="text1" w:themeTint="A6"/>
          <w:sz w:val="22"/>
          <w:szCs w:val="22"/>
        </w:rPr>
        <w:t xml:space="preserve">es administrativos involucrados </w:t>
      </w:r>
      <w:r w:rsidRPr="00653438">
        <w:rPr>
          <w:rFonts w:asciiTheme="minorHAnsi" w:hAnsiTheme="minorHAnsi" w:cstheme="minorHAnsi"/>
          <w:color w:val="595959" w:themeColor="text1" w:themeTint="A6"/>
          <w:sz w:val="22"/>
          <w:szCs w:val="22"/>
        </w:rPr>
        <w:t>(Ver tabla N°1).</w:t>
      </w:r>
    </w:p>
    <w:p w14:paraId="079F3DF3" w14:textId="77777777" w:rsidR="00850031" w:rsidRDefault="00850031" w:rsidP="004B59AF">
      <w:pPr>
        <w:jc w:val="both"/>
        <w:outlineLvl w:val="0"/>
        <w:rPr>
          <w:rFonts w:asciiTheme="minorHAnsi" w:hAnsiTheme="minorHAnsi" w:cstheme="minorHAnsi"/>
          <w:color w:val="404040" w:themeColor="text1" w:themeTint="BF"/>
          <w:sz w:val="22"/>
          <w:szCs w:val="22"/>
        </w:rPr>
      </w:pPr>
    </w:p>
    <w:tbl>
      <w:tblPr>
        <w:tblW w:w="9493" w:type="dxa"/>
        <w:jc w:val="center"/>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CellMar>
          <w:left w:w="70" w:type="dxa"/>
          <w:right w:w="70" w:type="dxa"/>
        </w:tblCellMar>
        <w:tblLook w:val="04A0" w:firstRow="1" w:lastRow="0" w:firstColumn="1" w:lastColumn="0" w:noHBand="0" w:noVBand="1"/>
      </w:tblPr>
      <w:tblGrid>
        <w:gridCol w:w="2145"/>
        <w:gridCol w:w="5647"/>
        <w:gridCol w:w="1701"/>
      </w:tblGrid>
      <w:tr w:rsidR="00D14B8D" w:rsidRPr="00206499" w14:paraId="423DDA0F" w14:textId="77777777" w:rsidTr="001E2947">
        <w:trPr>
          <w:trHeight w:val="300"/>
          <w:tblHeader/>
          <w:jc w:val="center"/>
        </w:trPr>
        <w:tc>
          <w:tcPr>
            <w:tcW w:w="2145" w:type="dxa"/>
            <w:shd w:val="clear" w:color="auto" w:fill="0070C0"/>
            <w:vAlign w:val="center"/>
          </w:tcPr>
          <w:p w14:paraId="69F94048" w14:textId="77777777" w:rsidR="00D14B8D" w:rsidRPr="00206499" w:rsidRDefault="00D14B8D" w:rsidP="00957005">
            <w:pPr>
              <w:jc w:val="center"/>
              <w:rPr>
                <w:rFonts w:ascii="Calibri" w:hAnsi="Calibri" w:cs="Calibri"/>
                <w:b/>
                <w:bCs/>
                <w:color w:val="FFFFFF" w:themeColor="background1"/>
                <w:sz w:val="18"/>
                <w:szCs w:val="18"/>
                <w:lang w:val="es-CL" w:eastAsia="es-CL"/>
              </w:rPr>
            </w:pPr>
            <w:r>
              <w:rPr>
                <w:rFonts w:ascii="Calibri" w:hAnsi="Calibri" w:cs="Calibri"/>
                <w:b/>
                <w:bCs/>
                <w:color w:val="FFFFFF" w:themeColor="background1"/>
                <w:sz w:val="18"/>
                <w:szCs w:val="18"/>
                <w:lang w:val="es-CL" w:eastAsia="es-CL"/>
              </w:rPr>
              <w:t>Categoría</w:t>
            </w:r>
          </w:p>
        </w:tc>
        <w:tc>
          <w:tcPr>
            <w:tcW w:w="5647" w:type="dxa"/>
            <w:shd w:val="clear" w:color="auto" w:fill="0070C0"/>
            <w:noWrap/>
            <w:vAlign w:val="center"/>
          </w:tcPr>
          <w:p w14:paraId="1A23E772" w14:textId="77777777" w:rsidR="00D14B8D" w:rsidRPr="00206499" w:rsidRDefault="00D14B8D" w:rsidP="00957005">
            <w:pPr>
              <w:jc w:val="center"/>
              <w:rPr>
                <w:rFonts w:ascii="Calibri" w:hAnsi="Calibri" w:cs="Calibri"/>
                <w:b/>
                <w:bCs/>
                <w:color w:val="FFFFFF" w:themeColor="background1"/>
                <w:sz w:val="18"/>
                <w:szCs w:val="18"/>
                <w:lang w:val="es-CL" w:eastAsia="es-CL"/>
              </w:rPr>
            </w:pPr>
            <w:r w:rsidRPr="00206499">
              <w:rPr>
                <w:rFonts w:ascii="Calibri" w:hAnsi="Calibri" w:cs="Calibri"/>
                <w:b/>
                <w:bCs/>
                <w:color w:val="FFFFFF" w:themeColor="background1"/>
                <w:sz w:val="18"/>
                <w:szCs w:val="18"/>
                <w:lang w:val="es-CL" w:eastAsia="es-CL"/>
              </w:rPr>
              <w:t>Descripción</w:t>
            </w:r>
          </w:p>
        </w:tc>
        <w:tc>
          <w:tcPr>
            <w:tcW w:w="1701" w:type="dxa"/>
            <w:shd w:val="clear" w:color="auto" w:fill="0070C0"/>
          </w:tcPr>
          <w:p w14:paraId="6E72B95B" w14:textId="77777777" w:rsidR="00D14B8D" w:rsidRPr="00206499" w:rsidRDefault="00D14B8D" w:rsidP="00957005">
            <w:pPr>
              <w:jc w:val="center"/>
              <w:rPr>
                <w:rFonts w:ascii="Calibri" w:hAnsi="Calibri" w:cs="Calibri"/>
                <w:b/>
                <w:bCs/>
                <w:color w:val="FFFFFF" w:themeColor="background1"/>
                <w:sz w:val="18"/>
                <w:szCs w:val="18"/>
                <w:lang w:val="es-CL" w:eastAsia="es-CL"/>
              </w:rPr>
            </w:pPr>
            <w:r w:rsidRPr="00206499">
              <w:rPr>
                <w:rFonts w:ascii="Calibri" w:hAnsi="Calibri" w:cs="Calibri"/>
                <w:b/>
                <w:bCs/>
                <w:color w:val="FFFFFF" w:themeColor="background1"/>
                <w:sz w:val="18"/>
                <w:szCs w:val="18"/>
                <w:lang w:val="es-CL" w:eastAsia="es-CL"/>
              </w:rPr>
              <w:t>Coordinación</w:t>
            </w:r>
          </w:p>
        </w:tc>
      </w:tr>
      <w:tr w:rsidR="00D14B8D" w:rsidRPr="00206499" w14:paraId="2B155375" w14:textId="77777777" w:rsidTr="00B62C46">
        <w:trPr>
          <w:trHeight w:val="300"/>
          <w:jc w:val="center"/>
        </w:trPr>
        <w:tc>
          <w:tcPr>
            <w:tcW w:w="2145" w:type="dxa"/>
            <w:tcBorders>
              <w:bottom w:val="single" w:sz="4" w:space="0" w:color="0070C0"/>
            </w:tcBorders>
            <w:vAlign w:val="center"/>
          </w:tcPr>
          <w:p w14:paraId="59E350FB" w14:textId="77777777" w:rsidR="00D14B8D" w:rsidRPr="00206499" w:rsidRDefault="00D14B8D" w:rsidP="00957005">
            <w:pPr>
              <w:jc w:val="center"/>
              <w:rPr>
                <w:rFonts w:ascii="Calibri" w:hAnsi="Calibri" w:cs="Calibri"/>
                <w:bCs/>
                <w:color w:val="404040" w:themeColor="text1" w:themeTint="BF"/>
                <w:sz w:val="18"/>
                <w:szCs w:val="18"/>
                <w:lang w:val="es-CL" w:eastAsia="es-CL"/>
              </w:rPr>
            </w:pPr>
            <w:r w:rsidRPr="00206499">
              <w:rPr>
                <w:rFonts w:ascii="Calibri" w:hAnsi="Calibri" w:cs="Calibri"/>
                <w:bCs/>
                <w:color w:val="404040" w:themeColor="text1" w:themeTint="BF"/>
                <w:sz w:val="18"/>
                <w:szCs w:val="18"/>
                <w:lang w:val="es-CL" w:eastAsia="es-CL"/>
              </w:rPr>
              <w:t>Emergencia</w:t>
            </w:r>
            <w:r>
              <w:rPr>
                <w:rFonts w:ascii="Calibri" w:hAnsi="Calibri" w:cs="Calibri"/>
                <w:bCs/>
                <w:color w:val="404040" w:themeColor="text1" w:themeTint="BF"/>
                <w:sz w:val="18"/>
                <w:szCs w:val="18"/>
                <w:lang w:val="es-CL" w:eastAsia="es-CL"/>
              </w:rPr>
              <w:t xml:space="preserve"> Menor (</w:t>
            </w:r>
            <w:r w:rsidRPr="00250512">
              <w:rPr>
                <w:rFonts w:ascii="Calibri" w:hAnsi="Calibri" w:cs="Calibri"/>
                <w:b/>
                <w:bCs/>
                <w:color w:val="404040" w:themeColor="text1" w:themeTint="BF"/>
                <w:sz w:val="18"/>
                <w:szCs w:val="18"/>
                <w:lang w:val="es-CL" w:eastAsia="es-CL"/>
              </w:rPr>
              <w:t xml:space="preserve">debe activarse cuando </w:t>
            </w:r>
            <w:r w:rsidRPr="00250512">
              <w:rPr>
                <w:rFonts w:ascii="Calibri" w:hAnsi="Calibri" w:cs="Calibri"/>
                <w:b/>
                <w:bCs/>
                <w:color w:val="404040" w:themeColor="text1" w:themeTint="BF"/>
                <w:sz w:val="18"/>
                <w:szCs w:val="18"/>
                <w:u w:val="single"/>
                <w:lang w:val="es-CL" w:eastAsia="es-CL"/>
              </w:rPr>
              <w:t>exceda</w:t>
            </w:r>
            <w:r w:rsidRPr="00250512">
              <w:rPr>
                <w:rFonts w:ascii="Calibri" w:hAnsi="Calibri" w:cs="Calibri"/>
                <w:b/>
                <w:bCs/>
                <w:color w:val="404040" w:themeColor="text1" w:themeTint="BF"/>
                <w:sz w:val="18"/>
                <w:szCs w:val="18"/>
                <w:lang w:val="es-CL" w:eastAsia="es-CL"/>
              </w:rPr>
              <w:t xml:space="preserve"> las capacidades locales de respuesta</w:t>
            </w:r>
            <w:r>
              <w:rPr>
                <w:rFonts w:ascii="Calibri" w:hAnsi="Calibri" w:cs="Calibri"/>
                <w:bCs/>
                <w:color w:val="404040" w:themeColor="text1" w:themeTint="BF"/>
                <w:sz w:val="18"/>
                <w:szCs w:val="18"/>
                <w:lang w:val="es-CL" w:eastAsia="es-CL"/>
              </w:rPr>
              <w:t>)</w:t>
            </w:r>
          </w:p>
        </w:tc>
        <w:tc>
          <w:tcPr>
            <w:tcW w:w="5647" w:type="dxa"/>
            <w:tcBorders>
              <w:bottom w:val="single" w:sz="4" w:space="0" w:color="0070C0"/>
            </w:tcBorders>
            <w:shd w:val="clear" w:color="auto" w:fill="auto"/>
            <w:noWrap/>
            <w:vAlign w:val="center"/>
          </w:tcPr>
          <w:p w14:paraId="00A69DBB" w14:textId="77777777" w:rsidR="00D14B8D" w:rsidRPr="00250512" w:rsidRDefault="00D14B8D" w:rsidP="00957005">
            <w:pPr>
              <w:jc w:val="both"/>
              <w:rPr>
                <w:rFonts w:ascii="Calibri" w:hAnsi="Calibri" w:cs="Calibri"/>
                <w:bCs/>
                <w:color w:val="404040" w:themeColor="text1" w:themeTint="BF"/>
                <w:sz w:val="18"/>
                <w:szCs w:val="18"/>
                <w:lang w:val="es-CL" w:eastAsia="es-CL"/>
              </w:rPr>
            </w:pPr>
            <w:r w:rsidRPr="009F1E4B">
              <w:rPr>
                <w:rFonts w:ascii="Calibri" w:hAnsi="Calibri" w:cs="Calibri"/>
                <w:bCs/>
                <w:color w:val="404040" w:themeColor="text1" w:themeTint="BF"/>
                <w:sz w:val="18"/>
                <w:szCs w:val="18"/>
                <w:lang w:val="es-CL" w:eastAsia="es-CL"/>
              </w:rPr>
              <w:t>Situación</w:t>
            </w:r>
            <w:r>
              <w:rPr>
                <w:rFonts w:ascii="Calibri" w:hAnsi="Calibri" w:cs="Calibri"/>
                <w:bCs/>
                <w:color w:val="404040" w:themeColor="text1" w:themeTint="BF"/>
                <w:sz w:val="18"/>
                <w:szCs w:val="18"/>
                <w:lang w:val="es-CL" w:eastAsia="es-CL"/>
              </w:rPr>
              <w:t xml:space="preserve"> con un nivel de afectación que </w:t>
            </w:r>
            <w:r w:rsidRPr="009F1E4B">
              <w:rPr>
                <w:rFonts w:ascii="Calibri" w:hAnsi="Calibri" w:cs="Calibri"/>
                <w:bCs/>
                <w:color w:val="404040" w:themeColor="text1" w:themeTint="BF"/>
                <w:sz w:val="18"/>
                <w:szCs w:val="18"/>
                <w:lang w:val="es-CL" w:eastAsia="es-CL"/>
              </w:rPr>
              <w:t>permite ser gestionada con</w:t>
            </w:r>
            <w:r>
              <w:rPr>
                <w:rFonts w:ascii="Calibri" w:hAnsi="Calibri" w:cs="Calibri"/>
                <w:bCs/>
                <w:color w:val="404040" w:themeColor="text1" w:themeTint="BF"/>
                <w:sz w:val="18"/>
                <w:szCs w:val="18"/>
                <w:lang w:val="es-CL" w:eastAsia="es-CL"/>
              </w:rPr>
              <w:t xml:space="preserve"> </w:t>
            </w:r>
            <w:r w:rsidRPr="009F1E4B">
              <w:rPr>
                <w:rFonts w:ascii="Calibri" w:hAnsi="Calibri" w:cs="Calibri"/>
                <w:bCs/>
                <w:color w:val="404040" w:themeColor="text1" w:themeTint="BF"/>
                <w:sz w:val="18"/>
                <w:szCs w:val="18"/>
                <w:lang w:val="es-CL" w:eastAsia="es-CL"/>
              </w:rPr>
              <w:t>capacidades comunales y, eventualmente, con refuerzo</w:t>
            </w:r>
            <w:r>
              <w:rPr>
                <w:rFonts w:ascii="Calibri" w:hAnsi="Calibri" w:cs="Calibri"/>
                <w:bCs/>
                <w:color w:val="404040" w:themeColor="text1" w:themeTint="BF"/>
                <w:sz w:val="18"/>
                <w:szCs w:val="18"/>
                <w:lang w:val="es-CL" w:eastAsia="es-CL"/>
              </w:rPr>
              <w:t xml:space="preserve">s o apoyos desde otras zonas (coordinación con otras comunas), a través de </w:t>
            </w:r>
            <w:r w:rsidRPr="009F1E4B">
              <w:rPr>
                <w:rFonts w:ascii="Calibri" w:hAnsi="Calibri" w:cs="Calibri"/>
                <w:bCs/>
                <w:color w:val="404040" w:themeColor="text1" w:themeTint="BF"/>
                <w:sz w:val="18"/>
                <w:szCs w:val="18"/>
                <w:lang w:val="es-CL" w:eastAsia="es-CL"/>
              </w:rPr>
              <w:t>una coordinación de nivel comunal.</w:t>
            </w:r>
          </w:p>
        </w:tc>
        <w:tc>
          <w:tcPr>
            <w:tcW w:w="1701" w:type="dxa"/>
            <w:tcBorders>
              <w:bottom w:val="single" w:sz="4" w:space="0" w:color="0070C0"/>
            </w:tcBorders>
            <w:vAlign w:val="center"/>
          </w:tcPr>
          <w:p w14:paraId="12FDBBAB" w14:textId="77777777" w:rsidR="00D14B8D" w:rsidRPr="00206499" w:rsidRDefault="00D14B8D" w:rsidP="00957005">
            <w:pPr>
              <w:jc w:val="center"/>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Nivel Comunal</w:t>
            </w:r>
          </w:p>
        </w:tc>
      </w:tr>
      <w:tr w:rsidR="00D14B8D" w:rsidRPr="00206499" w14:paraId="4C68FE8E" w14:textId="77777777" w:rsidTr="00B62C46">
        <w:trPr>
          <w:trHeight w:val="300"/>
          <w:jc w:val="center"/>
        </w:trPr>
        <w:tc>
          <w:tcPr>
            <w:tcW w:w="2145" w:type="dxa"/>
            <w:tcBorders>
              <w:bottom w:val="single" w:sz="4" w:space="0" w:color="0070C0"/>
            </w:tcBorders>
            <w:shd w:val="clear" w:color="auto" w:fill="auto"/>
            <w:vAlign w:val="center"/>
          </w:tcPr>
          <w:p w14:paraId="6C2F87A8" w14:textId="77777777" w:rsidR="00D14B8D" w:rsidRDefault="00D14B8D" w:rsidP="00957005">
            <w:pPr>
              <w:jc w:val="center"/>
              <w:rPr>
                <w:rFonts w:ascii="Calibri" w:hAnsi="Calibri" w:cs="Calibri"/>
                <w:bCs/>
                <w:color w:val="404040" w:themeColor="text1" w:themeTint="BF"/>
                <w:sz w:val="18"/>
                <w:szCs w:val="18"/>
                <w:lang w:val="es-CL" w:eastAsia="es-CL"/>
              </w:rPr>
            </w:pPr>
            <w:r w:rsidRPr="00206499">
              <w:rPr>
                <w:rFonts w:ascii="Calibri" w:hAnsi="Calibri" w:cs="Calibri"/>
                <w:bCs/>
                <w:color w:val="404040" w:themeColor="text1" w:themeTint="BF"/>
                <w:sz w:val="18"/>
                <w:szCs w:val="18"/>
                <w:lang w:val="es-CL" w:eastAsia="es-CL"/>
              </w:rPr>
              <w:t>Emergencia Mayor</w:t>
            </w:r>
          </w:p>
          <w:p w14:paraId="7674198C" w14:textId="509DB3E0" w:rsidR="00D14B8D" w:rsidRPr="00206499" w:rsidRDefault="00D14B8D" w:rsidP="00957005">
            <w:pPr>
              <w:jc w:val="center"/>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 xml:space="preserve">(Se activa Plan </w:t>
            </w:r>
            <w:r w:rsidR="00D63C8D">
              <w:rPr>
                <w:rFonts w:ascii="Calibri" w:hAnsi="Calibri" w:cs="Calibri"/>
                <w:bCs/>
                <w:color w:val="404040" w:themeColor="text1" w:themeTint="BF"/>
                <w:sz w:val="18"/>
                <w:szCs w:val="18"/>
                <w:lang w:val="es-CL" w:eastAsia="es-CL"/>
              </w:rPr>
              <w:t xml:space="preserve">Comunal </w:t>
            </w:r>
            <w:r>
              <w:rPr>
                <w:rFonts w:ascii="Calibri" w:hAnsi="Calibri" w:cs="Calibri"/>
                <w:bCs/>
                <w:color w:val="404040" w:themeColor="text1" w:themeTint="BF"/>
                <w:sz w:val="18"/>
                <w:szCs w:val="18"/>
                <w:lang w:val="es-CL" w:eastAsia="es-CL"/>
              </w:rPr>
              <w:t>de Emergencia)</w:t>
            </w:r>
          </w:p>
        </w:tc>
        <w:tc>
          <w:tcPr>
            <w:tcW w:w="5647" w:type="dxa"/>
            <w:tcBorders>
              <w:bottom w:val="single" w:sz="4" w:space="0" w:color="0070C0"/>
            </w:tcBorders>
            <w:shd w:val="clear" w:color="auto" w:fill="auto"/>
            <w:noWrap/>
            <w:vAlign w:val="center"/>
          </w:tcPr>
          <w:p w14:paraId="5F050C77" w14:textId="77777777" w:rsidR="00D14B8D" w:rsidRPr="00206499" w:rsidRDefault="00D14B8D" w:rsidP="00957005">
            <w:pPr>
              <w:jc w:val="both"/>
              <w:rPr>
                <w:rFonts w:ascii="Calibri" w:hAnsi="Calibri" w:cs="Calibri"/>
                <w:bCs/>
                <w:color w:val="404040" w:themeColor="text1" w:themeTint="BF"/>
                <w:sz w:val="18"/>
                <w:szCs w:val="18"/>
                <w:lang w:val="es-CL" w:eastAsia="es-CL"/>
              </w:rPr>
            </w:pPr>
            <w:r w:rsidRPr="009F1E4B">
              <w:rPr>
                <w:rFonts w:ascii="Calibri" w:hAnsi="Calibri" w:cs="Calibri"/>
                <w:bCs/>
                <w:color w:val="404040" w:themeColor="text1" w:themeTint="BF"/>
                <w:sz w:val="18"/>
                <w:szCs w:val="18"/>
                <w:lang w:val="es-CL" w:eastAsia="es-CL"/>
              </w:rPr>
              <w:t>Situación</w:t>
            </w:r>
            <w:r>
              <w:rPr>
                <w:rFonts w:ascii="Calibri" w:hAnsi="Calibri" w:cs="Calibri"/>
                <w:bCs/>
                <w:color w:val="404040" w:themeColor="text1" w:themeTint="BF"/>
                <w:sz w:val="18"/>
                <w:szCs w:val="18"/>
                <w:lang w:val="es-CL" w:eastAsia="es-CL"/>
              </w:rPr>
              <w:t xml:space="preserve"> con un nivel de afectación que </w:t>
            </w:r>
            <w:r w:rsidRPr="009F1E4B">
              <w:rPr>
                <w:rFonts w:ascii="Calibri" w:hAnsi="Calibri" w:cs="Calibri"/>
                <w:bCs/>
                <w:color w:val="404040" w:themeColor="text1" w:themeTint="BF"/>
                <w:sz w:val="18"/>
                <w:szCs w:val="18"/>
                <w:lang w:val="es-CL" w:eastAsia="es-CL"/>
              </w:rPr>
              <w:t>permite ser gestionada con</w:t>
            </w:r>
            <w:r>
              <w:rPr>
                <w:rFonts w:ascii="Calibri" w:hAnsi="Calibri" w:cs="Calibri"/>
                <w:bCs/>
                <w:color w:val="404040" w:themeColor="text1" w:themeTint="BF"/>
                <w:sz w:val="18"/>
                <w:szCs w:val="18"/>
                <w:lang w:val="es-CL" w:eastAsia="es-CL"/>
              </w:rPr>
              <w:t xml:space="preserve"> </w:t>
            </w:r>
            <w:r w:rsidRPr="009F1E4B">
              <w:rPr>
                <w:rFonts w:ascii="Calibri" w:hAnsi="Calibri" w:cs="Calibri"/>
                <w:bCs/>
                <w:color w:val="404040" w:themeColor="text1" w:themeTint="BF"/>
                <w:sz w:val="18"/>
                <w:szCs w:val="18"/>
                <w:lang w:val="es-CL" w:eastAsia="es-CL"/>
              </w:rPr>
              <w:t>capacidades regionales y, eventualmente, con refuerzos o apoyos</w:t>
            </w:r>
            <w:r>
              <w:rPr>
                <w:rFonts w:ascii="Calibri" w:hAnsi="Calibri" w:cs="Calibri"/>
                <w:bCs/>
                <w:color w:val="404040" w:themeColor="text1" w:themeTint="BF"/>
                <w:sz w:val="18"/>
                <w:szCs w:val="18"/>
                <w:lang w:val="es-CL" w:eastAsia="es-CL"/>
              </w:rPr>
              <w:t xml:space="preserve"> desde otras zonas, a través de </w:t>
            </w:r>
            <w:r w:rsidRPr="009F1E4B">
              <w:rPr>
                <w:rFonts w:ascii="Calibri" w:hAnsi="Calibri" w:cs="Calibri"/>
                <w:bCs/>
                <w:color w:val="404040" w:themeColor="text1" w:themeTint="BF"/>
                <w:sz w:val="18"/>
                <w:szCs w:val="18"/>
                <w:lang w:val="es-CL" w:eastAsia="es-CL"/>
              </w:rPr>
              <w:t>una coordinación de nivel provincial o regional.</w:t>
            </w:r>
          </w:p>
        </w:tc>
        <w:tc>
          <w:tcPr>
            <w:tcW w:w="1701" w:type="dxa"/>
            <w:tcBorders>
              <w:bottom w:val="single" w:sz="4" w:space="0" w:color="0070C0"/>
            </w:tcBorders>
            <w:shd w:val="clear" w:color="auto" w:fill="auto"/>
            <w:vAlign w:val="center"/>
          </w:tcPr>
          <w:p w14:paraId="5FBC0DC4" w14:textId="77777777" w:rsidR="00D14B8D" w:rsidRPr="00206499" w:rsidRDefault="00D14B8D" w:rsidP="00957005">
            <w:pPr>
              <w:jc w:val="center"/>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 xml:space="preserve">Nivel </w:t>
            </w:r>
            <w:r w:rsidRPr="00206499">
              <w:rPr>
                <w:rFonts w:ascii="Calibri" w:hAnsi="Calibri" w:cs="Calibri"/>
                <w:bCs/>
                <w:color w:val="404040" w:themeColor="text1" w:themeTint="BF"/>
                <w:sz w:val="18"/>
                <w:szCs w:val="18"/>
                <w:lang w:val="es-CL" w:eastAsia="es-CL"/>
              </w:rPr>
              <w:t>Comunal</w:t>
            </w:r>
            <w:r>
              <w:rPr>
                <w:rFonts w:ascii="Calibri" w:hAnsi="Calibri" w:cs="Calibri"/>
                <w:bCs/>
                <w:color w:val="404040" w:themeColor="text1" w:themeTint="BF"/>
                <w:sz w:val="18"/>
                <w:szCs w:val="18"/>
                <w:lang w:val="es-CL" w:eastAsia="es-CL"/>
              </w:rPr>
              <w:t>,</w:t>
            </w:r>
            <w:r w:rsidRPr="00206499">
              <w:rPr>
                <w:rFonts w:ascii="Calibri" w:hAnsi="Calibri" w:cs="Calibri"/>
                <w:bCs/>
                <w:color w:val="404040" w:themeColor="text1" w:themeTint="BF"/>
                <w:sz w:val="18"/>
                <w:szCs w:val="18"/>
                <w:lang w:val="es-CL" w:eastAsia="es-CL"/>
              </w:rPr>
              <w:t xml:space="preserve"> </w:t>
            </w:r>
            <w:r>
              <w:rPr>
                <w:rFonts w:ascii="Calibri" w:hAnsi="Calibri" w:cs="Calibri"/>
                <w:bCs/>
                <w:color w:val="404040" w:themeColor="text1" w:themeTint="BF"/>
                <w:sz w:val="18"/>
                <w:szCs w:val="18"/>
                <w:lang w:val="es-CL" w:eastAsia="es-CL"/>
              </w:rPr>
              <w:t>Provincial y/o Regional</w:t>
            </w:r>
            <w:r w:rsidRPr="00206499">
              <w:rPr>
                <w:rFonts w:ascii="Calibri" w:hAnsi="Calibri" w:cs="Calibri"/>
                <w:bCs/>
                <w:color w:val="404040" w:themeColor="text1" w:themeTint="BF"/>
                <w:sz w:val="18"/>
                <w:szCs w:val="18"/>
                <w:lang w:val="es-CL" w:eastAsia="es-CL"/>
              </w:rPr>
              <w:t xml:space="preserve"> </w:t>
            </w:r>
          </w:p>
        </w:tc>
      </w:tr>
      <w:tr w:rsidR="00D14B8D" w:rsidRPr="00206499" w14:paraId="3573C2B7" w14:textId="77777777" w:rsidTr="00B62C46">
        <w:trPr>
          <w:trHeight w:val="300"/>
          <w:jc w:val="center"/>
        </w:trPr>
        <w:tc>
          <w:tcPr>
            <w:tcW w:w="2145" w:type="dxa"/>
            <w:shd w:val="clear" w:color="auto" w:fill="auto"/>
            <w:vAlign w:val="center"/>
          </w:tcPr>
          <w:p w14:paraId="72FA6C11" w14:textId="77777777" w:rsidR="00D14B8D" w:rsidRDefault="00D14B8D" w:rsidP="00957005">
            <w:pPr>
              <w:jc w:val="center"/>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Desastre</w:t>
            </w:r>
          </w:p>
          <w:p w14:paraId="0C10CA41" w14:textId="6B0BDEE5" w:rsidR="00D14B8D" w:rsidRPr="00206499" w:rsidRDefault="00D14B8D" w:rsidP="00957005">
            <w:pPr>
              <w:jc w:val="center"/>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 xml:space="preserve">(Se activa Plan </w:t>
            </w:r>
            <w:r w:rsidR="00D63C8D">
              <w:rPr>
                <w:rFonts w:ascii="Calibri" w:hAnsi="Calibri" w:cs="Calibri"/>
                <w:bCs/>
                <w:color w:val="404040" w:themeColor="text1" w:themeTint="BF"/>
                <w:sz w:val="18"/>
                <w:szCs w:val="18"/>
                <w:lang w:val="es-CL" w:eastAsia="es-CL"/>
              </w:rPr>
              <w:t xml:space="preserve">Comunal </w:t>
            </w:r>
            <w:r>
              <w:rPr>
                <w:rFonts w:ascii="Calibri" w:hAnsi="Calibri" w:cs="Calibri"/>
                <w:bCs/>
                <w:color w:val="404040" w:themeColor="text1" w:themeTint="BF"/>
                <w:sz w:val="18"/>
                <w:szCs w:val="18"/>
                <w:lang w:val="es-CL" w:eastAsia="es-CL"/>
              </w:rPr>
              <w:t>de Emergencia)</w:t>
            </w:r>
          </w:p>
        </w:tc>
        <w:tc>
          <w:tcPr>
            <w:tcW w:w="5647" w:type="dxa"/>
            <w:shd w:val="clear" w:color="auto" w:fill="auto"/>
            <w:noWrap/>
            <w:vAlign w:val="center"/>
          </w:tcPr>
          <w:p w14:paraId="7B2BDFAC" w14:textId="77777777" w:rsidR="00D14B8D" w:rsidRPr="00206499" w:rsidRDefault="00D14B8D" w:rsidP="00957005">
            <w:pPr>
              <w:jc w:val="both"/>
              <w:rPr>
                <w:rFonts w:ascii="Calibri" w:hAnsi="Calibri" w:cs="Calibri"/>
                <w:bCs/>
                <w:color w:val="404040" w:themeColor="text1" w:themeTint="BF"/>
                <w:sz w:val="18"/>
                <w:szCs w:val="18"/>
                <w:lang w:val="es-CL" w:eastAsia="es-CL"/>
              </w:rPr>
            </w:pPr>
            <w:r w:rsidRPr="009F1E4B">
              <w:rPr>
                <w:rFonts w:ascii="Calibri" w:hAnsi="Calibri" w:cs="Calibri"/>
                <w:bCs/>
                <w:color w:val="404040" w:themeColor="text1" w:themeTint="BF"/>
                <w:sz w:val="18"/>
                <w:szCs w:val="18"/>
                <w:lang w:val="es-CL" w:eastAsia="es-CL"/>
              </w:rPr>
              <w:t>Situación con un nivel de afectación e impacto que no permite ser gestionada</w:t>
            </w:r>
            <w:r>
              <w:rPr>
                <w:rFonts w:ascii="Calibri" w:hAnsi="Calibri" w:cs="Calibri"/>
                <w:bCs/>
                <w:color w:val="404040" w:themeColor="text1" w:themeTint="BF"/>
                <w:sz w:val="18"/>
                <w:szCs w:val="18"/>
                <w:lang w:val="es-CL" w:eastAsia="es-CL"/>
              </w:rPr>
              <w:t xml:space="preserve"> </w:t>
            </w:r>
            <w:r w:rsidRPr="009F1E4B">
              <w:rPr>
                <w:rFonts w:ascii="Calibri" w:hAnsi="Calibri" w:cs="Calibri"/>
                <w:bCs/>
                <w:color w:val="404040" w:themeColor="text1" w:themeTint="BF"/>
                <w:sz w:val="18"/>
                <w:szCs w:val="18"/>
                <w:lang w:val="es-CL" w:eastAsia="es-CL"/>
              </w:rPr>
              <w:t>con capacidades regionales, y requiere refuerzos o apoyos desde ot</w:t>
            </w:r>
            <w:r>
              <w:rPr>
                <w:rFonts w:ascii="Calibri" w:hAnsi="Calibri" w:cs="Calibri"/>
                <w:bCs/>
                <w:color w:val="404040" w:themeColor="text1" w:themeTint="BF"/>
                <w:sz w:val="18"/>
                <w:szCs w:val="18"/>
                <w:lang w:val="es-CL" w:eastAsia="es-CL"/>
              </w:rPr>
              <w:t xml:space="preserve">ras zonas del país, a través de </w:t>
            </w:r>
            <w:r w:rsidRPr="009F1E4B">
              <w:rPr>
                <w:rFonts w:ascii="Calibri" w:hAnsi="Calibri" w:cs="Calibri"/>
                <w:bCs/>
                <w:color w:val="404040" w:themeColor="text1" w:themeTint="BF"/>
                <w:sz w:val="18"/>
                <w:szCs w:val="18"/>
                <w:lang w:val="es-CL" w:eastAsia="es-CL"/>
              </w:rPr>
              <w:t>una coordinación de nivel nacional.</w:t>
            </w:r>
          </w:p>
        </w:tc>
        <w:tc>
          <w:tcPr>
            <w:tcW w:w="1701" w:type="dxa"/>
            <w:shd w:val="clear" w:color="auto" w:fill="auto"/>
            <w:vAlign w:val="center"/>
          </w:tcPr>
          <w:p w14:paraId="5D30D54D" w14:textId="3E67A134" w:rsidR="00D14B8D" w:rsidRPr="00206499" w:rsidRDefault="00D14B8D" w:rsidP="00957005">
            <w:pPr>
              <w:jc w:val="center"/>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 xml:space="preserve">Nivel Comunal, Provincial, Regional </w:t>
            </w:r>
            <w:r w:rsidR="00344302">
              <w:rPr>
                <w:rFonts w:ascii="Calibri" w:hAnsi="Calibri" w:cs="Calibri"/>
                <w:bCs/>
                <w:color w:val="404040" w:themeColor="text1" w:themeTint="BF"/>
                <w:sz w:val="18"/>
                <w:szCs w:val="18"/>
                <w:lang w:val="es-CL" w:eastAsia="es-CL"/>
              </w:rPr>
              <w:t>y Nacional</w:t>
            </w:r>
          </w:p>
        </w:tc>
      </w:tr>
      <w:tr w:rsidR="00D14B8D" w:rsidRPr="00206499" w14:paraId="7DD81C1A" w14:textId="77777777" w:rsidTr="00B62C46">
        <w:trPr>
          <w:trHeight w:val="300"/>
          <w:jc w:val="center"/>
        </w:trPr>
        <w:tc>
          <w:tcPr>
            <w:tcW w:w="2145" w:type="dxa"/>
            <w:shd w:val="clear" w:color="auto" w:fill="auto"/>
            <w:vAlign w:val="center"/>
          </w:tcPr>
          <w:p w14:paraId="3501B4DB" w14:textId="77777777" w:rsidR="00D14B8D" w:rsidRDefault="00D14B8D" w:rsidP="00957005">
            <w:pPr>
              <w:jc w:val="center"/>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Catástrofe</w:t>
            </w:r>
          </w:p>
          <w:p w14:paraId="1D840F40" w14:textId="149D0CA1" w:rsidR="00D14B8D" w:rsidRPr="00206499" w:rsidRDefault="00D14B8D" w:rsidP="00957005">
            <w:pPr>
              <w:jc w:val="center"/>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 xml:space="preserve">(Se activa Plan </w:t>
            </w:r>
            <w:r w:rsidR="00D63C8D">
              <w:rPr>
                <w:rFonts w:ascii="Calibri" w:hAnsi="Calibri" w:cs="Calibri"/>
                <w:bCs/>
                <w:color w:val="404040" w:themeColor="text1" w:themeTint="BF"/>
                <w:sz w:val="18"/>
                <w:szCs w:val="18"/>
                <w:lang w:val="es-CL" w:eastAsia="es-CL"/>
              </w:rPr>
              <w:t xml:space="preserve">Comunal </w:t>
            </w:r>
            <w:r>
              <w:rPr>
                <w:rFonts w:ascii="Calibri" w:hAnsi="Calibri" w:cs="Calibri"/>
                <w:bCs/>
                <w:color w:val="404040" w:themeColor="text1" w:themeTint="BF"/>
                <w:sz w:val="18"/>
                <w:szCs w:val="18"/>
                <w:lang w:val="es-CL" w:eastAsia="es-CL"/>
              </w:rPr>
              <w:t>de Emergencia)</w:t>
            </w:r>
          </w:p>
        </w:tc>
        <w:tc>
          <w:tcPr>
            <w:tcW w:w="5647" w:type="dxa"/>
            <w:shd w:val="clear" w:color="auto" w:fill="auto"/>
            <w:noWrap/>
            <w:vAlign w:val="center"/>
          </w:tcPr>
          <w:p w14:paraId="6E49CDFC" w14:textId="77777777" w:rsidR="00D14B8D" w:rsidRPr="00206499" w:rsidRDefault="00D14B8D" w:rsidP="00957005">
            <w:pPr>
              <w:jc w:val="both"/>
              <w:rPr>
                <w:rFonts w:ascii="Calibri" w:hAnsi="Calibri" w:cs="Calibri"/>
                <w:bCs/>
                <w:color w:val="404040" w:themeColor="text1" w:themeTint="BF"/>
                <w:sz w:val="18"/>
                <w:szCs w:val="18"/>
                <w:lang w:val="es-CL" w:eastAsia="es-CL"/>
              </w:rPr>
            </w:pPr>
            <w:r w:rsidRPr="009F1E4B">
              <w:rPr>
                <w:rFonts w:ascii="Calibri" w:hAnsi="Calibri" w:cs="Calibri"/>
                <w:bCs/>
                <w:color w:val="404040" w:themeColor="text1" w:themeTint="BF"/>
                <w:sz w:val="18"/>
                <w:szCs w:val="18"/>
                <w:lang w:val="es-CL" w:eastAsia="es-CL"/>
              </w:rPr>
              <w:t>Situación con un nivel de afectación e impacto que requiere de asistencia</w:t>
            </w:r>
            <w:r>
              <w:rPr>
                <w:rFonts w:ascii="Calibri" w:hAnsi="Calibri" w:cs="Calibri"/>
                <w:bCs/>
                <w:color w:val="404040" w:themeColor="text1" w:themeTint="BF"/>
                <w:sz w:val="18"/>
                <w:szCs w:val="18"/>
                <w:lang w:val="es-CL" w:eastAsia="es-CL"/>
              </w:rPr>
              <w:t xml:space="preserve"> </w:t>
            </w:r>
            <w:r w:rsidRPr="009F1E4B">
              <w:rPr>
                <w:rFonts w:ascii="Calibri" w:hAnsi="Calibri" w:cs="Calibri"/>
                <w:bCs/>
                <w:color w:val="404040" w:themeColor="text1" w:themeTint="BF"/>
                <w:sz w:val="18"/>
                <w:szCs w:val="18"/>
                <w:lang w:val="es-CL" w:eastAsia="es-CL"/>
              </w:rPr>
              <w:t>internacional, como apoyo a las capacidades del país, a trav</w:t>
            </w:r>
            <w:r>
              <w:rPr>
                <w:rFonts w:ascii="Calibri" w:hAnsi="Calibri" w:cs="Calibri"/>
                <w:bCs/>
                <w:color w:val="404040" w:themeColor="text1" w:themeTint="BF"/>
                <w:sz w:val="18"/>
                <w:szCs w:val="18"/>
                <w:lang w:val="es-CL" w:eastAsia="es-CL"/>
              </w:rPr>
              <w:t xml:space="preserve">és de una coordinación de nivel </w:t>
            </w:r>
            <w:r w:rsidRPr="009F1E4B">
              <w:rPr>
                <w:rFonts w:ascii="Calibri" w:hAnsi="Calibri" w:cs="Calibri"/>
                <w:bCs/>
                <w:color w:val="404040" w:themeColor="text1" w:themeTint="BF"/>
                <w:sz w:val="18"/>
                <w:szCs w:val="18"/>
                <w:lang w:val="es-CL" w:eastAsia="es-CL"/>
              </w:rPr>
              <w:t>nacional.</w:t>
            </w:r>
          </w:p>
        </w:tc>
        <w:tc>
          <w:tcPr>
            <w:tcW w:w="1701" w:type="dxa"/>
            <w:shd w:val="clear" w:color="auto" w:fill="auto"/>
            <w:vAlign w:val="center"/>
          </w:tcPr>
          <w:p w14:paraId="20701E2E" w14:textId="77777777" w:rsidR="00D14B8D" w:rsidRDefault="00D14B8D" w:rsidP="00957005">
            <w:pPr>
              <w:jc w:val="center"/>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 xml:space="preserve">Nivel Nacional </w:t>
            </w:r>
          </w:p>
          <w:p w14:paraId="08429844" w14:textId="77777777" w:rsidR="00D14B8D" w:rsidRPr="00206499" w:rsidRDefault="00D14B8D" w:rsidP="00957005">
            <w:pPr>
              <w:jc w:val="center"/>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Asistencia Internacional</w:t>
            </w:r>
          </w:p>
        </w:tc>
      </w:tr>
    </w:tbl>
    <w:p w14:paraId="34094B17" w14:textId="77777777" w:rsidR="00D14B8D" w:rsidRPr="00D14B8D" w:rsidRDefault="00D14B8D" w:rsidP="00D14B8D">
      <w:pPr>
        <w:jc w:val="center"/>
        <w:rPr>
          <w:rFonts w:ascii="Calibri" w:hAnsi="Calibri" w:cs="Calibri"/>
          <w:bCs/>
          <w:color w:val="404040" w:themeColor="text1" w:themeTint="BF"/>
          <w:sz w:val="18"/>
          <w:szCs w:val="18"/>
          <w:lang w:val="es-CL" w:eastAsia="es-CL"/>
        </w:rPr>
      </w:pPr>
      <w:r w:rsidRPr="00D14B8D">
        <w:rPr>
          <w:rFonts w:ascii="Calibri" w:hAnsi="Calibri" w:cs="Calibri"/>
          <w:bCs/>
          <w:color w:val="404040" w:themeColor="text1" w:themeTint="BF"/>
          <w:sz w:val="18"/>
          <w:szCs w:val="18"/>
          <w:lang w:val="es-CL" w:eastAsia="es-CL"/>
        </w:rPr>
        <w:t>Tabla N°1: Niveles de emergencia.</w:t>
      </w:r>
    </w:p>
    <w:p w14:paraId="63927B28" w14:textId="77777777" w:rsidR="00D14B8D" w:rsidRPr="00D14B8D" w:rsidRDefault="00D14B8D" w:rsidP="00D14B8D">
      <w:pPr>
        <w:jc w:val="center"/>
        <w:rPr>
          <w:rFonts w:ascii="Calibri" w:hAnsi="Calibri" w:cs="Calibri"/>
          <w:bCs/>
          <w:color w:val="404040" w:themeColor="text1" w:themeTint="BF"/>
          <w:sz w:val="18"/>
          <w:szCs w:val="18"/>
          <w:lang w:val="es-CL" w:eastAsia="es-CL"/>
        </w:rPr>
      </w:pPr>
      <w:r w:rsidRPr="00D14B8D">
        <w:rPr>
          <w:rFonts w:ascii="Calibri" w:hAnsi="Calibri" w:cs="Calibri"/>
          <w:bCs/>
          <w:color w:val="404040" w:themeColor="text1" w:themeTint="BF"/>
          <w:sz w:val="18"/>
          <w:szCs w:val="18"/>
          <w:lang w:val="es-CL" w:eastAsia="es-CL"/>
        </w:rPr>
        <w:t>Fuente: Adaptado de Ley 21.364</w:t>
      </w:r>
    </w:p>
    <w:p w14:paraId="60DB4AE6" w14:textId="77777777" w:rsidR="00B62C46" w:rsidRDefault="00B62C46" w:rsidP="00344302">
      <w:pPr>
        <w:rPr>
          <w:rFonts w:asciiTheme="minorHAnsi" w:hAnsiTheme="minorHAnsi" w:cstheme="minorHAnsi"/>
          <w:color w:val="404040" w:themeColor="text1" w:themeTint="BF"/>
          <w:sz w:val="22"/>
          <w:szCs w:val="22"/>
        </w:rPr>
      </w:pPr>
    </w:p>
    <w:p w14:paraId="1176BDFE" w14:textId="1296F929" w:rsidR="00D14B8D" w:rsidRDefault="00FA25AF" w:rsidP="00653438">
      <w:pPr>
        <w:jc w:val="both"/>
        <w:rPr>
          <w:rFonts w:asciiTheme="minorHAnsi" w:hAnsiTheme="minorHAnsi" w:cstheme="minorHAnsi"/>
          <w:b/>
          <w:color w:val="595959" w:themeColor="text1" w:themeTint="A6"/>
          <w:sz w:val="22"/>
          <w:szCs w:val="22"/>
        </w:rPr>
      </w:pPr>
      <w:r w:rsidRPr="00FA5F4F">
        <w:rPr>
          <w:rFonts w:asciiTheme="minorHAnsi" w:hAnsiTheme="minorHAnsi" w:cstheme="minorHAnsi"/>
          <w:b/>
          <w:color w:val="595959" w:themeColor="text1" w:themeTint="A6"/>
          <w:sz w:val="22"/>
          <w:szCs w:val="22"/>
        </w:rPr>
        <w:t xml:space="preserve">Nota: </w:t>
      </w:r>
      <w:r w:rsidR="00B62C46" w:rsidRPr="00FA5F4F">
        <w:rPr>
          <w:rFonts w:asciiTheme="minorHAnsi" w:hAnsiTheme="minorHAnsi" w:cstheme="minorHAnsi"/>
          <w:b/>
          <w:color w:val="595959" w:themeColor="text1" w:themeTint="A6"/>
          <w:sz w:val="22"/>
          <w:szCs w:val="22"/>
        </w:rPr>
        <w:t xml:space="preserve">La activación del Plan Comunal de Emergencia implica la activación del respectivo Anexo - Plan por Amenaza, en caso de que exista </w:t>
      </w:r>
      <w:r w:rsidR="00344302" w:rsidRPr="00FA5F4F">
        <w:rPr>
          <w:rFonts w:asciiTheme="minorHAnsi" w:hAnsiTheme="minorHAnsi" w:cstheme="minorHAnsi"/>
          <w:b/>
          <w:color w:val="595959" w:themeColor="text1" w:themeTint="A6"/>
          <w:sz w:val="22"/>
          <w:szCs w:val="22"/>
        </w:rPr>
        <w:t>dicho</w:t>
      </w:r>
      <w:r w:rsidR="00B62C46" w:rsidRPr="00FA5F4F">
        <w:rPr>
          <w:rFonts w:asciiTheme="minorHAnsi" w:hAnsiTheme="minorHAnsi" w:cstheme="minorHAnsi"/>
          <w:b/>
          <w:color w:val="595959" w:themeColor="text1" w:themeTint="A6"/>
          <w:sz w:val="22"/>
          <w:szCs w:val="22"/>
        </w:rPr>
        <w:t xml:space="preserve"> anexo, relacionado a la emergencia en curso.</w:t>
      </w:r>
    </w:p>
    <w:p w14:paraId="22281C18" w14:textId="77777777" w:rsidR="007106F2" w:rsidRPr="00FA5F4F" w:rsidRDefault="007106F2" w:rsidP="00653438">
      <w:pPr>
        <w:jc w:val="both"/>
        <w:rPr>
          <w:rFonts w:asciiTheme="minorHAnsi" w:hAnsiTheme="minorHAnsi" w:cstheme="minorHAnsi"/>
          <w:b/>
          <w:color w:val="595959" w:themeColor="text1" w:themeTint="A6"/>
          <w:sz w:val="22"/>
          <w:szCs w:val="22"/>
        </w:rPr>
      </w:pPr>
    </w:p>
    <w:p w14:paraId="749DC6C3" w14:textId="77777777" w:rsidR="00FA25AF" w:rsidRDefault="00FA25AF" w:rsidP="00344302">
      <w:pPr>
        <w:rPr>
          <w:rFonts w:asciiTheme="minorHAnsi" w:hAnsiTheme="minorHAnsi" w:cstheme="minorHAnsi"/>
          <w:b/>
          <w:color w:val="404040" w:themeColor="text1" w:themeTint="BF"/>
          <w:sz w:val="22"/>
          <w:szCs w:val="22"/>
        </w:rPr>
      </w:pPr>
      <w:bookmarkStart w:id="15" w:name="_Toc27639312"/>
    </w:p>
    <w:p w14:paraId="2F004D69" w14:textId="299C84C2" w:rsidR="00C116E1" w:rsidRPr="00FA5F4F" w:rsidRDefault="006A266B" w:rsidP="006A266B">
      <w:pPr>
        <w:jc w:val="both"/>
        <w:outlineLvl w:val="0"/>
        <w:rPr>
          <w:rFonts w:asciiTheme="minorHAnsi" w:hAnsiTheme="minorHAnsi" w:cstheme="minorHAnsi"/>
          <w:b/>
          <w:color w:val="595959" w:themeColor="text1" w:themeTint="A6"/>
          <w:sz w:val="22"/>
          <w:szCs w:val="22"/>
        </w:rPr>
      </w:pPr>
      <w:r w:rsidRPr="00FA5F4F">
        <w:rPr>
          <w:rFonts w:asciiTheme="minorHAnsi" w:hAnsiTheme="minorHAnsi" w:cstheme="minorHAnsi"/>
          <w:b/>
          <w:color w:val="595959" w:themeColor="text1" w:themeTint="A6"/>
          <w:sz w:val="22"/>
          <w:szCs w:val="22"/>
        </w:rPr>
        <w:fldChar w:fldCharType="begin"/>
      </w:r>
      <w:r w:rsidRPr="00FA5F4F">
        <w:rPr>
          <w:rFonts w:asciiTheme="minorHAnsi" w:hAnsiTheme="minorHAnsi" w:cstheme="minorHAnsi"/>
          <w:b/>
          <w:color w:val="595959" w:themeColor="text1" w:themeTint="A6"/>
          <w:sz w:val="22"/>
          <w:szCs w:val="22"/>
        </w:rPr>
        <w:instrText xml:space="preserve"> TC  "</w:instrText>
      </w:r>
      <w:bookmarkStart w:id="16" w:name="_Toc71804737"/>
      <w:r w:rsidRPr="00FA5F4F">
        <w:rPr>
          <w:rFonts w:asciiTheme="minorHAnsi" w:hAnsiTheme="minorHAnsi" w:cstheme="minorHAnsi"/>
          <w:b/>
          <w:color w:val="595959" w:themeColor="text1" w:themeTint="A6"/>
          <w:sz w:val="22"/>
          <w:szCs w:val="22"/>
        </w:rPr>
        <w:instrText>4. Roles y Funciones Organismos del Sistema de Protección Civil</w:instrText>
      </w:r>
      <w:bookmarkEnd w:id="16"/>
      <w:r w:rsidRPr="00FA5F4F">
        <w:rPr>
          <w:rFonts w:asciiTheme="minorHAnsi" w:hAnsiTheme="minorHAnsi" w:cstheme="minorHAnsi"/>
          <w:b/>
          <w:color w:val="595959" w:themeColor="text1" w:themeTint="A6"/>
          <w:sz w:val="22"/>
          <w:szCs w:val="22"/>
        </w:rPr>
        <w:instrText xml:space="preserve">" \f x\l 1 </w:instrText>
      </w:r>
      <w:r w:rsidRPr="00FA5F4F">
        <w:rPr>
          <w:rFonts w:asciiTheme="minorHAnsi" w:hAnsiTheme="minorHAnsi" w:cstheme="minorHAnsi"/>
          <w:b/>
          <w:color w:val="595959" w:themeColor="text1" w:themeTint="A6"/>
          <w:sz w:val="22"/>
          <w:szCs w:val="22"/>
        </w:rPr>
        <w:fldChar w:fldCharType="end"/>
      </w:r>
      <w:bookmarkStart w:id="17" w:name="_Toc204785729"/>
      <w:r w:rsidR="00C4042F" w:rsidRPr="00FA5F4F">
        <w:rPr>
          <w:rFonts w:asciiTheme="minorHAnsi" w:hAnsiTheme="minorHAnsi" w:cstheme="minorHAnsi"/>
          <w:b/>
          <w:color w:val="595959" w:themeColor="text1" w:themeTint="A6"/>
          <w:sz w:val="22"/>
          <w:szCs w:val="22"/>
        </w:rPr>
        <w:t>4</w:t>
      </w:r>
      <w:r w:rsidRPr="00FA5F4F">
        <w:rPr>
          <w:rFonts w:asciiTheme="minorHAnsi" w:hAnsiTheme="minorHAnsi" w:cstheme="minorHAnsi"/>
          <w:b/>
          <w:color w:val="595959" w:themeColor="text1" w:themeTint="A6"/>
          <w:sz w:val="22"/>
          <w:szCs w:val="22"/>
        </w:rPr>
        <w:t xml:space="preserve">. </w:t>
      </w:r>
      <w:r w:rsidR="00AE4A80" w:rsidRPr="00FA5F4F">
        <w:rPr>
          <w:rFonts w:asciiTheme="minorHAnsi" w:hAnsiTheme="minorHAnsi" w:cstheme="minorHAnsi"/>
          <w:b/>
          <w:color w:val="595959" w:themeColor="text1" w:themeTint="A6"/>
          <w:sz w:val="22"/>
          <w:szCs w:val="22"/>
        </w:rPr>
        <w:t>Roles</w:t>
      </w:r>
      <w:r w:rsidR="00C025D1" w:rsidRPr="00FA5F4F">
        <w:rPr>
          <w:rFonts w:asciiTheme="minorHAnsi" w:hAnsiTheme="minorHAnsi" w:cstheme="minorHAnsi"/>
          <w:b/>
          <w:color w:val="595959" w:themeColor="text1" w:themeTint="A6"/>
          <w:sz w:val="22"/>
          <w:szCs w:val="22"/>
        </w:rPr>
        <w:t xml:space="preserve"> y</w:t>
      </w:r>
      <w:r w:rsidR="00AE4A80" w:rsidRPr="00FA5F4F">
        <w:rPr>
          <w:rFonts w:asciiTheme="minorHAnsi" w:hAnsiTheme="minorHAnsi" w:cstheme="minorHAnsi"/>
          <w:b/>
          <w:color w:val="595959" w:themeColor="text1" w:themeTint="A6"/>
          <w:sz w:val="22"/>
          <w:szCs w:val="22"/>
        </w:rPr>
        <w:t xml:space="preserve"> Funciones</w:t>
      </w:r>
      <w:bookmarkEnd w:id="17"/>
      <w:r w:rsidR="00AE4A80" w:rsidRPr="00FA5F4F">
        <w:rPr>
          <w:rFonts w:asciiTheme="minorHAnsi" w:hAnsiTheme="minorHAnsi" w:cstheme="minorHAnsi"/>
          <w:b/>
          <w:color w:val="595959" w:themeColor="text1" w:themeTint="A6"/>
          <w:sz w:val="22"/>
          <w:szCs w:val="22"/>
        </w:rPr>
        <w:t xml:space="preserve"> </w:t>
      </w:r>
      <w:bookmarkEnd w:id="15"/>
    </w:p>
    <w:p w14:paraId="39A693B4" w14:textId="77777777" w:rsidR="007535AA" w:rsidRDefault="007535AA" w:rsidP="007535AA">
      <w:pPr>
        <w:jc w:val="both"/>
        <w:rPr>
          <w:rFonts w:asciiTheme="minorHAnsi" w:hAnsiTheme="minorHAnsi" w:cstheme="minorHAnsi"/>
          <w:color w:val="404040" w:themeColor="text1" w:themeTint="BF"/>
          <w:sz w:val="22"/>
          <w:szCs w:val="22"/>
        </w:rPr>
      </w:pPr>
    </w:p>
    <w:p w14:paraId="6FD53250" w14:textId="192A9649" w:rsidR="00B62C46" w:rsidRDefault="00011075" w:rsidP="007535AA">
      <w:pPr>
        <w:jc w:val="both"/>
        <w:rPr>
          <w:rFonts w:asciiTheme="minorHAnsi" w:hAnsiTheme="minorHAnsi" w:cstheme="minorHAnsi"/>
          <w:color w:val="404040" w:themeColor="text1" w:themeTint="BF"/>
          <w:sz w:val="22"/>
          <w:szCs w:val="22"/>
        </w:rPr>
      </w:pPr>
      <w:r>
        <w:rPr>
          <w:rFonts w:asciiTheme="minorHAnsi" w:hAnsiTheme="minorHAnsi" w:cstheme="minorHAnsi"/>
          <w:color w:val="404040" w:themeColor="text1" w:themeTint="BF"/>
          <w:sz w:val="22"/>
          <w:szCs w:val="22"/>
        </w:rPr>
        <w:t xml:space="preserve">Los roles de los organismos que forman parte del plan se establecen en Tabla N° </w:t>
      </w:r>
      <w:r w:rsidR="002A1A4F">
        <w:rPr>
          <w:rFonts w:asciiTheme="minorHAnsi" w:hAnsiTheme="minorHAnsi" w:cstheme="minorHAnsi"/>
          <w:color w:val="404040" w:themeColor="text1" w:themeTint="BF"/>
          <w:sz w:val="22"/>
          <w:szCs w:val="22"/>
        </w:rPr>
        <w:t>2</w:t>
      </w:r>
      <w:r>
        <w:rPr>
          <w:rFonts w:asciiTheme="minorHAnsi" w:hAnsiTheme="minorHAnsi" w:cstheme="minorHAnsi"/>
          <w:color w:val="404040" w:themeColor="text1" w:themeTint="BF"/>
          <w:sz w:val="22"/>
          <w:szCs w:val="22"/>
        </w:rPr>
        <w:t>:</w:t>
      </w:r>
    </w:p>
    <w:p w14:paraId="60F82B89" w14:textId="77777777" w:rsidR="00B62C46" w:rsidRDefault="00B62C46" w:rsidP="007535AA">
      <w:pPr>
        <w:jc w:val="both"/>
        <w:rPr>
          <w:rFonts w:asciiTheme="minorHAnsi" w:hAnsiTheme="minorHAnsi" w:cstheme="minorHAnsi"/>
          <w:color w:val="404040" w:themeColor="text1" w:themeTint="BF"/>
          <w:sz w:val="22"/>
          <w:szCs w:val="22"/>
        </w:rPr>
      </w:pPr>
    </w:p>
    <w:tbl>
      <w:tblPr>
        <w:tblW w:w="7186" w:type="dxa"/>
        <w:jc w:val="center"/>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CellMar>
          <w:left w:w="70" w:type="dxa"/>
          <w:right w:w="70" w:type="dxa"/>
        </w:tblCellMar>
        <w:tblLook w:val="04A0" w:firstRow="1" w:lastRow="0" w:firstColumn="1" w:lastColumn="0" w:noHBand="0" w:noVBand="1"/>
      </w:tblPr>
      <w:tblGrid>
        <w:gridCol w:w="2367"/>
        <w:gridCol w:w="4819"/>
      </w:tblGrid>
      <w:tr w:rsidR="00B62C46" w:rsidRPr="0000505F" w14:paraId="20CBDE72" w14:textId="77777777" w:rsidTr="001E2947">
        <w:trPr>
          <w:trHeight w:val="300"/>
          <w:tblHeader/>
          <w:jc w:val="center"/>
        </w:trPr>
        <w:tc>
          <w:tcPr>
            <w:tcW w:w="2367" w:type="dxa"/>
            <w:shd w:val="clear" w:color="auto" w:fill="0070C0"/>
            <w:vAlign w:val="center"/>
          </w:tcPr>
          <w:p w14:paraId="32ECE59F" w14:textId="77777777" w:rsidR="00B62C46" w:rsidRPr="0000505F" w:rsidRDefault="00B62C46" w:rsidP="00957005">
            <w:pPr>
              <w:jc w:val="center"/>
              <w:rPr>
                <w:rFonts w:ascii="Calibri" w:hAnsi="Calibri" w:cs="Calibri"/>
                <w:b/>
                <w:bCs/>
                <w:color w:val="FFFFFF" w:themeColor="background1"/>
                <w:sz w:val="18"/>
                <w:szCs w:val="18"/>
                <w:lang w:val="es-CL" w:eastAsia="es-CL"/>
              </w:rPr>
            </w:pPr>
            <w:r>
              <w:rPr>
                <w:rFonts w:ascii="Calibri" w:hAnsi="Calibri" w:cs="Calibri"/>
                <w:b/>
                <w:bCs/>
                <w:color w:val="FFFFFF" w:themeColor="background1"/>
                <w:sz w:val="18"/>
                <w:szCs w:val="18"/>
                <w:lang w:val="es-CL" w:eastAsia="es-CL"/>
              </w:rPr>
              <w:t>Rol</w:t>
            </w:r>
          </w:p>
        </w:tc>
        <w:tc>
          <w:tcPr>
            <w:tcW w:w="4819" w:type="dxa"/>
            <w:shd w:val="clear" w:color="auto" w:fill="0070C0"/>
            <w:noWrap/>
            <w:vAlign w:val="center"/>
            <w:hideMark/>
          </w:tcPr>
          <w:p w14:paraId="4531C127" w14:textId="77777777" w:rsidR="00B62C46" w:rsidRPr="0000505F" w:rsidRDefault="00B62C46" w:rsidP="00957005">
            <w:pPr>
              <w:jc w:val="center"/>
              <w:rPr>
                <w:rFonts w:ascii="Calibri" w:hAnsi="Calibri" w:cs="Calibri"/>
                <w:b/>
                <w:bCs/>
                <w:color w:val="FFFFFF" w:themeColor="background1"/>
                <w:sz w:val="18"/>
                <w:szCs w:val="18"/>
                <w:lang w:val="es-CL" w:eastAsia="es-CL"/>
              </w:rPr>
            </w:pPr>
            <w:r>
              <w:rPr>
                <w:rFonts w:ascii="Calibri" w:hAnsi="Calibri" w:cs="Calibri"/>
                <w:b/>
                <w:bCs/>
                <w:color w:val="FFFFFF" w:themeColor="background1"/>
                <w:sz w:val="18"/>
                <w:szCs w:val="18"/>
                <w:lang w:val="es-CL" w:eastAsia="es-CL"/>
              </w:rPr>
              <w:t>Descripción</w:t>
            </w:r>
          </w:p>
        </w:tc>
      </w:tr>
      <w:tr w:rsidR="00B62C46" w:rsidRPr="0000505F" w14:paraId="11F0606A" w14:textId="77777777" w:rsidTr="00957005">
        <w:trPr>
          <w:trHeight w:val="300"/>
          <w:jc w:val="center"/>
        </w:trPr>
        <w:tc>
          <w:tcPr>
            <w:tcW w:w="2367" w:type="dxa"/>
            <w:vAlign w:val="center"/>
          </w:tcPr>
          <w:p w14:paraId="482176C2" w14:textId="77777777" w:rsidR="00B62C46" w:rsidRPr="000660AE" w:rsidRDefault="00B62C46" w:rsidP="00957005">
            <w:pPr>
              <w:jc w:val="center"/>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Mando de Autoridad</w:t>
            </w:r>
          </w:p>
        </w:tc>
        <w:tc>
          <w:tcPr>
            <w:tcW w:w="4819" w:type="dxa"/>
            <w:shd w:val="clear" w:color="auto" w:fill="auto"/>
            <w:noWrap/>
            <w:vAlign w:val="center"/>
          </w:tcPr>
          <w:p w14:paraId="46D5C4EC" w14:textId="77777777" w:rsidR="00B62C46" w:rsidRPr="0000505F" w:rsidRDefault="00B62C46" w:rsidP="00957005">
            <w:pPr>
              <w:jc w:val="center"/>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Autoridad política encargada de facilitar y apoyar las acciones de respuesta, a través de la toma de decisiones, basadas en orientaciones del Mando Técnico y de Coordinación.</w:t>
            </w:r>
          </w:p>
        </w:tc>
      </w:tr>
      <w:tr w:rsidR="00B62C46" w:rsidRPr="0000505F" w14:paraId="26A87F43" w14:textId="77777777" w:rsidTr="00957005">
        <w:trPr>
          <w:trHeight w:val="300"/>
          <w:jc w:val="center"/>
        </w:trPr>
        <w:tc>
          <w:tcPr>
            <w:tcW w:w="2367" w:type="dxa"/>
            <w:vAlign w:val="center"/>
          </w:tcPr>
          <w:p w14:paraId="4DAF6B58" w14:textId="77777777" w:rsidR="00B62C46" w:rsidRPr="0000505F" w:rsidRDefault="00B62C46" w:rsidP="00957005">
            <w:pPr>
              <w:jc w:val="center"/>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Mando de Coordinación</w:t>
            </w:r>
          </w:p>
        </w:tc>
        <w:tc>
          <w:tcPr>
            <w:tcW w:w="4819" w:type="dxa"/>
            <w:shd w:val="clear" w:color="auto" w:fill="auto"/>
            <w:noWrap/>
            <w:vAlign w:val="center"/>
          </w:tcPr>
          <w:p w14:paraId="5DB5E895" w14:textId="77777777" w:rsidR="00B62C46" w:rsidRPr="0000505F" w:rsidRDefault="00B62C46" w:rsidP="00957005">
            <w:pPr>
              <w:jc w:val="center"/>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Organismo responsable de la coordinación de las instituciones y los recursos destinados para la respuesta.</w:t>
            </w:r>
          </w:p>
        </w:tc>
      </w:tr>
      <w:tr w:rsidR="00B62C46" w:rsidRPr="0000505F" w14:paraId="28002297" w14:textId="77777777" w:rsidTr="00957005">
        <w:trPr>
          <w:trHeight w:val="300"/>
          <w:jc w:val="center"/>
        </w:trPr>
        <w:tc>
          <w:tcPr>
            <w:tcW w:w="2367" w:type="dxa"/>
            <w:vAlign w:val="center"/>
          </w:tcPr>
          <w:p w14:paraId="2926ECBB" w14:textId="77777777" w:rsidR="00B62C46" w:rsidRPr="0000505F" w:rsidRDefault="00B62C46" w:rsidP="00957005">
            <w:pPr>
              <w:jc w:val="center"/>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Mando Técnico</w:t>
            </w:r>
          </w:p>
        </w:tc>
        <w:tc>
          <w:tcPr>
            <w:tcW w:w="4819" w:type="dxa"/>
            <w:shd w:val="clear" w:color="auto" w:fill="auto"/>
            <w:noWrap/>
            <w:vAlign w:val="center"/>
          </w:tcPr>
          <w:p w14:paraId="55548F09" w14:textId="77777777" w:rsidR="00B62C46" w:rsidRPr="0000505F" w:rsidRDefault="00B62C46" w:rsidP="00957005">
            <w:pPr>
              <w:jc w:val="center"/>
              <w:rPr>
                <w:rFonts w:ascii="Calibri" w:hAnsi="Calibri" w:cs="Calibri"/>
                <w:bCs/>
                <w:color w:val="404040" w:themeColor="text1" w:themeTint="BF"/>
                <w:sz w:val="18"/>
                <w:szCs w:val="18"/>
                <w:lang w:val="es-CL" w:eastAsia="es-CL"/>
              </w:rPr>
            </w:pPr>
            <w:r w:rsidRPr="00D92504">
              <w:rPr>
                <w:rFonts w:ascii="Calibri" w:hAnsi="Calibri" w:cs="Calibri"/>
                <w:bCs/>
                <w:color w:val="404040" w:themeColor="text1" w:themeTint="BF"/>
                <w:sz w:val="18"/>
                <w:szCs w:val="18"/>
                <w:lang w:val="es-CL" w:eastAsia="es-CL"/>
              </w:rPr>
              <w:t xml:space="preserve">Organismo </w:t>
            </w:r>
            <w:r>
              <w:rPr>
                <w:rFonts w:ascii="Calibri" w:hAnsi="Calibri" w:cs="Calibri"/>
                <w:bCs/>
                <w:color w:val="404040" w:themeColor="text1" w:themeTint="BF"/>
                <w:sz w:val="18"/>
                <w:szCs w:val="18"/>
                <w:lang w:val="es-CL" w:eastAsia="es-CL"/>
              </w:rPr>
              <w:t xml:space="preserve">técnico </w:t>
            </w:r>
            <w:r w:rsidRPr="00D92504">
              <w:rPr>
                <w:rFonts w:ascii="Calibri" w:hAnsi="Calibri" w:cs="Calibri"/>
                <w:bCs/>
                <w:color w:val="404040" w:themeColor="text1" w:themeTint="BF"/>
                <w:sz w:val="18"/>
                <w:szCs w:val="18"/>
                <w:lang w:val="es-CL" w:eastAsia="es-CL"/>
              </w:rPr>
              <w:t>responsable del manejo y mando</w:t>
            </w:r>
            <w:r>
              <w:rPr>
                <w:rFonts w:ascii="Calibri" w:hAnsi="Calibri" w:cs="Calibri"/>
                <w:bCs/>
                <w:color w:val="404040" w:themeColor="text1" w:themeTint="BF"/>
                <w:sz w:val="18"/>
                <w:szCs w:val="18"/>
                <w:lang w:val="es-CL" w:eastAsia="es-CL"/>
              </w:rPr>
              <w:t xml:space="preserve"> técnico de la emergencia.</w:t>
            </w:r>
          </w:p>
        </w:tc>
      </w:tr>
      <w:tr w:rsidR="00B62C46" w:rsidRPr="0000505F" w14:paraId="5A05209E" w14:textId="77777777" w:rsidTr="00957005">
        <w:trPr>
          <w:trHeight w:val="300"/>
          <w:jc w:val="center"/>
        </w:trPr>
        <w:tc>
          <w:tcPr>
            <w:tcW w:w="2367" w:type="dxa"/>
            <w:vAlign w:val="center"/>
          </w:tcPr>
          <w:p w14:paraId="283BB7EC" w14:textId="77777777" w:rsidR="00B62C46" w:rsidRDefault="00B62C46" w:rsidP="00957005">
            <w:pPr>
              <w:jc w:val="center"/>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Asesor Técnico</w:t>
            </w:r>
          </w:p>
        </w:tc>
        <w:tc>
          <w:tcPr>
            <w:tcW w:w="4819" w:type="dxa"/>
            <w:shd w:val="clear" w:color="auto" w:fill="auto"/>
            <w:noWrap/>
            <w:vAlign w:val="center"/>
          </w:tcPr>
          <w:p w14:paraId="160BB400" w14:textId="478243E9" w:rsidR="00B62C46" w:rsidRPr="00D92504" w:rsidRDefault="00B62C46" w:rsidP="00957005">
            <w:pPr>
              <w:jc w:val="center"/>
              <w:rPr>
                <w:rFonts w:ascii="Calibri" w:hAnsi="Calibri" w:cs="Calibri"/>
                <w:bCs/>
                <w:color w:val="404040" w:themeColor="text1" w:themeTint="BF"/>
                <w:sz w:val="18"/>
                <w:szCs w:val="18"/>
                <w:lang w:val="es-CL" w:eastAsia="es-CL"/>
              </w:rPr>
            </w:pPr>
            <w:r w:rsidRPr="00D92504">
              <w:rPr>
                <w:rFonts w:ascii="Calibri" w:hAnsi="Calibri" w:cs="Calibri"/>
                <w:bCs/>
                <w:color w:val="404040" w:themeColor="text1" w:themeTint="BF"/>
                <w:sz w:val="18"/>
                <w:szCs w:val="18"/>
                <w:lang w:val="es-CL" w:eastAsia="es-CL"/>
              </w:rPr>
              <w:t xml:space="preserve">Organismo que </w:t>
            </w:r>
            <w:r w:rsidR="00761FE8">
              <w:rPr>
                <w:rFonts w:ascii="Calibri" w:hAnsi="Calibri" w:cs="Calibri"/>
                <w:bCs/>
                <w:color w:val="404040" w:themeColor="text1" w:themeTint="BF"/>
                <w:sz w:val="18"/>
                <w:szCs w:val="18"/>
                <w:lang w:val="es-CL" w:eastAsia="es-CL"/>
              </w:rPr>
              <w:t>de acuerdo con</w:t>
            </w:r>
            <w:r>
              <w:rPr>
                <w:rFonts w:ascii="Calibri" w:hAnsi="Calibri" w:cs="Calibri"/>
                <w:bCs/>
                <w:color w:val="404040" w:themeColor="text1" w:themeTint="BF"/>
                <w:sz w:val="18"/>
                <w:szCs w:val="18"/>
                <w:lang w:val="es-CL" w:eastAsia="es-CL"/>
              </w:rPr>
              <w:t xml:space="preserve"> sus competencias técnicas </w:t>
            </w:r>
            <w:r w:rsidRPr="00D92504">
              <w:rPr>
                <w:rFonts w:ascii="Calibri" w:hAnsi="Calibri" w:cs="Calibri"/>
                <w:bCs/>
                <w:color w:val="404040" w:themeColor="text1" w:themeTint="BF"/>
                <w:sz w:val="18"/>
                <w:szCs w:val="18"/>
                <w:lang w:val="es-CL" w:eastAsia="es-CL"/>
              </w:rPr>
              <w:t xml:space="preserve">entrega asesoría </w:t>
            </w:r>
            <w:r>
              <w:rPr>
                <w:rFonts w:ascii="Calibri" w:hAnsi="Calibri" w:cs="Calibri"/>
                <w:bCs/>
                <w:color w:val="404040" w:themeColor="text1" w:themeTint="BF"/>
                <w:sz w:val="18"/>
                <w:szCs w:val="18"/>
                <w:lang w:val="es-CL" w:eastAsia="es-CL"/>
              </w:rPr>
              <w:t>respecto del manejo de la emergencia.</w:t>
            </w:r>
          </w:p>
        </w:tc>
      </w:tr>
      <w:tr w:rsidR="00B62C46" w:rsidRPr="0000505F" w14:paraId="368A39B9" w14:textId="77777777" w:rsidTr="00957005">
        <w:trPr>
          <w:trHeight w:val="300"/>
          <w:jc w:val="center"/>
        </w:trPr>
        <w:tc>
          <w:tcPr>
            <w:tcW w:w="2367" w:type="dxa"/>
            <w:vAlign w:val="center"/>
          </w:tcPr>
          <w:p w14:paraId="11C12538" w14:textId="77777777" w:rsidR="00B62C46" w:rsidRPr="0000505F" w:rsidRDefault="00B62C46" w:rsidP="00957005">
            <w:pPr>
              <w:jc w:val="center"/>
              <w:rPr>
                <w:rFonts w:ascii="Calibri" w:hAnsi="Calibri" w:cs="Calibri"/>
                <w:bCs/>
                <w:color w:val="404040" w:themeColor="text1" w:themeTint="BF"/>
                <w:sz w:val="18"/>
                <w:szCs w:val="18"/>
                <w:lang w:val="es-CL" w:eastAsia="es-CL"/>
              </w:rPr>
            </w:pPr>
            <w:r w:rsidRPr="0000505F">
              <w:rPr>
                <w:rFonts w:ascii="Calibri" w:hAnsi="Calibri" w:cs="Calibri"/>
                <w:bCs/>
                <w:color w:val="404040" w:themeColor="text1" w:themeTint="BF"/>
                <w:sz w:val="18"/>
                <w:szCs w:val="18"/>
                <w:lang w:val="es-CL" w:eastAsia="es-CL"/>
              </w:rPr>
              <w:t>Colaborador</w:t>
            </w:r>
          </w:p>
        </w:tc>
        <w:tc>
          <w:tcPr>
            <w:tcW w:w="4819" w:type="dxa"/>
            <w:shd w:val="clear" w:color="auto" w:fill="auto"/>
            <w:noWrap/>
            <w:vAlign w:val="center"/>
          </w:tcPr>
          <w:p w14:paraId="39BD8453" w14:textId="77777777" w:rsidR="00B62C46" w:rsidRPr="0000505F" w:rsidRDefault="00B62C46" w:rsidP="00957005">
            <w:pPr>
              <w:jc w:val="center"/>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Organismo que participa y contribuye en las acciones de respuesta.</w:t>
            </w:r>
          </w:p>
        </w:tc>
      </w:tr>
    </w:tbl>
    <w:p w14:paraId="5B122908" w14:textId="4A5C17BA" w:rsidR="00B62C46" w:rsidRPr="00B62C46" w:rsidRDefault="0001147B" w:rsidP="00B62C46">
      <w:pPr>
        <w:jc w:val="center"/>
        <w:rPr>
          <w:rFonts w:ascii="Calibri" w:hAnsi="Calibri" w:cs="Calibri"/>
          <w:bCs/>
          <w:color w:val="404040" w:themeColor="text1" w:themeTint="BF"/>
          <w:sz w:val="20"/>
          <w:szCs w:val="20"/>
          <w:lang w:val="es-CL" w:eastAsia="es-CL"/>
        </w:rPr>
      </w:pPr>
      <w:r>
        <w:rPr>
          <w:rFonts w:ascii="Calibri" w:hAnsi="Calibri" w:cs="Calibri"/>
          <w:bCs/>
          <w:color w:val="404040" w:themeColor="text1" w:themeTint="BF"/>
          <w:sz w:val="20"/>
          <w:szCs w:val="20"/>
          <w:lang w:val="es-CL" w:eastAsia="es-CL"/>
        </w:rPr>
        <w:t>Tabla N° 2</w:t>
      </w:r>
      <w:r w:rsidR="00B62C46" w:rsidRPr="00B62C46">
        <w:rPr>
          <w:rFonts w:ascii="Calibri" w:hAnsi="Calibri" w:cs="Calibri"/>
          <w:bCs/>
          <w:color w:val="404040" w:themeColor="text1" w:themeTint="BF"/>
          <w:sz w:val="20"/>
          <w:szCs w:val="20"/>
          <w:lang w:val="es-CL" w:eastAsia="es-CL"/>
        </w:rPr>
        <w:t>: Roles de organismos que forman parte del plan.</w:t>
      </w:r>
    </w:p>
    <w:p w14:paraId="1BDC8AD0" w14:textId="77777777" w:rsidR="00FA25AF" w:rsidRDefault="00FA25AF" w:rsidP="007535AA">
      <w:pPr>
        <w:jc w:val="both"/>
        <w:rPr>
          <w:rFonts w:asciiTheme="minorHAnsi" w:hAnsiTheme="minorHAnsi" w:cstheme="minorHAnsi"/>
          <w:color w:val="404040" w:themeColor="text1" w:themeTint="BF"/>
          <w:sz w:val="22"/>
          <w:szCs w:val="22"/>
        </w:rPr>
      </w:pPr>
    </w:p>
    <w:p w14:paraId="24835763" w14:textId="07CF2834" w:rsidR="00011075" w:rsidRDefault="00011075" w:rsidP="007535AA">
      <w:pPr>
        <w:jc w:val="both"/>
        <w:rPr>
          <w:rFonts w:asciiTheme="minorHAnsi" w:hAnsiTheme="minorHAnsi" w:cstheme="minorHAnsi"/>
          <w:color w:val="404040" w:themeColor="text1" w:themeTint="BF"/>
          <w:sz w:val="22"/>
          <w:szCs w:val="22"/>
        </w:rPr>
      </w:pPr>
      <w:r>
        <w:rPr>
          <w:rFonts w:asciiTheme="minorHAnsi" w:hAnsiTheme="minorHAnsi" w:cstheme="minorHAnsi"/>
          <w:color w:val="404040" w:themeColor="text1" w:themeTint="BF"/>
          <w:sz w:val="22"/>
          <w:szCs w:val="22"/>
        </w:rPr>
        <w:t>L</w:t>
      </w:r>
      <w:r w:rsidR="009F0211">
        <w:rPr>
          <w:rFonts w:asciiTheme="minorHAnsi" w:hAnsiTheme="minorHAnsi" w:cstheme="minorHAnsi"/>
          <w:color w:val="404040" w:themeColor="text1" w:themeTint="BF"/>
          <w:sz w:val="22"/>
          <w:szCs w:val="22"/>
        </w:rPr>
        <w:t>os roles y funciones por organismo y/o representante son los siguientes:</w:t>
      </w:r>
    </w:p>
    <w:p w14:paraId="5DBC2B8F" w14:textId="77777777" w:rsidR="00011075" w:rsidRDefault="00011075" w:rsidP="007535AA">
      <w:pPr>
        <w:jc w:val="both"/>
        <w:rPr>
          <w:rFonts w:asciiTheme="minorHAnsi" w:hAnsiTheme="minorHAnsi" w:cstheme="minorHAnsi"/>
          <w:color w:val="404040" w:themeColor="text1" w:themeTint="BF"/>
          <w:sz w:val="22"/>
          <w:szCs w:val="22"/>
        </w:rPr>
      </w:pPr>
    </w:p>
    <w:tbl>
      <w:tblPr>
        <w:tblW w:w="9776" w:type="dxa"/>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CellMar>
          <w:left w:w="70" w:type="dxa"/>
          <w:right w:w="70" w:type="dxa"/>
        </w:tblCellMar>
        <w:tblLook w:val="04A0" w:firstRow="1" w:lastRow="0" w:firstColumn="1" w:lastColumn="0" w:noHBand="0" w:noVBand="1"/>
      </w:tblPr>
      <w:tblGrid>
        <w:gridCol w:w="2004"/>
        <w:gridCol w:w="1393"/>
        <w:gridCol w:w="6379"/>
      </w:tblGrid>
      <w:tr w:rsidR="00B62C46" w:rsidRPr="0000505F" w14:paraId="6EA10824" w14:textId="77777777" w:rsidTr="001E2947">
        <w:trPr>
          <w:trHeight w:val="300"/>
          <w:tblHeader/>
        </w:trPr>
        <w:tc>
          <w:tcPr>
            <w:tcW w:w="2004" w:type="dxa"/>
            <w:shd w:val="clear" w:color="auto" w:fill="0070C0"/>
            <w:vAlign w:val="center"/>
          </w:tcPr>
          <w:p w14:paraId="29A96E37" w14:textId="77777777" w:rsidR="00B62C46" w:rsidRPr="0000505F" w:rsidRDefault="00B62C46" w:rsidP="00957005">
            <w:pPr>
              <w:jc w:val="center"/>
              <w:rPr>
                <w:rFonts w:ascii="Calibri" w:hAnsi="Calibri" w:cs="Calibri"/>
                <w:b/>
                <w:bCs/>
                <w:color w:val="FFFFFF" w:themeColor="background1"/>
                <w:sz w:val="18"/>
                <w:szCs w:val="18"/>
                <w:lang w:val="es-CL" w:eastAsia="es-CL"/>
              </w:rPr>
            </w:pPr>
            <w:bookmarkStart w:id="18" w:name="_Hlk189057327"/>
            <w:r>
              <w:rPr>
                <w:rFonts w:ascii="Calibri" w:hAnsi="Calibri" w:cs="Calibri"/>
                <w:b/>
                <w:bCs/>
                <w:color w:val="FFFFFF" w:themeColor="background1"/>
                <w:sz w:val="18"/>
                <w:szCs w:val="18"/>
                <w:lang w:val="es-CL" w:eastAsia="es-CL"/>
              </w:rPr>
              <w:t>Representante</w:t>
            </w:r>
          </w:p>
        </w:tc>
        <w:tc>
          <w:tcPr>
            <w:tcW w:w="1393" w:type="dxa"/>
            <w:shd w:val="clear" w:color="auto" w:fill="0070C0"/>
            <w:noWrap/>
            <w:vAlign w:val="center"/>
            <w:hideMark/>
          </w:tcPr>
          <w:p w14:paraId="63F5EA9A" w14:textId="77777777" w:rsidR="00B62C46" w:rsidRPr="0000505F" w:rsidRDefault="00B62C46" w:rsidP="00957005">
            <w:pPr>
              <w:jc w:val="center"/>
              <w:rPr>
                <w:rFonts w:ascii="Calibri" w:hAnsi="Calibri" w:cs="Calibri"/>
                <w:b/>
                <w:bCs/>
                <w:color w:val="FFFFFF" w:themeColor="background1"/>
                <w:sz w:val="18"/>
                <w:szCs w:val="18"/>
                <w:lang w:val="es-CL" w:eastAsia="es-CL"/>
              </w:rPr>
            </w:pPr>
            <w:r w:rsidRPr="0000505F">
              <w:rPr>
                <w:rFonts w:ascii="Calibri" w:hAnsi="Calibri" w:cs="Calibri"/>
                <w:b/>
                <w:bCs/>
                <w:color w:val="FFFFFF" w:themeColor="background1"/>
                <w:sz w:val="18"/>
                <w:szCs w:val="18"/>
                <w:lang w:val="es-CL" w:eastAsia="es-CL"/>
              </w:rPr>
              <w:t>Rol</w:t>
            </w:r>
          </w:p>
        </w:tc>
        <w:tc>
          <w:tcPr>
            <w:tcW w:w="6379" w:type="dxa"/>
            <w:shd w:val="clear" w:color="auto" w:fill="0070C0"/>
            <w:noWrap/>
            <w:vAlign w:val="center"/>
            <w:hideMark/>
          </w:tcPr>
          <w:p w14:paraId="6C35FFBE" w14:textId="77777777" w:rsidR="00B62C46" w:rsidRPr="0000505F" w:rsidRDefault="00B62C46" w:rsidP="00011075">
            <w:pPr>
              <w:jc w:val="center"/>
              <w:rPr>
                <w:rFonts w:ascii="Calibri" w:hAnsi="Calibri" w:cs="Calibri"/>
                <w:b/>
                <w:bCs/>
                <w:color w:val="FFFFFF" w:themeColor="background1"/>
                <w:sz w:val="18"/>
                <w:szCs w:val="18"/>
                <w:lang w:val="es-CL" w:eastAsia="es-CL"/>
              </w:rPr>
            </w:pPr>
            <w:r w:rsidRPr="0000505F">
              <w:rPr>
                <w:rFonts w:ascii="Calibri" w:hAnsi="Calibri" w:cs="Calibri"/>
                <w:b/>
                <w:bCs/>
                <w:color w:val="FFFFFF" w:themeColor="background1"/>
                <w:sz w:val="18"/>
                <w:szCs w:val="18"/>
                <w:lang w:val="es-CL" w:eastAsia="es-CL"/>
              </w:rPr>
              <w:t>Funciones</w:t>
            </w:r>
          </w:p>
        </w:tc>
      </w:tr>
      <w:tr w:rsidR="00B62C46" w:rsidRPr="0000505F" w14:paraId="3AEF5FD5" w14:textId="77777777" w:rsidTr="009F0211">
        <w:trPr>
          <w:trHeight w:val="300"/>
        </w:trPr>
        <w:tc>
          <w:tcPr>
            <w:tcW w:w="2004" w:type="dxa"/>
            <w:vAlign w:val="center"/>
          </w:tcPr>
          <w:p w14:paraId="32C2517A" w14:textId="2549C1E5" w:rsidR="00B62C46" w:rsidRPr="0000505F" w:rsidRDefault="00B62C46" w:rsidP="00957005">
            <w:pPr>
              <w:jc w:val="center"/>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Alcalde/</w:t>
            </w:r>
            <w:proofErr w:type="gramStart"/>
            <w:r>
              <w:rPr>
                <w:rFonts w:ascii="Calibri" w:hAnsi="Calibri" w:cs="Calibri"/>
                <w:bCs/>
                <w:color w:val="404040" w:themeColor="text1" w:themeTint="BF"/>
                <w:sz w:val="18"/>
                <w:szCs w:val="18"/>
                <w:lang w:val="es-CL" w:eastAsia="es-CL"/>
              </w:rPr>
              <w:t>Alcaldesa</w:t>
            </w:r>
            <w:proofErr w:type="gramEnd"/>
            <w:r w:rsidRPr="003358D2">
              <w:rPr>
                <w:rFonts w:ascii="Calibri" w:hAnsi="Calibri" w:cs="Calibri"/>
                <w:bCs/>
                <w:color w:val="404040" w:themeColor="text1" w:themeTint="BF"/>
                <w:sz w:val="18"/>
                <w:szCs w:val="18"/>
                <w:lang w:val="es-CL" w:eastAsia="es-CL"/>
              </w:rPr>
              <w:t xml:space="preserve"> (Arts. </w:t>
            </w:r>
            <w:r w:rsidR="00344302" w:rsidRPr="003358D2">
              <w:rPr>
                <w:rFonts w:ascii="Calibri" w:hAnsi="Calibri" w:cs="Calibri"/>
                <w:bCs/>
                <w:color w:val="404040" w:themeColor="text1" w:themeTint="BF"/>
                <w:sz w:val="18"/>
                <w:szCs w:val="18"/>
                <w:lang w:val="es-CL" w:eastAsia="es-CL"/>
              </w:rPr>
              <w:t>15 Ley</w:t>
            </w:r>
            <w:r w:rsidR="00344302">
              <w:rPr>
                <w:rFonts w:ascii="Calibri" w:hAnsi="Calibri" w:cs="Calibri"/>
                <w:bCs/>
                <w:color w:val="404040" w:themeColor="text1" w:themeTint="BF"/>
                <w:sz w:val="18"/>
                <w:szCs w:val="18"/>
                <w:lang w:val="es-CL" w:eastAsia="es-CL"/>
              </w:rPr>
              <w:t xml:space="preserve"> N°</w:t>
            </w:r>
            <w:r w:rsidRPr="003358D2">
              <w:rPr>
                <w:rFonts w:ascii="Calibri" w:hAnsi="Calibri" w:cs="Calibri"/>
                <w:bCs/>
                <w:color w:val="404040" w:themeColor="text1" w:themeTint="BF"/>
                <w:sz w:val="18"/>
                <w:szCs w:val="18"/>
                <w:lang w:val="es-CL" w:eastAsia="es-CL"/>
              </w:rPr>
              <w:t xml:space="preserve"> 21.364)</w:t>
            </w:r>
          </w:p>
        </w:tc>
        <w:tc>
          <w:tcPr>
            <w:tcW w:w="1393" w:type="dxa"/>
            <w:shd w:val="clear" w:color="auto" w:fill="auto"/>
            <w:noWrap/>
            <w:vAlign w:val="center"/>
          </w:tcPr>
          <w:p w14:paraId="63BC8DA9" w14:textId="77777777" w:rsidR="00B62C46" w:rsidRPr="0000505F" w:rsidRDefault="00B62C46" w:rsidP="00957005">
            <w:pPr>
              <w:jc w:val="center"/>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Mando de Autoridad</w:t>
            </w:r>
          </w:p>
        </w:tc>
        <w:tc>
          <w:tcPr>
            <w:tcW w:w="6379" w:type="dxa"/>
            <w:shd w:val="clear" w:color="auto" w:fill="auto"/>
            <w:noWrap/>
            <w:vAlign w:val="center"/>
          </w:tcPr>
          <w:p w14:paraId="53936C27" w14:textId="77777777" w:rsidR="00B62C46" w:rsidRPr="00E906D2" w:rsidRDefault="00B62C46" w:rsidP="00957005">
            <w:pPr>
              <w:pStyle w:val="Prrafodelista"/>
              <w:numPr>
                <w:ilvl w:val="0"/>
                <w:numId w:val="2"/>
              </w:numPr>
              <w:jc w:val="both"/>
              <w:rPr>
                <w:rFonts w:ascii="Calibri" w:hAnsi="Calibri" w:cs="Calibri"/>
                <w:bCs/>
                <w:color w:val="404040" w:themeColor="text1" w:themeTint="BF"/>
                <w:sz w:val="18"/>
                <w:szCs w:val="18"/>
                <w:lang w:val="es-CL" w:eastAsia="es-CL"/>
              </w:rPr>
            </w:pPr>
            <w:r w:rsidRPr="00B85E33">
              <w:rPr>
                <w:rFonts w:ascii="Calibri" w:hAnsi="Calibri" w:cs="Calibri"/>
                <w:bCs/>
                <w:color w:val="404040" w:themeColor="text1" w:themeTint="BF"/>
                <w:sz w:val="18"/>
                <w:szCs w:val="18"/>
                <w:lang w:val="es-CL" w:eastAsia="es-CL"/>
              </w:rPr>
              <w:t>Dirigir el funcionamiento del Comité y las acciones necesarias para ir en ayuda de la</w:t>
            </w:r>
            <w:r>
              <w:rPr>
                <w:rFonts w:ascii="Calibri" w:hAnsi="Calibri" w:cs="Calibri"/>
                <w:bCs/>
                <w:color w:val="404040" w:themeColor="text1" w:themeTint="BF"/>
                <w:sz w:val="18"/>
                <w:szCs w:val="18"/>
                <w:lang w:val="es-CL" w:eastAsia="es-CL"/>
              </w:rPr>
              <w:t xml:space="preserve"> </w:t>
            </w:r>
            <w:r w:rsidRPr="00B85E33">
              <w:rPr>
                <w:rFonts w:ascii="Calibri" w:hAnsi="Calibri" w:cs="Calibri"/>
                <w:bCs/>
                <w:color w:val="404040" w:themeColor="text1" w:themeTint="BF"/>
                <w:sz w:val="18"/>
                <w:szCs w:val="18"/>
                <w:lang w:val="es-CL" w:eastAsia="es-CL"/>
              </w:rPr>
              <w:t>población afectada, dentro del marco establecido en la ley e Instrumentos de Gestión del Riesgo</w:t>
            </w:r>
            <w:r>
              <w:rPr>
                <w:rFonts w:ascii="Calibri" w:hAnsi="Calibri" w:cs="Calibri"/>
                <w:bCs/>
                <w:color w:val="404040" w:themeColor="text1" w:themeTint="BF"/>
                <w:sz w:val="18"/>
                <w:szCs w:val="18"/>
                <w:lang w:val="es-CL" w:eastAsia="es-CL"/>
              </w:rPr>
              <w:t xml:space="preserve"> </w:t>
            </w:r>
            <w:r w:rsidRPr="00B85E33">
              <w:rPr>
                <w:rFonts w:ascii="Calibri" w:hAnsi="Calibri" w:cs="Calibri"/>
                <w:bCs/>
                <w:color w:val="404040" w:themeColor="text1" w:themeTint="BF"/>
                <w:sz w:val="18"/>
                <w:szCs w:val="18"/>
                <w:lang w:val="es-CL" w:eastAsia="es-CL"/>
              </w:rPr>
              <w:t>de Desastres vigentes y aplicando los protocolos de actuación detallados en el reglamento.</w:t>
            </w:r>
            <w:r>
              <w:rPr>
                <w:rFonts w:ascii="Calibri" w:hAnsi="Calibri" w:cs="Calibri"/>
                <w:bCs/>
                <w:color w:val="404040" w:themeColor="text1" w:themeTint="BF"/>
                <w:sz w:val="18"/>
                <w:szCs w:val="18"/>
                <w:lang w:val="es-CL" w:eastAsia="es-CL"/>
              </w:rPr>
              <w:t xml:space="preserve"> </w:t>
            </w:r>
          </w:p>
          <w:p w14:paraId="59A8F340" w14:textId="77777777" w:rsidR="00B62C46" w:rsidRPr="00B85E33" w:rsidRDefault="00B62C46" w:rsidP="00957005">
            <w:pPr>
              <w:pStyle w:val="Prrafodelista"/>
              <w:numPr>
                <w:ilvl w:val="0"/>
                <w:numId w:val="2"/>
              </w:numPr>
              <w:jc w:val="both"/>
              <w:rPr>
                <w:rFonts w:ascii="Calibri" w:hAnsi="Calibri" w:cs="Calibri"/>
                <w:bCs/>
                <w:color w:val="404040" w:themeColor="text1" w:themeTint="BF"/>
                <w:sz w:val="18"/>
                <w:szCs w:val="18"/>
                <w:lang w:val="es-CL" w:eastAsia="es-CL"/>
              </w:rPr>
            </w:pPr>
            <w:r w:rsidRPr="00B85E33">
              <w:rPr>
                <w:rFonts w:ascii="Calibri" w:hAnsi="Calibri" w:cs="Calibri"/>
                <w:bCs/>
                <w:color w:val="404040" w:themeColor="text1" w:themeTint="BF"/>
                <w:sz w:val="18"/>
                <w:szCs w:val="18"/>
                <w:lang w:val="es-CL" w:eastAsia="es-CL"/>
              </w:rPr>
              <w:t>Convocar y coordinar el apoyo de las empresas o entidades privadas que administren o</w:t>
            </w:r>
            <w:r>
              <w:rPr>
                <w:rFonts w:ascii="Calibri" w:hAnsi="Calibri" w:cs="Calibri"/>
                <w:bCs/>
                <w:color w:val="404040" w:themeColor="text1" w:themeTint="BF"/>
                <w:sz w:val="18"/>
                <w:szCs w:val="18"/>
                <w:lang w:val="es-CL" w:eastAsia="es-CL"/>
              </w:rPr>
              <w:t xml:space="preserve"> </w:t>
            </w:r>
            <w:r w:rsidRPr="00B85E33">
              <w:rPr>
                <w:rFonts w:ascii="Calibri" w:hAnsi="Calibri" w:cs="Calibri"/>
                <w:bCs/>
                <w:color w:val="404040" w:themeColor="text1" w:themeTint="BF"/>
                <w:sz w:val="18"/>
                <w:szCs w:val="18"/>
                <w:lang w:val="es-CL" w:eastAsia="es-CL"/>
              </w:rPr>
              <w:t xml:space="preserve">provean servicios de utilidad pública o aquellos que sean </w:t>
            </w:r>
            <w:r w:rsidRPr="00B85E33">
              <w:rPr>
                <w:rFonts w:ascii="Calibri" w:hAnsi="Calibri" w:cs="Calibri"/>
                <w:bCs/>
                <w:color w:val="404040" w:themeColor="text1" w:themeTint="BF"/>
                <w:sz w:val="18"/>
                <w:szCs w:val="18"/>
                <w:lang w:val="es-CL" w:eastAsia="es-CL"/>
              </w:rPr>
              <w:lastRenderedPageBreak/>
              <w:t>esenciales para la respuesta y</w:t>
            </w:r>
            <w:r>
              <w:rPr>
                <w:rFonts w:ascii="Calibri" w:hAnsi="Calibri" w:cs="Calibri"/>
                <w:bCs/>
                <w:color w:val="404040" w:themeColor="text1" w:themeTint="BF"/>
                <w:sz w:val="18"/>
                <w:szCs w:val="18"/>
                <w:lang w:val="es-CL" w:eastAsia="es-CL"/>
              </w:rPr>
              <w:t xml:space="preserve"> </w:t>
            </w:r>
            <w:r w:rsidRPr="00B85E33">
              <w:rPr>
                <w:rFonts w:ascii="Calibri" w:hAnsi="Calibri" w:cs="Calibri"/>
                <w:bCs/>
                <w:color w:val="404040" w:themeColor="text1" w:themeTint="BF"/>
                <w:sz w:val="18"/>
                <w:szCs w:val="18"/>
                <w:lang w:val="es-CL" w:eastAsia="es-CL"/>
              </w:rPr>
              <w:t xml:space="preserve">recuperación en la zona geográfica afectada por la misma, conforme a los </w:t>
            </w:r>
            <w:r>
              <w:rPr>
                <w:rFonts w:ascii="Calibri" w:hAnsi="Calibri" w:cs="Calibri"/>
                <w:bCs/>
                <w:color w:val="404040" w:themeColor="text1" w:themeTint="BF"/>
                <w:sz w:val="18"/>
                <w:szCs w:val="18"/>
                <w:lang w:val="es-CL" w:eastAsia="es-CL"/>
              </w:rPr>
              <w:t>i</w:t>
            </w:r>
            <w:r w:rsidRPr="00B85E33">
              <w:rPr>
                <w:rFonts w:ascii="Calibri" w:hAnsi="Calibri" w:cs="Calibri"/>
                <w:bCs/>
                <w:color w:val="404040" w:themeColor="text1" w:themeTint="BF"/>
                <w:sz w:val="18"/>
                <w:szCs w:val="18"/>
                <w:lang w:val="es-CL" w:eastAsia="es-CL"/>
              </w:rPr>
              <w:t>nstrumentos de</w:t>
            </w:r>
            <w:r>
              <w:rPr>
                <w:rFonts w:ascii="Calibri" w:hAnsi="Calibri" w:cs="Calibri"/>
                <w:bCs/>
                <w:color w:val="404040" w:themeColor="text1" w:themeTint="BF"/>
                <w:sz w:val="18"/>
                <w:szCs w:val="18"/>
                <w:lang w:val="es-CL" w:eastAsia="es-CL"/>
              </w:rPr>
              <w:t xml:space="preserve"> g</w:t>
            </w:r>
            <w:r w:rsidRPr="00B85E33">
              <w:rPr>
                <w:rFonts w:ascii="Calibri" w:hAnsi="Calibri" w:cs="Calibri"/>
                <w:bCs/>
                <w:color w:val="404040" w:themeColor="text1" w:themeTint="BF"/>
                <w:sz w:val="18"/>
                <w:szCs w:val="18"/>
                <w:lang w:val="es-CL" w:eastAsia="es-CL"/>
              </w:rPr>
              <w:t xml:space="preserve">estión del </w:t>
            </w:r>
            <w:r>
              <w:rPr>
                <w:rFonts w:ascii="Calibri" w:hAnsi="Calibri" w:cs="Calibri"/>
                <w:bCs/>
                <w:color w:val="404040" w:themeColor="text1" w:themeTint="BF"/>
                <w:sz w:val="18"/>
                <w:szCs w:val="18"/>
                <w:lang w:val="es-CL" w:eastAsia="es-CL"/>
              </w:rPr>
              <w:t>r</w:t>
            </w:r>
            <w:r w:rsidRPr="00B85E33">
              <w:rPr>
                <w:rFonts w:ascii="Calibri" w:hAnsi="Calibri" w:cs="Calibri"/>
                <w:bCs/>
                <w:color w:val="404040" w:themeColor="text1" w:themeTint="BF"/>
                <w:sz w:val="18"/>
                <w:szCs w:val="18"/>
                <w:lang w:val="es-CL" w:eastAsia="es-CL"/>
              </w:rPr>
              <w:t xml:space="preserve">iesgo de </w:t>
            </w:r>
            <w:r>
              <w:rPr>
                <w:rFonts w:ascii="Calibri" w:hAnsi="Calibri" w:cs="Calibri"/>
                <w:bCs/>
                <w:color w:val="404040" w:themeColor="text1" w:themeTint="BF"/>
                <w:sz w:val="18"/>
                <w:szCs w:val="18"/>
                <w:lang w:val="es-CL" w:eastAsia="es-CL"/>
              </w:rPr>
              <w:t>d</w:t>
            </w:r>
            <w:r w:rsidRPr="00B85E33">
              <w:rPr>
                <w:rFonts w:ascii="Calibri" w:hAnsi="Calibri" w:cs="Calibri"/>
                <w:bCs/>
                <w:color w:val="404040" w:themeColor="text1" w:themeTint="BF"/>
                <w:sz w:val="18"/>
                <w:szCs w:val="18"/>
                <w:lang w:val="es-CL" w:eastAsia="es-CL"/>
              </w:rPr>
              <w:t>esastres y protocolos de actuación detallados en el reglamento,</w:t>
            </w:r>
            <w:r>
              <w:rPr>
                <w:rFonts w:ascii="Calibri" w:hAnsi="Calibri" w:cs="Calibri"/>
                <w:bCs/>
                <w:color w:val="404040" w:themeColor="text1" w:themeTint="BF"/>
                <w:sz w:val="18"/>
                <w:szCs w:val="18"/>
                <w:lang w:val="es-CL" w:eastAsia="es-CL"/>
              </w:rPr>
              <w:t xml:space="preserve"> </w:t>
            </w:r>
            <w:r w:rsidRPr="00B85E33">
              <w:rPr>
                <w:rFonts w:ascii="Calibri" w:hAnsi="Calibri" w:cs="Calibri"/>
                <w:bCs/>
                <w:color w:val="404040" w:themeColor="text1" w:themeTint="BF"/>
                <w:sz w:val="18"/>
                <w:szCs w:val="18"/>
                <w:lang w:val="es-CL" w:eastAsia="es-CL"/>
              </w:rPr>
              <w:t>coordinando a éstos con los demás órganos del Sistema.</w:t>
            </w:r>
          </w:p>
          <w:p w14:paraId="4188CB59" w14:textId="77777777" w:rsidR="00B62C46" w:rsidRPr="00B85E33" w:rsidRDefault="00B62C46" w:rsidP="00957005">
            <w:pPr>
              <w:pStyle w:val="Prrafodelista"/>
              <w:numPr>
                <w:ilvl w:val="0"/>
                <w:numId w:val="2"/>
              </w:numPr>
              <w:jc w:val="both"/>
              <w:rPr>
                <w:rFonts w:ascii="Calibri" w:hAnsi="Calibri" w:cs="Calibri"/>
                <w:bCs/>
                <w:color w:val="404040" w:themeColor="text1" w:themeTint="BF"/>
                <w:sz w:val="18"/>
                <w:szCs w:val="18"/>
                <w:lang w:val="es-CL" w:eastAsia="es-CL"/>
              </w:rPr>
            </w:pPr>
            <w:r w:rsidRPr="00B85E33">
              <w:rPr>
                <w:rFonts w:ascii="Calibri" w:hAnsi="Calibri" w:cs="Calibri"/>
                <w:bCs/>
                <w:color w:val="404040" w:themeColor="text1" w:themeTint="BF"/>
                <w:sz w:val="18"/>
                <w:szCs w:val="18"/>
                <w:lang w:val="es-CL" w:eastAsia="es-CL"/>
              </w:rPr>
              <w:t>Dar respuesta oportuna a la emergencia de que se trate, informando con la mayor</w:t>
            </w:r>
            <w:r>
              <w:rPr>
                <w:rFonts w:ascii="Calibri" w:hAnsi="Calibri" w:cs="Calibri"/>
                <w:bCs/>
                <w:color w:val="404040" w:themeColor="text1" w:themeTint="BF"/>
                <w:sz w:val="18"/>
                <w:szCs w:val="18"/>
                <w:lang w:val="es-CL" w:eastAsia="es-CL"/>
              </w:rPr>
              <w:t xml:space="preserve"> </w:t>
            </w:r>
            <w:r w:rsidRPr="00B85E33">
              <w:rPr>
                <w:rFonts w:ascii="Calibri" w:hAnsi="Calibri" w:cs="Calibri"/>
                <w:bCs/>
                <w:color w:val="404040" w:themeColor="text1" w:themeTint="BF"/>
                <w:sz w:val="18"/>
                <w:szCs w:val="18"/>
                <w:lang w:val="es-CL" w:eastAsia="es-CL"/>
              </w:rPr>
              <w:t>celeridad posible a la población, de acuerdo con los protocolos y procedimientos establecidos.</w:t>
            </w:r>
          </w:p>
          <w:p w14:paraId="5613F7AA" w14:textId="298A95FF" w:rsidR="00B62C46" w:rsidRDefault="00B62C46" w:rsidP="00957005">
            <w:pPr>
              <w:pStyle w:val="Prrafodelista"/>
              <w:numPr>
                <w:ilvl w:val="0"/>
                <w:numId w:val="2"/>
              </w:numPr>
              <w:jc w:val="both"/>
              <w:rPr>
                <w:rFonts w:ascii="Calibri" w:hAnsi="Calibri" w:cs="Calibri"/>
                <w:bCs/>
                <w:color w:val="404040" w:themeColor="text1" w:themeTint="BF"/>
                <w:sz w:val="18"/>
                <w:szCs w:val="18"/>
                <w:lang w:val="es-CL" w:eastAsia="es-CL"/>
              </w:rPr>
            </w:pPr>
            <w:r w:rsidRPr="00B85E33">
              <w:rPr>
                <w:rFonts w:ascii="Calibri" w:hAnsi="Calibri" w:cs="Calibri"/>
                <w:bCs/>
                <w:color w:val="404040" w:themeColor="text1" w:themeTint="BF"/>
                <w:sz w:val="18"/>
                <w:szCs w:val="18"/>
                <w:lang w:val="es-CL" w:eastAsia="es-CL"/>
              </w:rPr>
              <w:t>Realizar las demás funciones que sean necesarias según las características, nivel de</w:t>
            </w:r>
            <w:r>
              <w:rPr>
                <w:rFonts w:ascii="Calibri" w:hAnsi="Calibri" w:cs="Calibri"/>
                <w:bCs/>
                <w:color w:val="404040" w:themeColor="text1" w:themeTint="BF"/>
                <w:sz w:val="18"/>
                <w:szCs w:val="18"/>
                <w:lang w:val="es-CL" w:eastAsia="es-CL"/>
              </w:rPr>
              <w:t xml:space="preserve"> </w:t>
            </w:r>
            <w:r w:rsidRPr="00B85E33">
              <w:rPr>
                <w:rFonts w:ascii="Calibri" w:hAnsi="Calibri" w:cs="Calibri"/>
                <w:bCs/>
                <w:color w:val="404040" w:themeColor="text1" w:themeTint="BF"/>
                <w:sz w:val="18"/>
                <w:szCs w:val="18"/>
                <w:lang w:val="es-CL" w:eastAsia="es-CL"/>
              </w:rPr>
              <w:t xml:space="preserve">peligrosidad, alcance, </w:t>
            </w:r>
            <w:r w:rsidR="00BB6B95" w:rsidRPr="00B85E33">
              <w:rPr>
                <w:rFonts w:ascii="Calibri" w:hAnsi="Calibri" w:cs="Calibri"/>
                <w:bCs/>
                <w:color w:val="404040" w:themeColor="text1" w:themeTint="BF"/>
                <w:sz w:val="18"/>
                <w:szCs w:val="18"/>
                <w:lang w:val="es-CL" w:eastAsia="es-CL"/>
              </w:rPr>
              <w:t>amplitud</w:t>
            </w:r>
            <w:r w:rsidR="00BB6B95">
              <w:rPr>
                <w:rFonts w:ascii="Calibri" w:hAnsi="Calibri" w:cs="Calibri"/>
                <w:bCs/>
                <w:color w:val="404040" w:themeColor="text1" w:themeTint="BF"/>
                <w:sz w:val="18"/>
                <w:szCs w:val="18"/>
                <w:lang w:val="es-CL" w:eastAsia="es-CL"/>
              </w:rPr>
              <w:t>,</w:t>
            </w:r>
            <w:r w:rsidR="00BB6B95" w:rsidRPr="00B85E33">
              <w:rPr>
                <w:rFonts w:ascii="Calibri" w:hAnsi="Calibri" w:cs="Calibri"/>
                <w:bCs/>
                <w:color w:val="404040" w:themeColor="text1" w:themeTint="BF"/>
                <w:sz w:val="18"/>
                <w:szCs w:val="18"/>
                <w:lang w:val="es-CL" w:eastAsia="es-CL"/>
              </w:rPr>
              <w:t xml:space="preserve"> magnitud</w:t>
            </w:r>
            <w:r w:rsidRPr="00B85E33">
              <w:rPr>
                <w:rFonts w:ascii="Calibri" w:hAnsi="Calibri" w:cs="Calibri"/>
                <w:bCs/>
                <w:color w:val="404040" w:themeColor="text1" w:themeTint="BF"/>
                <w:sz w:val="18"/>
                <w:szCs w:val="18"/>
                <w:lang w:val="es-CL" w:eastAsia="es-CL"/>
              </w:rPr>
              <w:t xml:space="preserve"> de la emergencia</w:t>
            </w:r>
            <w:r w:rsidR="00C21B52">
              <w:rPr>
                <w:rFonts w:ascii="Calibri" w:hAnsi="Calibri" w:cs="Calibri"/>
                <w:bCs/>
                <w:color w:val="404040" w:themeColor="text1" w:themeTint="BF"/>
                <w:sz w:val="18"/>
                <w:szCs w:val="18"/>
                <w:lang w:val="es-CL" w:eastAsia="es-CL"/>
              </w:rPr>
              <w:t>.</w:t>
            </w:r>
          </w:p>
          <w:sdt>
            <w:sdtPr>
              <w:rPr>
                <w:rStyle w:val="Estilo1"/>
              </w:rPr>
              <w:id w:val="-858196790"/>
              <w:placeholder>
                <w:docPart w:val="A523A512EB2542CFA9E80B1C739289F2"/>
              </w:placeholder>
              <w:showingPlcHdr/>
            </w:sdtPr>
            <w:sdtEndPr>
              <w:rPr>
                <w:rStyle w:val="Fuentedeprrafopredeter"/>
                <w:rFonts w:ascii="Times New Roman" w:hAnsi="Times New Roman"/>
                <w:color w:val="404040" w:themeColor="text1" w:themeTint="BF"/>
                <w:sz w:val="24"/>
                <w:lang w:val="es-CL" w:eastAsia="es-CL"/>
              </w:rPr>
            </w:sdtEndPr>
            <w:sdtContent>
              <w:p w14:paraId="37EDDACB" w14:textId="7FFE04E3" w:rsidR="00CD79E1" w:rsidRPr="007846C1" w:rsidRDefault="00CA1E8E" w:rsidP="007846C1">
                <w:pPr>
                  <w:pStyle w:val="Prrafodelista"/>
                  <w:numPr>
                    <w:ilvl w:val="0"/>
                    <w:numId w:val="2"/>
                  </w:numPr>
                  <w:jc w:val="both"/>
                  <w:rPr>
                    <w:rFonts w:ascii="Calibri" w:hAnsi="Calibri" w:cs="Calibri"/>
                    <w:bCs/>
                    <w:color w:val="404040" w:themeColor="text1" w:themeTint="BF"/>
                    <w:sz w:val="18"/>
                    <w:szCs w:val="18"/>
                    <w:lang w:val="es-CL" w:eastAsia="es-CL"/>
                  </w:rPr>
                </w:pPr>
                <w:r w:rsidRPr="00E74300">
                  <w:rPr>
                    <w:rFonts w:asciiTheme="minorHAnsi" w:hAnsiTheme="minorHAnsi" w:cstheme="minorHAnsi"/>
                    <w:bCs/>
                    <w:color w:val="FF0000"/>
                    <w:sz w:val="18"/>
                    <w:szCs w:val="18"/>
                    <w:lang w:val="es-CL" w:eastAsia="es-CL"/>
                  </w:rPr>
                  <w:t>[Indicar funciones]</w:t>
                </w:r>
              </w:p>
            </w:sdtContent>
          </w:sdt>
        </w:tc>
      </w:tr>
      <w:tr w:rsidR="00B62C46" w:rsidRPr="0000505F" w14:paraId="00330509" w14:textId="77777777" w:rsidTr="009F0211">
        <w:trPr>
          <w:trHeight w:val="300"/>
        </w:trPr>
        <w:tc>
          <w:tcPr>
            <w:tcW w:w="2004" w:type="dxa"/>
            <w:vAlign w:val="center"/>
          </w:tcPr>
          <w:p w14:paraId="0C3C502A" w14:textId="08CC5BBB" w:rsidR="00B62C46" w:rsidRPr="0000505F" w:rsidRDefault="00B62C46" w:rsidP="00957005">
            <w:pPr>
              <w:jc w:val="center"/>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lastRenderedPageBreak/>
              <w:t>Jefe/</w:t>
            </w:r>
            <w:proofErr w:type="gramStart"/>
            <w:r>
              <w:rPr>
                <w:rFonts w:ascii="Calibri" w:hAnsi="Calibri" w:cs="Calibri"/>
                <w:bCs/>
                <w:color w:val="404040" w:themeColor="text1" w:themeTint="BF"/>
                <w:sz w:val="18"/>
                <w:szCs w:val="18"/>
                <w:lang w:val="es-CL" w:eastAsia="es-CL"/>
              </w:rPr>
              <w:t>Jefa</w:t>
            </w:r>
            <w:proofErr w:type="gramEnd"/>
            <w:r>
              <w:rPr>
                <w:rFonts w:ascii="Calibri" w:hAnsi="Calibri" w:cs="Calibri"/>
                <w:bCs/>
                <w:color w:val="404040" w:themeColor="text1" w:themeTint="BF"/>
                <w:sz w:val="18"/>
                <w:szCs w:val="18"/>
                <w:lang w:val="es-CL" w:eastAsia="es-CL"/>
              </w:rPr>
              <w:t xml:space="preserve"> Unidad de Gestión del Riesgo de Desastres </w:t>
            </w:r>
            <w:r w:rsidR="00344302">
              <w:rPr>
                <w:rFonts w:ascii="Calibri" w:hAnsi="Calibri" w:cs="Calibri"/>
                <w:bCs/>
                <w:color w:val="404040" w:themeColor="text1" w:themeTint="BF"/>
                <w:sz w:val="18"/>
                <w:szCs w:val="18"/>
                <w:lang w:val="es-CL" w:eastAsia="es-CL"/>
              </w:rPr>
              <w:t xml:space="preserve">Comunal </w:t>
            </w:r>
            <w:r w:rsidR="00344302" w:rsidRPr="003358D2">
              <w:rPr>
                <w:rFonts w:ascii="Calibri" w:hAnsi="Calibri" w:cs="Calibri"/>
                <w:bCs/>
                <w:color w:val="404040" w:themeColor="text1" w:themeTint="BF"/>
                <w:sz w:val="18"/>
                <w:szCs w:val="18"/>
                <w:lang w:val="es-CL" w:eastAsia="es-CL"/>
              </w:rPr>
              <w:t>(</w:t>
            </w:r>
            <w:r w:rsidRPr="003358D2">
              <w:rPr>
                <w:rFonts w:ascii="Calibri" w:hAnsi="Calibri" w:cs="Calibri"/>
                <w:bCs/>
                <w:color w:val="404040" w:themeColor="text1" w:themeTint="BF"/>
                <w:sz w:val="18"/>
                <w:szCs w:val="18"/>
                <w:lang w:val="es-CL" w:eastAsia="es-CL"/>
              </w:rPr>
              <w:t>Art. 9 de la Ley 21.364)</w:t>
            </w:r>
          </w:p>
        </w:tc>
        <w:tc>
          <w:tcPr>
            <w:tcW w:w="1393" w:type="dxa"/>
            <w:shd w:val="clear" w:color="auto" w:fill="auto"/>
            <w:noWrap/>
            <w:vAlign w:val="center"/>
          </w:tcPr>
          <w:p w14:paraId="00DC1050" w14:textId="77777777" w:rsidR="00B62C46" w:rsidRPr="0000505F" w:rsidRDefault="00B62C46" w:rsidP="00957005">
            <w:pPr>
              <w:jc w:val="center"/>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Mando de Coordinación</w:t>
            </w:r>
          </w:p>
        </w:tc>
        <w:tc>
          <w:tcPr>
            <w:tcW w:w="6379" w:type="dxa"/>
            <w:shd w:val="clear" w:color="auto" w:fill="auto"/>
            <w:noWrap/>
            <w:vAlign w:val="center"/>
          </w:tcPr>
          <w:p w14:paraId="156A7141" w14:textId="77777777" w:rsidR="00B62C46" w:rsidRDefault="00B62C46" w:rsidP="00957005">
            <w:pPr>
              <w:pStyle w:val="Prrafodelista"/>
              <w:numPr>
                <w:ilvl w:val="0"/>
                <w:numId w:val="2"/>
              </w:numPr>
              <w:jc w:val="both"/>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Ejercer l</w:t>
            </w:r>
            <w:r w:rsidRPr="00CE4C7F">
              <w:rPr>
                <w:rFonts w:ascii="Calibri" w:hAnsi="Calibri" w:cs="Calibri"/>
                <w:bCs/>
                <w:color w:val="404040" w:themeColor="text1" w:themeTint="BF"/>
                <w:sz w:val="18"/>
                <w:szCs w:val="18"/>
                <w:lang w:val="es-CL" w:eastAsia="es-CL"/>
              </w:rPr>
              <w:t>a Secretaría Técnica y Ejecutiva</w:t>
            </w:r>
            <w:r>
              <w:rPr>
                <w:rFonts w:ascii="Calibri" w:hAnsi="Calibri" w:cs="Calibri"/>
                <w:bCs/>
                <w:color w:val="404040" w:themeColor="text1" w:themeTint="BF"/>
                <w:sz w:val="18"/>
                <w:szCs w:val="18"/>
                <w:lang w:val="es-CL" w:eastAsia="es-CL"/>
              </w:rPr>
              <w:t xml:space="preserve"> del Comité</w:t>
            </w:r>
            <w:r w:rsidRPr="00CE4C7F">
              <w:rPr>
                <w:rFonts w:ascii="Calibri" w:hAnsi="Calibri" w:cs="Calibri"/>
                <w:bCs/>
                <w:color w:val="404040" w:themeColor="text1" w:themeTint="BF"/>
                <w:sz w:val="18"/>
                <w:szCs w:val="18"/>
                <w:lang w:val="es-CL" w:eastAsia="es-CL"/>
              </w:rPr>
              <w:t xml:space="preserve"> </w:t>
            </w:r>
            <w:r>
              <w:rPr>
                <w:rFonts w:ascii="Calibri" w:hAnsi="Calibri" w:cs="Calibri"/>
                <w:bCs/>
                <w:color w:val="404040" w:themeColor="text1" w:themeTint="BF"/>
                <w:sz w:val="18"/>
                <w:szCs w:val="18"/>
                <w:lang w:val="es-CL" w:eastAsia="es-CL"/>
              </w:rPr>
              <w:t>comunal y las funciones que establezca la ley y el reglamento.</w:t>
            </w:r>
          </w:p>
          <w:p w14:paraId="304C6261" w14:textId="7FA14562" w:rsidR="00344302" w:rsidRDefault="00344302" w:rsidP="00957005">
            <w:pPr>
              <w:pStyle w:val="Prrafodelista"/>
              <w:numPr>
                <w:ilvl w:val="0"/>
                <w:numId w:val="2"/>
              </w:numPr>
              <w:jc w:val="both"/>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Consolidar información de la emergencia.</w:t>
            </w:r>
          </w:p>
          <w:p w14:paraId="2F879A31" w14:textId="5A5EEF6C" w:rsidR="00B62C46" w:rsidRPr="00CE4C7F" w:rsidRDefault="0062766A" w:rsidP="00957005">
            <w:pPr>
              <w:pStyle w:val="Prrafodelista"/>
              <w:numPr>
                <w:ilvl w:val="0"/>
                <w:numId w:val="2"/>
              </w:numPr>
              <w:jc w:val="both"/>
              <w:rPr>
                <w:rFonts w:ascii="Calibri" w:hAnsi="Calibri" w:cs="Calibri"/>
                <w:bCs/>
                <w:color w:val="404040" w:themeColor="text1" w:themeTint="BF"/>
                <w:sz w:val="18"/>
                <w:szCs w:val="18"/>
                <w:lang w:val="es-CL" w:eastAsia="es-CL"/>
              </w:rPr>
            </w:pPr>
            <w:sdt>
              <w:sdtPr>
                <w:rPr>
                  <w:rStyle w:val="Estilo2"/>
                </w:rPr>
                <w:id w:val="21525735"/>
                <w:placeholder>
                  <w:docPart w:val="319EC7D390DD42108C8E57E81A419027"/>
                </w:placeholder>
                <w:showingPlcHdr/>
              </w:sdtPr>
              <w:sdtEndPr>
                <w:rPr>
                  <w:rStyle w:val="Fuentedeprrafopredeter"/>
                  <w:rFonts w:ascii="Times New Roman" w:hAnsi="Times New Roman"/>
                  <w:color w:val="404040" w:themeColor="text1" w:themeTint="BF"/>
                  <w:sz w:val="24"/>
                  <w:lang w:val="es-CL" w:eastAsia="es-CL"/>
                </w:rPr>
              </w:sdtEndPr>
              <w:sdtContent>
                <w:r w:rsidR="00DE20C3" w:rsidRPr="002B71F5">
                  <w:rPr>
                    <w:rFonts w:ascii="Calibri" w:hAnsi="Calibri" w:cs="Calibri"/>
                    <w:bCs/>
                    <w:color w:val="FF0000"/>
                    <w:sz w:val="18"/>
                    <w:szCs w:val="18"/>
                    <w:lang w:val="es-CL" w:eastAsia="es-CL"/>
                  </w:rPr>
                  <w:t xml:space="preserve">[Indicar </w:t>
                </w:r>
                <w:r w:rsidR="00DE20C3">
                  <w:rPr>
                    <w:rFonts w:ascii="Calibri" w:hAnsi="Calibri" w:cs="Calibri"/>
                    <w:bCs/>
                    <w:color w:val="FF0000"/>
                    <w:sz w:val="18"/>
                    <w:szCs w:val="18"/>
                    <w:lang w:val="es-CL" w:eastAsia="es-CL"/>
                  </w:rPr>
                  <w:t>las funciones establecidas en el reglamento respectivo</w:t>
                </w:r>
                <w:r w:rsidR="00DE20C3" w:rsidRPr="002B71F5">
                  <w:rPr>
                    <w:rFonts w:ascii="Calibri" w:hAnsi="Calibri" w:cs="Calibri"/>
                    <w:bCs/>
                    <w:color w:val="FF0000"/>
                    <w:sz w:val="18"/>
                    <w:szCs w:val="18"/>
                    <w:lang w:val="es-CL" w:eastAsia="es-CL"/>
                  </w:rPr>
                  <w:t>]</w:t>
                </w:r>
              </w:sdtContent>
            </w:sdt>
            <w:r w:rsidR="00DE20C3">
              <w:rPr>
                <w:rFonts w:ascii="Calibri" w:hAnsi="Calibri" w:cs="Calibri"/>
                <w:bCs/>
                <w:color w:val="404040" w:themeColor="text1" w:themeTint="BF"/>
                <w:sz w:val="18"/>
                <w:szCs w:val="18"/>
                <w:lang w:val="es-CL" w:eastAsia="es-CL"/>
              </w:rPr>
              <w:t xml:space="preserve"> </w:t>
            </w:r>
          </w:p>
        </w:tc>
      </w:tr>
      <w:tr w:rsidR="00B62C46" w:rsidRPr="0000505F" w14:paraId="726A3096" w14:textId="77777777" w:rsidTr="009F0211">
        <w:trPr>
          <w:trHeight w:val="300"/>
        </w:trPr>
        <w:tc>
          <w:tcPr>
            <w:tcW w:w="2004" w:type="dxa"/>
            <w:vAlign w:val="center"/>
          </w:tcPr>
          <w:p w14:paraId="4054E114" w14:textId="77777777" w:rsidR="00B62C46" w:rsidRDefault="00B62C46" w:rsidP="00957005">
            <w:pPr>
              <w:jc w:val="center"/>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Jefe/</w:t>
            </w:r>
            <w:proofErr w:type="gramStart"/>
            <w:r>
              <w:rPr>
                <w:rFonts w:ascii="Calibri" w:hAnsi="Calibri" w:cs="Calibri"/>
                <w:bCs/>
                <w:color w:val="404040" w:themeColor="text1" w:themeTint="BF"/>
                <w:sz w:val="18"/>
                <w:szCs w:val="18"/>
                <w:lang w:val="es-CL" w:eastAsia="es-CL"/>
              </w:rPr>
              <w:t>Jefa</w:t>
            </w:r>
            <w:proofErr w:type="gramEnd"/>
            <w:r>
              <w:rPr>
                <w:rFonts w:ascii="Calibri" w:hAnsi="Calibri" w:cs="Calibri"/>
                <w:bCs/>
                <w:color w:val="404040" w:themeColor="text1" w:themeTint="BF"/>
                <w:sz w:val="18"/>
                <w:szCs w:val="18"/>
                <w:lang w:val="es-CL" w:eastAsia="es-CL"/>
              </w:rPr>
              <w:t xml:space="preserve"> de comisaría o tenencia de Carabineros de Chile o funcionario de mayor jerarquía en la comuna (Art. 8 de la Ley 21.364)</w:t>
            </w:r>
          </w:p>
        </w:tc>
        <w:sdt>
          <w:sdtPr>
            <w:rPr>
              <w:rStyle w:val="Estilo3"/>
            </w:rPr>
            <w:id w:val="-763846214"/>
            <w:placeholder>
              <w:docPart w:val="FAA57880434F4A5FB81B6A90686C0ED0"/>
            </w:placeholder>
            <w:showingPlcHdr/>
          </w:sdtPr>
          <w:sdtEndPr>
            <w:rPr>
              <w:rStyle w:val="Fuentedeprrafopredeter"/>
              <w:rFonts w:ascii="Times New Roman" w:hAnsi="Times New Roman"/>
              <w:color w:val="404040" w:themeColor="text1" w:themeTint="BF"/>
              <w:sz w:val="24"/>
              <w:lang w:val="es-CL" w:eastAsia="es-CL"/>
            </w:rPr>
          </w:sdtEndPr>
          <w:sdtContent>
            <w:tc>
              <w:tcPr>
                <w:tcW w:w="1393" w:type="dxa"/>
                <w:shd w:val="clear" w:color="auto" w:fill="auto"/>
                <w:noWrap/>
                <w:vAlign w:val="center"/>
              </w:tcPr>
              <w:p w14:paraId="134BA44F" w14:textId="5873D27F" w:rsidR="00B62C46" w:rsidRDefault="0016486A" w:rsidP="00957005">
                <w:pPr>
                  <w:jc w:val="center"/>
                  <w:rPr>
                    <w:rFonts w:ascii="Calibri" w:hAnsi="Calibri" w:cs="Calibri"/>
                    <w:bCs/>
                    <w:color w:val="404040" w:themeColor="text1" w:themeTint="BF"/>
                    <w:sz w:val="18"/>
                    <w:szCs w:val="18"/>
                    <w:lang w:val="es-CL" w:eastAsia="es-CL"/>
                  </w:rPr>
                </w:pPr>
                <w:r w:rsidRPr="002B71F5">
                  <w:rPr>
                    <w:rFonts w:ascii="Calibri" w:hAnsi="Calibri" w:cs="Calibri"/>
                    <w:bCs/>
                    <w:color w:val="FF0000"/>
                    <w:sz w:val="18"/>
                    <w:szCs w:val="18"/>
                    <w:lang w:val="es-CL" w:eastAsia="es-CL"/>
                  </w:rPr>
                  <w:t xml:space="preserve">[Indicar </w:t>
                </w:r>
                <w:r w:rsidR="00CD79E1">
                  <w:rPr>
                    <w:rFonts w:ascii="Calibri" w:hAnsi="Calibri" w:cs="Calibri"/>
                    <w:bCs/>
                    <w:color w:val="FF0000"/>
                    <w:sz w:val="18"/>
                    <w:szCs w:val="18"/>
                    <w:lang w:val="es-CL" w:eastAsia="es-CL"/>
                  </w:rPr>
                  <w:t>rol (es)</w:t>
                </w:r>
                <w:r w:rsidRPr="002B71F5">
                  <w:rPr>
                    <w:rFonts w:ascii="Calibri" w:hAnsi="Calibri" w:cs="Calibri"/>
                    <w:bCs/>
                    <w:color w:val="FF0000"/>
                    <w:sz w:val="18"/>
                    <w:szCs w:val="18"/>
                    <w:lang w:val="es-CL" w:eastAsia="es-CL"/>
                  </w:rPr>
                  <w:t>]</w:t>
                </w:r>
              </w:p>
            </w:tc>
          </w:sdtContent>
        </w:sdt>
        <w:tc>
          <w:tcPr>
            <w:tcW w:w="6379" w:type="dxa"/>
            <w:shd w:val="clear" w:color="auto" w:fill="auto"/>
            <w:noWrap/>
            <w:vAlign w:val="center"/>
          </w:tcPr>
          <w:sdt>
            <w:sdtPr>
              <w:rPr>
                <w:rStyle w:val="Estilo1"/>
              </w:rPr>
              <w:id w:val="1894690620"/>
              <w:placeholder>
                <w:docPart w:val="F17864EE60594459B4879804FC6DBE95"/>
              </w:placeholder>
              <w:showingPlcHdr/>
            </w:sdtPr>
            <w:sdtEndPr>
              <w:rPr>
                <w:rStyle w:val="Fuentedeprrafopredeter"/>
                <w:rFonts w:ascii="Times New Roman" w:hAnsi="Times New Roman"/>
                <w:color w:val="404040" w:themeColor="text1" w:themeTint="BF"/>
                <w:sz w:val="24"/>
                <w:lang w:val="es-CL" w:eastAsia="es-CL"/>
              </w:rPr>
            </w:sdtEndPr>
            <w:sdtContent>
              <w:p w14:paraId="79BBFA48" w14:textId="77777777" w:rsidR="001E44B2" w:rsidRDefault="001E44B2" w:rsidP="001E44B2">
                <w:pPr>
                  <w:pStyle w:val="Prrafodelista"/>
                  <w:numPr>
                    <w:ilvl w:val="0"/>
                    <w:numId w:val="2"/>
                  </w:numPr>
                  <w:jc w:val="both"/>
                  <w:rPr>
                    <w:rStyle w:val="Estilo1"/>
                  </w:rPr>
                </w:pPr>
                <w:r w:rsidRPr="00E74300">
                  <w:rPr>
                    <w:rFonts w:asciiTheme="minorHAnsi" w:hAnsiTheme="minorHAnsi" w:cstheme="minorHAnsi"/>
                    <w:bCs/>
                    <w:color w:val="FF0000"/>
                    <w:sz w:val="18"/>
                    <w:szCs w:val="18"/>
                    <w:lang w:val="es-CL" w:eastAsia="es-CL"/>
                  </w:rPr>
                  <w:t>[Indicar funciones]</w:t>
                </w:r>
              </w:p>
            </w:sdtContent>
          </w:sdt>
          <w:p w14:paraId="57EB2152" w14:textId="659C4E5E" w:rsidR="00B62C46" w:rsidRDefault="00B62C46" w:rsidP="001E44B2">
            <w:pPr>
              <w:pStyle w:val="Prrafodelista"/>
              <w:jc w:val="both"/>
              <w:rPr>
                <w:rFonts w:ascii="Calibri" w:hAnsi="Calibri" w:cs="Calibri"/>
                <w:bCs/>
                <w:color w:val="404040" w:themeColor="text1" w:themeTint="BF"/>
                <w:sz w:val="18"/>
                <w:szCs w:val="18"/>
                <w:lang w:val="es-CL" w:eastAsia="es-CL"/>
              </w:rPr>
            </w:pPr>
          </w:p>
        </w:tc>
      </w:tr>
      <w:tr w:rsidR="00B62C46" w:rsidRPr="0000505F" w14:paraId="2AD63480" w14:textId="77777777" w:rsidTr="009F0211">
        <w:trPr>
          <w:trHeight w:val="300"/>
        </w:trPr>
        <w:tc>
          <w:tcPr>
            <w:tcW w:w="2004" w:type="dxa"/>
            <w:vAlign w:val="center"/>
          </w:tcPr>
          <w:p w14:paraId="6ED6D69C" w14:textId="77777777" w:rsidR="00B62C46" w:rsidRDefault="00B62C46" w:rsidP="00957005">
            <w:pPr>
              <w:jc w:val="center"/>
              <w:rPr>
                <w:rFonts w:ascii="Calibri" w:hAnsi="Calibri" w:cs="Calibri"/>
                <w:bCs/>
                <w:color w:val="404040" w:themeColor="text1" w:themeTint="BF"/>
                <w:sz w:val="18"/>
                <w:szCs w:val="18"/>
                <w:lang w:val="es-CL" w:eastAsia="es-CL"/>
              </w:rPr>
            </w:pPr>
            <w:r>
              <w:rPr>
                <w:rFonts w:ascii="Calibri" w:hAnsi="Calibri" w:cs="Calibri"/>
                <w:bCs/>
                <w:color w:val="404040" w:themeColor="text1" w:themeTint="BF"/>
                <w:sz w:val="18"/>
                <w:szCs w:val="18"/>
                <w:lang w:val="es-CL" w:eastAsia="es-CL"/>
              </w:rPr>
              <w:t>Superintendente del Cuerpo de Bomberos o representante que éste designe (Art. 8 de la Ley 21.364)</w:t>
            </w:r>
          </w:p>
        </w:tc>
        <w:sdt>
          <w:sdtPr>
            <w:rPr>
              <w:rStyle w:val="Estilo3"/>
            </w:rPr>
            <w:id w:val="-752359248"/>
            <w:placeholder>
              <w:docPart w:val="0A9883F15BC34B489F9C6607825A40BD"/>
            </w:placeholder>
            <w:showingPlcHdr/>
          </w:sdtPr>
          <w:sdtEndPr>
            <w:rPr>
              <w:rStyle w:val="Fuentedeprrafopredeter"/>
              <w:rFonts w:ascii="Times New Roman" w:hAnsi="Times New Roman"/>
              <w:color w:val="404040" w:themeColor="text1" w:themeTint="BF"/>
              <w:sz w:val="24"/>
              <w:lang w:val="es-CL" w:eastAsia="es-CL"/>
            </w:rPr>
          </w:sdtEndPr>
          <w:sdtContent>
            <w:tc>
              <w:tcPr>
                <w:tcW w:w="1393" w:type="dxa"/>
                <w:shd w:val="clear" w:color="auto" w:fill="auto"/>
                <w:noWrap/>
                <w:vAlign w:val="center"/>
              </w:tcPr>
              <w:p w14:paraId="42F42312" w14:textId="05C8F355" w:rsidR="00B62C46" w:rsidRDefault="003A5F19" w:rsidP="00957005">
                <w:pPr>
                  <w:jc w:val="center"/>
                  <w:rPr>
                    <w:rFonts w:ascii="Calibri" w:hAnsi="Calibri" w:cs="Calibri"/>
                    <w:bCs/>
                    <w:color w:val="404040" w:themeColor="text1" w:themeTint="BF"/>
                    <w:sz w:val="18"/>
                    <w:szCs w:val="18"/>
                    <w:lang w:val="es-CL" w:eastAsia="es-CL"/>
                  </w:rPr>
                </w:pPr>
                <w:r w:rsidRPr="002B71F5">
                  <w:rPr>
                    <w:rFonts w:ascii="Calibri" w:hAnsi="Calibri" w:cs="Calibri"/>
                    <w:bCs/>
                    <w:color w:val="FF0000"/>
                    <w:sz w:val="18"/>
                    <w:szCs w:val="18"/>
                    <w:lang w:val="es-CL" w:eastAsia="es-CL"/>
                  </w:rPr>
                  <w:t xml:space="preserve">[Indicar </w:t>
                </w:r>
                <w:r>
                  <w:rPr>
                    <w:rFonts w:ascii="Calibri" w:hAnsi="Calibri" w:cs="Calibri"/>
                    <w:bCs/>
                    <w:color w:val="FF0000"/>
                    <w:sz w:val="18"/>
                    <w:szCs w:val="18"/>
                    <w:lang w:val="es-CL" w:eastAsia="es-CL"/>
                  </w:rPr>
                  <w:t>rol (es)</w:t>
                </w:r>
                <w:r w:rsidRPr="002B71F5">
                  <w:rPr>
                    <w:rFonts w:ascii="Calibri" w:hAnsi="Calibri" w:cs="Calibri"/>
                    <w:bCs/>
                    <w:color w:val="FF0000"/>
                    <w:sz w:val="18"/>
                    <w:szCs w:val="18"/>
                    <w:lang w:val="es-CL" w:eastAsia="es-CL"/>
                  </w:rPr>
                  <w:t>]</w:t>
                </w:r>
              </w:p>
            </w:tc>
          </w:sdtContent>
        </w:sdt>
        <w:tc>
          <w:tcPr>
            <w:tcW w:w="6379" w:type="dxa"/>
            <w:shd w:val="clear" w:color="auto" w:fill="auto"/>
            <w:noWrap/>
            <w:vAlign w:val="center"/>
          </w:tcPr>
          <w:sdt>
            <w:sdtPr>
              <w:rPr>
                <w:rStyle w:val="Estilo1"/>
              </w:rPr>
              <w:id w:val="1829551912"/>
              <w:placeholder>
                <w:docPart w:val="36D5642659F145D583D7E62ACEC33A1F"/>
              </w:placeholder>
              <w:showingPlcHdr/>
            </w:sdtPr>
            <w:sdtEndPr>
              <w:rPr>
                <w:rStyle w:val="Fuentedeprrafopredeter"/>
                <w:rFonts w:ascii="Times New Roman" w:hAnsi="Times New Roman"/>
                <w:color w:val="404040" w:themeColor="text1" w:themeTint="BF"/>
                <w:sz w:val="24"/>
                <w:lang w:val="es-CL" w:eastAsia="es-CL"/>
              </w:rPr>
            </w:sdtEndPr>
            <w:sdtContent>
              <w:p w14:paraId="6974B4F1" w14:textId="77777777" w:rsidR="001E44B2" w:rsidRDefault="001E44B2" w:rsidP="001E44B2">
                <w:pPr>
                  <w:pStyle w:val="Prrafodelista"/>
                  <w:numPr>
                    <w:ilvl w:val="0"/>
                    <w:numId w:val="2"/>
                  </w:numPr>
                  <w:jc w:val="both"/>
                  <w:rPr>
                    <w:rStyle w:val="Estilo1"/>
                  </w:rPr>
                </w:pPr>
                <w:r w:rsidRPr="00E74300">
                  <w:rPr>
                    <w:rFonts w:asciiTheme="minorHAnsi" w:hAnsiTheme="minorHAnsi" w:cstheme="minorHAnsi"/>
                    <w:bCs/>
                    <w:color w:val="FF0000"/>
                    <w:sz w:val="18"/>
                    <w:szCs w:val="18"/>
                    <w:lang w:val="es-CL" w:eastAsia="es-CL"/>
                  </w:rPr>
                  <w:t>[Indicar funciones]</w:t>
                </w:r>
              </w:p>
            </w:sdtContent>
          </w:sdt>
          <w:p w14:paraId="2AF241E2" w14:textId="42DD1549" w:rsidR="00B62C46" w:rsidRDefault="00B62C46" w:rsidP="001E44B2">
            <w:pPr>
              <w:pStyle w:val="Prrafodelista"/>
              <w:jc w:val="both"/>
              <w:rPr>
                <w:rFonts w:ascii="Calibri" w:hAnsi="Calibri" w:cs="Calibri"/>
                <w:bCs/>
                <w:color w:val="404040" w:themeColor="text1" w:themeTint="BF"/>
                <w:sz w:val="18"/>
                <w:szCs w:val="18"/>
                <w:lang w:val="es-CL" w:eastAsia="es-CL"/>
              </w:rPr>
            </w:pPr>
          </w:p>
        </w:tc>
      </w:tr>
      <w:tr w:rsidR="00B62C46" w:rsidRPr="0000505F" w14:paraId="4E1057AD" w14:textId="77777777" w:rsidTr="009F0211">
        <w:trPr>
          <w:trHeight w:val="300"/>
        </w:trPr>
        <w:tc>
          <w:tcPr>
            <w:tcW w:w="2004" w:type="dxa"/>
            <w:vAlign w:val="center"/>
          </w:tcPr>
          <w:sdt>
            <w:sdtPr>
              <w:rPr>
                <w:rStyle w:val="Estilo4"/>
              </w:rPr>
              <w:id w:val="-1439212874"/>
              <w:placeholder>
                <w:docPart w:val="3C1DF94F016741FB8184F5A00239C23A"/>
              </w:placeholder>
              <w:showingPlcHdr/>
            </w:sdtPr>
            <w:sdtEndPr>
              <w:rPr>
                <w:rStyle w:val="Fuentedeprrafopredeter"/>
                <w:rFonts w:ascii="Times New Roman" w:hAnsi="Times New Roman"/>
                <w:color w:val="404040" w:themeColor="text1" w:themeTint="BF"/>
                <w:sz w:val="24"/>
                <w:lang w:val="es-CL" w:eastAsia="es-CL"/>
              </w:rPr>
            </w:sdtEndPr>
            <w:sdtContent>
              <w:p w14:paraId="5F9E4077" w14:textId="77058702" w:rsidR="00CD79E1" w:rsidRDefault="00CD79E1" w:rsidP="00957005">
                <w:pPr>
                  <w:jc w:val="center"/>
                  <w:rPr>
                    <w:rFonts w:ascii="Calibri" w:hAnsi="Calibri" w:cs="Calibri"/>
                    <w:bCs/>
                    <w:color w:val="404040" w:themeColor="text1" w:themeTint="BF"/>
                    <w:sz w:val="18"/>
                    <w:szCs w:val="18"/>
                    <w:lang w:val="es-CL" w:eastAsia="es-CL"/>
                  </w:rPr>
                </w:pPr>
                <w:r w:rsidRPr="002B71F5">
                  <w:rPr>
                    <w:rFonts w:ascii="Calibri" w:hAnsi="Calibri" w:cs="Calibri"/>
                    <w:bCs/>
                    <w:color w:val="FF0000"/>
                    <w:sz w:val="18"/>
                    <w:szCs w:val="18"/>
                    <w:lang w:val="es-CL" w:eastAsia="es-CL"/>
                  </w:rPr>
                  <w:t>[</w:t>
                </w:r>
                <w:r w:rsidR="008B61A6">
                  <w:rPr>
                    <w:rFonts w:ascii="Calibri" w:hAnsi="Calibri" w:cs="Calibri"/>
                    <w:bCs/>
                    <w:color w:val="FF0000"/>
                    <w:sz w:val="18"/>
                    <w:szCs w:val="18"/>
                    <w:lang w:val="es-CL" w:eastAsia="es-CL"/>
                  </w:rPr>
                  <w:t>Agrega</w:t>
                </w:r>
                <w:r w:rsidR="00344302">
                  <w:rPr>
                    <w:rFonts w:ascii="Calibri" w:hAnsi="Calibri" w:cs="Calibri"/>
                    <w:bCs/>
                    <w:color w:val="FF0000"/>
                    <w:sz w:val="18"/>
                    <w:szCs w:val="18"/>
                    <w:lang w:val="es-CL" w:eastAsia="es-CL"/>
                  </w:rPr>
                  <w:t>r acá</w:t>
                </w:r>
                <w:r>
                  <w:rPr>
                    <w:rFonts w:ascii="Calibri" w:hAnsi="Calibri" w:cs="Calibri"/>
                    <w:bCs/>
                    <w:color w:val="FF0000"/>
                    <w:sz w:val="18"/>
                    <w:szCs w:val="18"/>
                    <w:lang w:val="es-CL" w:eastAsia="es-CL"/>
                  </w:rPr>
                  <w:t xml:space="preserve"> otros organismos definidos en la amplitud del plan</w:t>
                </w:r>
                <w:r w:rsidRPr="002B71F5">
                  <w:rPr>
                    <w:rFonts w:ascii="Calibri" w:hAnsi="Calibri" w:cs="Calibri"/>
                    <w:bCs/>
                    <w:color w:val="FF0000"/>
                    <w:sz w:val="18"/>
                    <w:szCs w:val="18"/>
                    <w:lang w:val="es-CL" w:eastAsia="es-CL"/>
                  </w:rPr>
                  <w:t>]</w:t>
                </w:r>
              </w:p>
            </w:sdtContent>
          </w:sdt>
          <w:p w14:paraId="76A8CB38" w14:textId="3928E7B0" w:rsidR="00B62C46" w:rsidRPr="003358D2" w:rsidRDefault="00B62C46" w:rsidP="00957005">
            <w:pPr>
              <w:jc w:val="center"/>
              <w:rPr>
                <w:rFonts w:ascii="Calibri" w:hAnsi="Calibri" w:cs="Calibri"/>
                <w:bCs/>
                <w:color w:val="404040" w:themeColor="text1" w:themeTint="BF"/>
                <w:sz w:val="18"/>
                <w:szCs w:val="18"/>
                <w:lang w:val="es-CL" w:eastAsia="es-CL"/>
              </w:rPr>
            </w:pPr>
          </w:p>
        </w:tc>
        <w:sdt>
          <w:sdtPr>
            <w:rPr>
              <w:rStyle w:val="Estilo3"/>
            </w:rPr>
            <w:id w:val="-798764243"/>
            <w:placeholder>
              <w:docPart w:val="7AD64708D5D541E8B021DDE423C1E002"/>
            </w:placeholder>
            <w:showingPlcHdr/>
          </w:sdtPr>
          <w:sdtEndPr>
            <w:rPr>
              <w:rStyle w:val="Fuentedeprrafopredeter"/>
              <w:rFonts w:ascii="Times New Roman" w:hAnsi="Times New Roman"/>
              <w:color w:val="404040" w:themeColor="text1" w:themeTint="BF"/>
              <w:sz w:val="24"/>
              <w:lang w:val="es-CL" w:eastAsia="es-CL"/>
            </w:rPr>
          </w:sdtEndPr>
          <w:sdtContent>
            <w:tc>
              <w:tcPr>
                <w:tcW w:w="1393" w:type="dxa"/>
                <w:shd w:val="clear" w:color="auto" w:fill="auto"/>
                <w:noWrap/>
                <w:vAlign w:val="center"/>
              </w:tcPr>
              <w:p w14:paraId="44891070" w14:textId="68B73A43" w:rsidR="00B62C46" w:rsidRDefault="003A5F19" w:rsidP="00957005">
                <w:pPr>
                  <w:jc w:val="center"/>
                  <w:rPr>
                    <w:rFonts w:ascii="Calibri" w:hAnsi="Calibri" w:cs="Calibri"/>
                    <w:bCs/>
                    <w:color w:val="404040" w:themeColor="text1" w:themeTint="BF"/>
                    <w:sz w:val="18"/>
                    <w:szCs w:val="18"/>
                    <w:lang w:val="es-CL" w:eastAsia="es-CL"/>
                  </w:rPr>
                </w:pPr>
                <w:r w:rsidRPr="002B71F5">
                  <w:rPr>
                    <w:rFonts w:ascii="Calibri" w:hAnsi="Calibri" w:cs="Calibri"/>
                    <w:bCs/>
                    <w:color w:val="FF0000"/>
                    <w:sz w:val="18"/>
                    <w:szCs w:val="18"/>
                    <w:lang w:val="es-CL" w:eastAsia="es-CL"/>
                  </w:rPr>
                  <w:t xml:space="preserve">[Indicar </w:t>
                </w:r>
                <w:r>
                  <w:rPr>
                    <w:rFonts w:ascii="Calibri" w:hAnsi="Calibri" w:cs="Calibri"/>
                    <w:bCs/>
                    <w:color w:val="FF0000"/>
                    <w:sz w:val="18"/>
                    <w:szCs w:val="18"/>
                    <w:lang w:val="es-CL" w:eastAsia="es-CL"/>
                  </w:rPr>
                  <w:t>rol (es)</w:t>
                </w:r>
                <w:r w:rsidRPr="002B71F5">
                  <w:rPr>
                    <w:rFonts w:ascii="Calibri" w:hAnsi="Calibri" w:cs="Calibri"/>
                    <w:bCs/>
                    <w:color w:val="FF0000"/>
                    <w:sz w:val="18"/>
                    <w:szCs w:val="18"/>
                    <w:lang w:val="es-CL" w:eastAsia="es-CL"/>
                  </w:rPr>
                  <w:t>]</w:t>
                </w:r>
              </w:p>
            </w:tc>
          </w:sdtContent>
        </w:sdt>
        <w:tc>
          <w:tcPr>
            <w:tcW w:w="6379" w:type="dxa"/>
            <w:shd w:val="clear" w:color="auto" w:fill="auto"/>
            <w:noWrap/>
            <w:vAlign w:val="center"/>
          </w:tcPr>
          <w:sdt>
            <w:sdtPr>
              <w:rPr>
                <w:rStyle w:val="Estilo1"/>
              </w:rPr>
              <w:id w:val="-1769844623"/>
              <w:placeholder>
                <w:docPart w:val="1F7B5C19FBA44AA68B0201EAE1627781"/>
              </w:placeholder>
              <w:showingPlcHdr/>
            </w:sdtPr>
            <w:sdtEndPr>
              <w:rPr>
                <w:rStyle w:val="Fuentedeprrafopredeter"/>
                <w:rFonts w:ascii="Times New Roman" w:hAnsi="Times New Roman"/>
                <w:color w:val="404040" w:themeColor="text1" w:themeTint="BF"/>
                <w:sz w:val="24"/>
                <w:lang w:val="es-CL" w:eastAsia="es-CL"/>
              </w:rPr>
            </w:sdtEndPr>
            <w:sdtContent>
              <w:p w14:paraId="2F342DC0" w14:textId="77777777" w:rsidR="001E44B2" w:rsidRDefault="001E44B2" w:rsidP="001E44B2">
                <w:pPr>
                  <w:pStyle w:val="Prrafodelista"/>
                  <w:numPr>
                    <w:ilvl w:val="0"/>
                    <w:numId w:val="2"/>
                  </w:numPr>
                  <w:jc w:val="both"/>
                  <w:rPr>
                    <w:rStyle w:val="Estilo1"/>
                  </w:rPr>
                </w:pPr>
                <w:r w:rsidRPr="00E74300">
                  <w:rPr>
                    <w:rFonts w:asciiTheme="minorHAnsi" w:hAnsiTheme="minorHAnsi" w:cstheme="minorHAnsi"/>
                    <w:bCs/>
                    <w:color w:val="FF0000"/>
                    <w:sz w:val="18"/>
                    <w:szCs w:val="18"/>
                    <w:lang w:val="es-CL" w:eastAsia="es-CL"/>
                  </w:rPr>
                  <w:t>[Indicar funciones]</w:t>
                </w:r>
              </w:p>
            </w:sdtContent>
          </w:sdt>
          <w:p w14:paraId="6553584A" w14:textId="5ECB3D89" w:rsidR="00B62C46" w:rsidRDefault="00B62C46" w:rsidP="001E44B2">
            <w:pPr>
              <w:pStyle w:val="Prrafodelista"/>
              <w:jc w:val="both"/>
              <w:rPr>
                <w:rFonts w:ascii="Calibri" w:hAnsi="Calibri" w:cs="Calibri"/>
                <w:bCs/>
                <w:color w:val="404040" w:themeColor="text1" w:themeTint="BF"/>
                <w:sz w:val="18"/>
                <w:szCs w:val="18"/>
                <w:lang w:val="es-CL" w:eastAsia="es-CL"/>
              </w:rPr>
            </w:pPr>
          </w:p>
          <w:p w14:paraId="59488482" w14:textId="557785C2" w:rsidR="00763B4D" w:rsidRDefault="00763B4D" w:rsidP="00763B4D">
            <w:pPr>
              <w:pStyle w:val="Prrafodelista"/>
              <w:jc w:val="both"/>
              <w:rPr>
                <w:rFonts w:ascii="Calibri" w:hAnsi="Calibri" w:cs="Calibri"/>
                <w:bCs/>
                <w:color w:val="404040" w:themeColor="text1" w:themeTint="BF"/>
                <w:sz w:val="18"/>
                <w:szCs w:val="18"/>
                <w:lang w:val="es-CL" w:eastAsia="es-CL"/>
              </w:rPr>
            </w:pPr>
          </w:p>
        </w:tc>
      </w:tr>
    </w:tbl>
    <w:bookmarkEnd w:id="18"/>
    <w:p w14:paraId="21E615FB" w14:textId="2D42D35B" w:rsidR="00B62C46" w:rsidRPr="00B62C46" w:rsidRDefault="0001147B" w:rsidP="00B62C46">
      <w:pPr>
        <w:jc w:val="center"/>
        <w:rPr>
          <w:rFonts w:asciiTheme="minorHAnsi" w:hAnsiTheme="minorHAnsi" w:cstheme="minorHAnsi"/>
          <w:color w:val="404040" w:themeColor="text1" w:themeTint="BF"/>
          <w:sz w:val="20"/>
          <w:szCs w:val="20"/>
        </w:rPr>
      </w:pPr>
      <w:r>
        <w:rPr>
          <w:rFonts w:asciiTheme="minorHAnsi" w:hAnsiTheme="minorHAnsi" w:cstheme="minorHAnsi"/>
          <w:color w:val="404040" w:themeColor="text1" w:themeTint="BF"/>
          <w:sz w:val="20"/>
          <w:szCs w:val="20"/>
        </w:rPr>
        <w:t>Tabla N° 3</w:t>
      </w:r>
      <w:r w:rsidR="00B62C46" w:rsidRPr="00B62C46">
        <w:rPr>
          <w:rFonts w:asciiTheme="minorHAnsi" w:hAnsiTheme="minorHAnsi" w:cstheme="minorHAnsi"/>
          <w:color w:val="404040" w:themeColor="text1" w:themeTint="BF"/>
          <w:sz w:val="20"/>
          <w:szCs w:val="20"/>
        </w:rPr>
        <w:t>: Roles y funciones de organismos que forman parte del plan</w:t>
      </w:r>
      <w:r w:rsidR="008B61A6">
        <w:rPr>
          <w:rStyle w:val="Refdenotaalpie"/>
          <w:rFonts w:asciiTheme="minorHAnsi" w:hAnsiTheme="minorHAnsi" w:cstheme="minorHAnsi"/>
          <w:color w:val="404040" w:themeColor="text1" w:themeTint="BF"/>
          <w:sz w:val="20"/>
          <w:szCs w:val="20"/>
        </w:rPr>
        <w:footnoteReference w:id="2"/>
      </w:r>
      <w:r w:rsidR="00B62C46" w:rsidRPr="00B62C46">
        <w:rPr>
          <w:rFonts w:asciiTheme="minorHAnsi" w:hAnsiTheme="minorHAnsi" w:cstheme="minorHAnsi"/>
          <w:color w:val="404040" w:themeColor="text1" w:themeTint="BF"/>
          <w:sz w:val="20"/>
          <w:szCs w:val="20"/>
        </w:rPr>
        <w:t>.</w:t>
      </w:r>
    </w:p>
    <w:p w14:paraId="583B66AF" w14:textId="77777777" w:rsidR="00850031" w:rsidRDefault="00850031" w:rsidP="007535AA">
      <w:pPr>
        <w:jc w:val="both"/>
        <w:rPr>
          <w:rFonts w:asciiTheme="minorHAnsi" w:hAnsiTheme="minorHAnsi" w:cstheme="minorHAnsi"/>
          <w:color w:val="404040" w:themeColor="text1" w:themeTint="BF"/>
          <w:sz w:val="22"/>
          <w:szCs w:val="22"/>
        </w:rPr>
      </w:pPr>
    </w:p>
    <w:p w14:paraId="42360D09" w14:textId="77777777" w:rsidR="007106F2" w:rsidRDefault="007106F2" w:rsidP="007535AA">
      <w:pPr>
        <w:jc w:val="both"/>
        <w:rPr>
          <w:rFonts w:asciiTheme="minorHAnsi" w:hAnsiTheme="minorHAnsi" w:cstheme="minorHAnsi"/>
          <w:color w:val="404040" w:themeColor="text1" w:themeTint="BF"/>
          <w:sz w:val="22"/>
          <w:szCs w:val="22"/>
        </w:rPr>
      </w:pPr>
    </w:p>
    <w:p w14:paraId="09F8B229" w14:textId="77777777" w:rsidR="00850031" w:rsidRDefault="00850031" w:rsidP="007535AA">
      <w:pPr>
        <w:jc w:val="both"/>
        <w:rPr>
          <w:rFonts w:asciiTheme="minorHAnsi" w:hAnsiTheme="minorHAnsi" w:cstheme="minorHAnsi"/>
          <w:color w:val="404040" w:themeColor="text1" w:themeTint="BF"/>
          <w:sz w:val="22"/>
          <w:szCs w:val="22"/>
        </w:rPr>
      </w:pPr>
    </w:p>
    <w:bookmarkStart w:id="19" w:name="_Toc27639314"/>
    <w:p w14:paraId="50B5ACEA" w14:textId="061470E9" w:rsidR="00C24DD8" w:rsidRPr="00722562" w:rsidRDefault="006A266B" w:rsidP="006A266B">
      <w:pPr>
        <w:jc w:val="both"/>
        <w:outlineLvl w:val="1"/>
        <w:rPr>
          <w:rFonts w:asciiTheme="minorHAnsi" w:hAnsiTheme="minorHAnsi" w:cstheme="minorHAnsi"/>
          <w:b/>
          <w:color w:val="404040" w:themeColor="text1" w:themeTint="BF"/>
          <w:sz w:val="22"/>
          <w:szCs w:val="22"/>
          <w:lang w:val="es-CL"/>
        </w:rPr>
      </w:pPr>
      <w:r>
        <w:rPr>
          <w:rFonts w:asciiTheme="minorHAnsi" w:hAnsiTheme="minorHAnsi" w:cstheme="minorHAnsi"/>
          <w:b/>
          <w:color w:val="404040" w:themeColor="text1" w:themeTint="BF"/>
          <w:sz w:val="22"/>
          <w:szCs w:val="22"/>
        </w:rPr>
        <w:fldChar w:fldCharType="begin"/>
      </w:r>
      <w:r>
        <w:rPr>
          <w:rFonts w:asciiTheme="minorHAnsi" w:hAnsiTheme="minorHAnsi" w:cstheme="minorHAnsi"/>
          <w:b/>
          <w:color w:val="404040" w:themeColor="text1" w:themeTint="BF"/>
          <w:sz w:val="22"/>
          <w:szCs w:val="22"/>
        </w:rPr>
        <w:instrText xml:space="preserve"> TC  "</w:instrText>
      </w:r>
      <w:bookmarkStart w:id="20" w:name="_Toc71804739"/>
      <w:r>
        <w:rPr>
          <w:rFonts w:asciiTheme="minorHAnsi" w:hAnsiTheme="minorHAnsi" w:cstheme="minorHAnsi"/>
          <w:b/>
          <w:color w:val="404040" w:themeColor="text1" w:themeTint="BF"/>
          <w:sz w:val="22"/>
          <w:szCs w:val="22"/>
        </w:rPr>
        <w:instrText xml:space="preserve">5.1. </w:instrText>
      </w:r>
      <w:r w:rsidRPr="006A266B">
        <w:rPr>
          <w:rFonts w:asciiTheme="minorHAnsi" w:hAnsiTheme="minorHAnsi" w:cstheme="minorHAnsi"/>
          <w:b/>
          <w:color w:val="404040" w:themeColor="text1" w:themeTint="BF"/>
          <w:sz w:val="22"/>
          <w:szCs w:val="22"/>
        </w:rPr>
        <w:instrText>Comité Regional de Operaciones de Emergencia (COE Regional)</w:instrText>
      </w:r>
      <w:bookmarkEnd w:id="20"/>
      <w:r>
        <w:rPr>
          <w:rFonts w:asciiTheme="minorHAnsi" w:hAnsiTheme="minorHAnsi" w:cstheme="minorHAnsi"/>
          <w:b/>
          <w:color w:val="404040" w:themeColor="text1" w:themeTint="BF"/>
          <w:sz w:val="22"/>
          <w:szCs w:val="22"/>
        </w:rPr>
        <w:instrText xml:space="preserve">" \f x\l 1 </w:instrText>
      </w:r>
      <w:r>
        <w:rPr>
          <w:rFonts w:asciiTheme="minorHAnsi" w:hAnsiTheme="minorHAnsi" w:cstheme="minorHAnsi"/>
          <w:b/>
          <w:color w:val="404040" w:themeColor="text1" w:themeTint="BF"/>
          <w:sz w:val="22"/>
          <w:szCs w:val="22"/>
        </w:rPr>
        <w:fldChar w:fldCharType="end"/>
      </w:r>
      <w:bookmarkStart w:id="21" w:name="_Toc204785730"/>
      <w:r w:rsidR="00C4042F">
        <w:rPr>
          <w:rFonts w:asciiTheme="minorHAnsi" w:hAnsiTheme="minorHAnsi" w:cstheme="minorHAnsi"/>
          <w:b/>
          <w:color w:val="404040" w:themeColor="text1" w:themeTint="BF"/>
          <w:sz w:val="22"/>
          <w:szCs w:val="22"/>
        </w:rPr>
        <w:t>5</w:t>
      </w:r>
      <w:r w:rsidR="00722562">
        <w:rPr>
          <w:rFonts w:asciiTheme="minorHAnsi" w:hAnsiTheme="minorHAnsi" w:cstheme="minorHAnsi"/>
          <w:b/>
          <w:color w:val="404040" w:themeColor="text1" w:themeTint="BF"/>
          <w:sz w:val="22"/>
          <w:szCs w:val="22"/>
        </w:rPr>
        <w:t xml:space="preserve">. </w:t>
      </w:r>
      <w:r w:rsidR="00AE4A80" w:rsidRPr="006A266B">
        <w:rPr>
          <w:rFonts w:asciiTheme="minorHAnsi" w:hAnsiTheme="minorHAnsi" w:cstheme="minorHAnsi"/>
          <w:b/>
          <w:color w:val="404040" w:themeColor="text1" w:themeTint="BF"/>
          <w:sz w:val="22"/>
          <w:szCs w:val="22"/>
        </w:rPr>
        <w:t xml:space="preserve">Comité </w:t>
      </w:r>
      <w:bookmarkEnd w:id="19"/>
      <w:r w:rsidR="00537AA0">
        <w:rPr>
          <w:rFonts w:asciiTheme="minorHAnsi" w:hAnsiTheme="minorHAnsi" w:cstheme="minorHAnsi"/>
          <w:b/>
          <w:color w:val="404040" w:themeColor="text1" w:themeTint="BF"/>
          <w:sz w:val="22"/>
          <w:szCs w:val="22"/>
        </w:rPr>
        <w:t>Comunal</w:t>
      </w:r>
      <w:r w:rsidR="00537AA0" w:rsidRPr="006A266B">
        <w:rPr>
          <w:rFonts w:asciiTheme="minorHAnsi" w:hAnsiTheme="minorHAnsi" w:cstheme="minorHAnsi"/>
          <w:b/>
          <w:color w:val="404040" w:themeColor="text1" w:themeTint="BF"/>
          <w:sz w:val="22"/>
          <w:szCs w:val="22"/>
        </w:rPr>
        <w:t xml:space="preserve"> </w:t>
      </w:r>
      <w:r w:rsidR="0052391C">
        <w:rPr>
          <w:rFonts w:asciiTheme="minorHAnsi" w:hAnsiTheme="minorHAnsi" w:cstheme="minorHAnsi"/>
          <w:b/>
          <w:color w:val="404040" w:themeColor="text1" w:themeTint="BF"/>
          <w:sz w:val="22"/>
          <w:szCs w:val="22"/>
        </w:rPr>
        <w:t>Para la GRD</w:t>
      </w:r>
      <w:r w:rsidR="000C7434">
        <w:rPr>
          <w:rFonts w:asciiTheme="minorHAnsi" w:hAnsiTheme="minorHAnsi" w:cstheme="minorHAnsi"/>
          <w:b/>
          <w:color w:val="404040" w:themeColor="text1" w:themeTint="BF"/>
          <w:sz w:val="22"/>
          <w:szCs w:val="22"/>
        </w:rPr>
        <w:t xml:space="preserve"> en</w:t>
      </w:r>
      <w:r w:rsidR="00722562">
        <w:rPr>
          <w:rFonts w:asciiTheme="minorHAnsi" w:hAnsiTheme="minorHAnsi" w:cstheme="minorHAnsi"/>
          <w:b/>
          <w:color w:val="404040" w:themeColor="text1" w:themeTint="BF"/>
          <w:sz w:val="22"/>
          <w:szCs w:val="22"/>
        </w:rPr>
        <w:t xml:space="preserve"> F</w:t>
      </w:r>
      <w:r w:rsidR="000C7434">
        <w:rPr>
          <w:rFonts w:asciiTheme="minorHAnsi" w:hAnsiTheme="minorHAnsi" w:cstheme="minorHAnsi"/>
          <w:b/>
          <w:color w:val="404040" w:themeColor="text1" w:themeTint="BF"/>
          <w:sz w:val="22"/>
          <w:szCs w:val="22"/>
        </w:rPr>
        <w:t>ase de Respuesta</w:t>
      </w:r>
      <w:bookmarkEnd w:id="21"/>
    </w:p>
    <w:p w14:paraId="79E5D237" w14:textId="77777777" w:rsidR="007F595B" w:rsidRDefault="007F595B" w:rsidP="004B12AF">
      <w:pPr>
        <w:jc w:val="both"/>
        <w:rPr>
          <w:rFonts w:asciiTheme="minorHAnsi" w:hAnsiTheme="minorHAnsi" w:cstheme="minorHAnsi"/>
          <w:color w:val="595959" w:themeColor="text1" w:themeTint="A6"/>
          <w:sz w:val="22"/>
          <w:szCs w:val="22"/>
        </w:rPr>
      </w:pPr>
    </w:p>
    <w:p w14:paraId="4DED884F" w14:textId="39908FB4" w:rsidR="00AE702A" w:rsidRPr="004B12AF" w:rsidRDefault="00AE702A" w:rsidP="004B12AF">
      <w:pPr>
        <w:jc w:val="both"/>
        <w:rPr>
          <w:rFonts w:asciiTheme="minorHAnsi" w:hAnsiTheme="minorHAnsi" w:cstheme="minorHAnsi"/>
          <w:color w:val="595959" w:themeColor="text1" w:themeTint="A6"/>
          <w:sz w:val="22"/>
          <w:szCs w:val="22"/>
        </w:rPr>
      </w:pPr>
      <w:r w:rsidRPr="004B12AF">
        <w:rPr>
          <w:rFonts w:asciiTheme="minorHAnsi" w:hAnsiTheme="minorHAnsi" w:cstheme="minorHAnsi"/>
          <w:color w:val="595959" w:themeColor="text1" w:themeTint="A6"/>
          <w:sz w:val="22"/>
          <w:szCs w:val="22"/>
        </w:rPr>
        <w:t>La constitución, composición, funcionamiento y funciones del Comité Comunal para la GRD son las siguientes:</w:t>
      </w:r>
    </w:p>
    <w:p w14:paraId="201BCF16" w14:textId="77777777" w:rsidR="00AE702A" w:rsidRPr="00AE702A" w:rsidRDefault="00AE702A" w:rsidP="00DD7832">
      <w:pPr>
        <w:rPr>
          <w:rFonts w:asciiTheme="minorHAnsi" w:hAnsiTheme="minorHAnsi" w:cstheme="minorHAnsi"/>
          <w:color w:val="404040" w:themeColor="text1" w:themeTint="BF"/>
          <w:sz w:val="22"/>
          <w:szCs w:val="22"/>
        </w:rPr>
      </w:pPr>
    </w:p>
    <w:p w14:paraId="52423206" w14:textId="53C115C0" w:rsidR="00AE702A" w:rsidRPr="00845CC0" w:rsidRDefault="00AE702A" w:rsidP="00845CC0">
      <w:pPr>
        <w:pStyle w:val="Prrafodelista"/>
        <w:numPr>
          <w:ilvl w:val="0"/>
          <w:numId w:val="14"/>
        </w:numPr>
        <w:jc w:val="both"/>
        <w:rPr>
          <w:rFonts w:asciiTheme="minorHAnsi" w:hAnsiTheme="minorHAnsi" w:cstheme="minorHAnsi"/>
          <w:color w:val="595959" w:themeColor="text1" w:themeTint="A6"/>
          <w:sz w:val="22"/>
          <w:szCs w:val="22"/>
        </w:rPr>
      </w:pPr>
      <w:r w:rsidRPr="00845CC0">
        <w:rPr>
          <w:rFonts w:asciiTheme="minorHAnsi" w:hAnsiTheme="minorHAnsi" w:cstheme="minorHAnsi"/>
          <w:b/>
          <w:color w:val="595959" w:themeColor="text1" w:themeTint="A6"/>
          <w:sz w:val="22"/>
          <w:szCs w:val="22"/>
        </w:rPr>
        <w:t>Constitución del Comité Comunal:</w:t>
      </w:r>
      <w:r w:rsidRPr="00845CC0">
        <w:rPr>
          <w:rFonts w:asciiTheme="minorHAnsi" w:hAnsiTheme="minorHAnsi" w:cstheme="minorHAnsi"/>
          <w:color w:val="595959" w:themeColor="text1" w:themeTint="A6"/>
          <w:sz w:val="22"/>
          <w:szCs w:val="22"/>
        </w:rPr>
        <w:t xml:space="preserve"> </w:t>
      </w:r>
      <w:r w:rsidR="00A81608">
        <w:rPr>
          <w:rFonts w:asciiTheme="minorHAnsi" w:hAnsiTheme="minorHAnsi" w:cstheme="minorHAnsi"/>
          <w:color w:val="595959" w:themeColor="text1" w:themeTint="A6"/>
          <w:sz w:val="22"/>
          <w:szCs w:val="22"/>
        </w:rPr>
        <w:t>L</w:t>
      </w:r>
      <w:r w:rsidRPr="00845CC0">
        <w:rPr>
          <w:rFonts w:asciiTheme="minorHAnsi" w:hAnsiTheme="minorHAnsi" w:cstheme="minorHAnsi"/>
          <w:color w:val="595959" w:themeColor="text1" w:themeTint="A6"/>
          <w:sz w:val="22"/>
          <w:szCs w:val="22"/>
        </w:rPr>
        <w:t xml:space="preserve">a Ley 21.364 establece que el Comité Comunal se constituirá según sean las características, nivel de peligrosidad, afectación, alcance, amplitud y magnitud de la emergencia, para la planificación, dirección y coordinación intersectorial de las acciones de respuesta y recuperación, en las zonas afectadas por la emergencia. </w:t>
      </w:r>
    </w:p>
    <w:p w14:paraId="5085E8BF" w14:textId="77777777" w:rsidR="00AE702A" w:rsidRPr="00845CC0" w:rsidRDefault="00AE702A" w:rsidP="00845CC0">
      <w:pPr>
        <w:jc w:val="both"/>
        <w:rPr>
          <w:rFonts w:asciiTheme="minorHAnsi" w:hAnsiTheme="minorHAnsi" w:cstheme="minorHAnsi"/>
          <w:color w:val="595959" w:themeColor="text1" w:themeTint="A6"/>
          <w:sz w:val="22"/>
          <w:szCs w:val="22"/>
        </w:rPr>
      </w:pPr>
    </w:p>
    <w:p w14:paraId="3C3EB5B0" w14:textId="316C550C" w:rsidR="00AE702A" w:rsidRPr="00845CC0" w:rsidRDefault="00AE702A" w:rsidP="00845CC0">
      <w:pPr>
        <w:pStyle w:val="Prrafodelista"/>
        <w:numPr>
          <w:ilvl w:val="0"/>
          <w:numId w:val="14"/>
        </w:numPr>
        <w:jc w:val="both"/>
        <w:rPr>
          <w:rFonts w:asciiTheme="minorHAnsi" w:hAnsiTheme="minorHAnsi" w:cstheme="minorHAnsi"/>
          <w:color w:val="595959" w:themeColor="text1" w:themeTint="A6"/>
          <w:sz w:val="22"/>
          <w:szCs w:val="22"/>
        </w:rPr>
      </w:pPr>
      <w:r w:rsidRPr="00845CC0">
        <w:rPr>
          <w:rFonts w:asciiTheme="minorHAnsi" w:hAnsiTheme="minorHAnsi" w:cstheme="minorHAnsi"/>
          <w:b/>
          <w:color w:val="595959" w:themeColor="text1" w:themeTint="A6"/>
          <w:sz w:val="22"/>
          <w:szCs w:val="22"/>
        </w:rPr>
        <w:t>Composición del Comité Comunal:</w:t>
      </w:r>
      <w:r w:rsidRPr="00845CC0">
        <w:rPr>
          <w:rFonts w:asciiTheme="minorHAnsi" w:hAnsiTheme="minorHAnsi" w:cstheme="minorHAnsi"/>
          <w:color w:val="595959" w:themeColor="text1" w:themeTint="A6"/>
          <w:sz w:val="22"/>
          <w:szCs w:val="22"/>
        </w:rPr>
        <w:t xml:space="preserve"> </w:t>
      </w:r>
      <w:r w:rsidR="00A81608">
        <w:rPr>
          <w:rFonts w:asciiTheme="minorHAnsi" w:hAnsiTheme="minorHAnsi" w:cstheme="minorHAnsi"/>
          <w:color w:val="595959" w:themeColor="text1" w:themeTint="A6"/>
          <w:sz w:val="22"/>
          <w:szCs w:val="22"/>
        </w:rPr>
        <w:t>E</w:t>
      </w:r>
      <w:r w:rsidRPr="00845CC0">
        <w:rPr>
          <w:rFonts w:asciiTheme="minorHAnsi" w:hAnsiTheme="minorHAnsi" w:cstheme="minorHAnsi"/>
          <w:color w:val="595959" w:themeColor="text1" w:themeTint="A6"/>
          <w:sz w:val="22"/>
          <w:szCs w:val="22"/>
        </w:rPr>
        <w:t xml:space="preserve">n las Fases de Respuesta y Recuperación estará definida por las autoridades </w:t>
      </w:r>
      <w:r w:rsidR="00AF0C32">
        <w:rPr>
          <w:rFonts w:asciiTheme="minorHAnsi" w:hAnsiTheme="minorHAnsi" w:cstheme="minorHAnsi"/>
          <w:color w:val="595959" w:themeColor="text1" w:themeTint="A6"/>
          <w:sz w:val="22"/>
          <w:szCs w:val="22"/>
        </w:rPr>
        <w:t>indicadas</w:t>
      </w:r>
      <w:r w:rsidRPr="00845CC0">
        <w:rPr>
          <w:rFonts w:asciiTheme="minorHAnsi" w:hAnsiTheme="minorHAnsi" w:cstheme="minorHAnsi"/>
          <w:color w:val="595959" w:themeColor="text1" w:themeTint="A6"/>
          <w:sz w:val="22"/>
          <w:szCs w:val="22"/>
        </w:rPr>
        <w:t xml:space="preserve"> en la amplitud del plan (capítulo N° 1.</w:t>
      </w:r>
      <w:r w:rsidR="00E35069">
        <w:rPr>
          <w:rFonts w:asciiTheme="minorHAnsi" w:hAnsiTheme="minorHAnsi" w:cstheme="minorHAnsi"/>
          <w:color w:val="595959" w:themeColor="text1" w:themeTint="A6"/>
          <w:sz w:val="22"/>
          <w:szCs w:val="22"/>
        </w:rPr>
        <w:t>2</w:t>
      </w:r>
      <w:r w:rsidRPr="00845CC0">
        <w:rPr>
          <w:rFonts w:asciiTheme="minorHAnsi" w:hAnsiTheme="minorHAnsi" w:cstheme="minorHAnsi"/>
          <w:color w:val="595959" w:themeColor="text1" w:themeTint="A6"/>
          <w:sz w:val="22"/>
          <w:szCs w:val="22"/>
        </w:rPr>
        <w:t>). Considerando adicionalmente que el alcalde/alcaldesa podrá convocar al Comité Comunal, para ser oídos, a otras entidades u organismos públicos y privados con competencias técnicas que resulten estrictamente necesarias para abordar la emergencia según sean sus características, nivel de peligrosidad, alcance</w:t>
      </w:r>
      <w:r w:rsidR="00C21B52">
        <w:rPr>
          <w:rFonts w:asciiTheme="minorHAnsi" w:hAnsiTheme="minorHAnsi" w:cstheme="minorHAnsi"/>
          <w:color w:val="595959" w:themeColor="text1" w:themeTint="A6"/>
          <w:sz w:val="22"/>
          <w:szCs w:val="22"/>
        </w:rPr>
        <w:t xml:space="preserve">, </w:t>
      </w:r>
      <w:r w:rsidRPr="00845CC0">
        <w:rPr>
          <w:rFonts w:asciiTheme="minorHAnsi" w:hAnsiTheme="minorHAnsi" w:cstheme="minorHAnsi"/>
          <w:color w:val="595959" w:themeColor="text1" w:themeTint="A6"/>
          <w:sz w:val="22"/>
          <w:szCs w:val="22"/>
        </w:rPr>
        <w:t xml:space="preserve">amplitud </w:t>
      </w:r>
      <w:r w:rsidR="00C21B52">
        <w:rPr>
          <w:rFonts w:asciiTheme="minorHAnsi" w:hAnsiTheme="minorHAnsi" w:cstheme="minorHAnsi"/>
          <w:color w:val="595959" w:themeColor="text1" w:themeTint="A6"/>
          <w:sz w:val="22"/>
          <w:szCs w:val="22"/>
        </w:rPr>
        <w:t xml:space="preserve">y magnitud </w:t>
      </w:r>
      <w:r w:rsidRPr="00845CC0">
        <w:rPr>
          <w:rFonts w:asciiTheme="minorHAnsi" w:hAnsiTheme="minorHAnsi" w:cstheme="minorHAnsi"/>
          <w:color w:val="595959" w:themeColor="text1" w:themeTint="A6"/>
          <w:sz w:val="22"/>
          <w:szCs w:val="22"/>
        </w:rPr>
        <w:t xml:space="preserve">de </w:t>
      </w:r>
      <w:proofErr w:type="gramStart"/>
      <w:r w:rsidRPr="00845CC0">
        <w:rPr>
          <w:rFonts w:asciiTheme="minorHAnsi" w:hAnsiTheme="minorHAnsi" w:cstheme="minorHAnsi"/>
          <w:color w:val="595959" w:themeColor="text1" w:themeTint="A6"/>
          <w:sz w:val="22"/>
          <w:szCs w:val="22"/>
        </w:rPr>
        <w:t>la misma</w:t>
      </w:r>
      <w:proofErr w:type="gramEnd"/>
      <w:r w:rsidRPr="00845CC0">
        <w:rPr>
          <w:rFonts w:asciiTheme="minorHAnsi" w:hAnsiTheme="minorHAnsi" w:cstheme="minorHAnsi"/>
          <w:color w:val="595959" w:themeColor="text1" w:themeTint="A6"/>
          <w:sz w:val="22"/>
          <w:szCs w:val="22"/>
        </w:rPr>
        <w:t>, en la forma que lo determinen los protocolos de actuación.</w:t>
      </w:r>
    </w:p>
    <w:p w14:paraId="4CCCF3A8" w14:textId="77777777" w:rsidR="00AE702A" w:rsidRPr="00845CC0" w:rsidRDefault="00AE702A" w:rsidP="00845CC0">
      <w:pPr>
        <w:jc w:val="both"/>
        <w:rPr>
          <w:rFonts w:asciiTheme="minorHAnsi" w:hAnsiTheme="minorHAnsi" w:cstheme="minorHAnsi"/>
          <w:color w:val="595959" w:themeColor="text1" w:themeTint="A6"/>
          <w:sz w:val="22"/>
          <w:szCs w:val="22"/>
        </w:rPr>
      </w:pPr>
    </w:p>
    <w:p w14:paraId="6DAC6240" w14:textId="127719DC" w:rsidR="00AE702A" w:rsidRPr="00845CC0" w:rsidRDefault="00AE702A" w:rsidP="00845CC0">
      <w:pPr>
        <w:pStyle w:val="Prrafodelista"/>
        <w:numPr>
          <w:ilvl w:val="0"/>
          <w:numId w:val="14"/>
        </w:numPr>
        <w:jc w:val="both"/>
        <w:rPr>
          <w:rFonts w:asciiTheme="minorHAnsi" w:hAnsiTheme="minorHAnsi" w:cstheme="minorHAnsi"/>
          <w:color w:val="595959" w:themeColor="text1" w:themeTint="A6"/>
          <w:sz w:val="22"/>
          <w:szCs w:val="22"/>
        </w:rPr>
      </w:pPr>
      <w:r w:rsidRPr="00845CC0">
        <w:rPr>
          <w:rFonts w:asciiTheme="minorHAnsi" w:hAnsiTheme="minorHAnsi" w:cstheme="minorHAnsi"/>
          <w:b/>
          <w:color w:val="595959" w:themeColor="text1" w:themeTint="A6"/>
          <w:sz w:val="22"/>
          <w:szCs w:val="22"/>
        </w:rPr>
        <w:t>Fu</w:t>
      </w:r>
      <w:r w:rsidR="00845CC0" w:rsidRPr="00845CC0">
        <w:rPr>
          <w:rFonts w:asciiTheme="minorHAnsi" w:hAnsiTheme="minorHAnsi" w:cstheme="minorHAnsi"/>
          <w:b/>
          <w:color w:val="595959" w:themeColor="text1" w:themeTint="A6"/>
          <w:sz w:val="22"/>
          <w:szCs w:val="22"/>
        </w:rPr>
        <w:t>ncionamiento del Comité Comunal:</w:t>
      </w:r>
      <w:r w:rsidRPr="00845CC0">
        <w:rPr>
          <w:rFonts w:asciiTheme="minorHAnsi" w:hAnsiTheme="minorHAnsi" w:cstheme="minorHAnsi"/>
          <w:color w:val="595959" w:themeColor="text1" w:themeTint="A6"/>
          <w:sz w:val="22"/>
          <w:szCs w:val="22"/>
        </w:rPr>
        <w:t xml:space="preserve"> La ley 21.364 establece lo siguiente:  </w:t>
      </w:r>
    </w:p>
    <w:p w14:paraId="09421283" w14:textId="77777777" w:rsidR="00AE702A" w:rsidRPr="00AE702A" w:rsidRDefault="00AE702A" w:rsidP="00DD7832">
      <w:pPr>
        <w:rPr>
          <w:rFonts w:asciiTheme="minorHAnsi" w:hAnsiTheme="minorHAnsi" w:cstheme="minorHAnsi"/>
          <w:color w:val="404040" w:themeColor="text1" w:themeTint="BF"/>
          <w:sz w:val="22"/>
          <w:szCs w:val="22"/>
        </w:rPr>
      </w:pPr>
    </w:p>
    <w:p w14:paraId="46CCD660" w14:textId="7FF7F536" w:rsidR="00AE702A" w:rsidRPr="00845CC0" w:rsidRDefault="00AE702A" w:rsidP="00845CC0">
      <w:pPr>
        <w:pStyle w:val="Prrafodelista"/>
        <w:jc w:val="both"/>
        <w:rPr>
          <w:rFonts w:asciiTheme="minorHAnsi" w:hAnsiTheme="minorHAnsi" w:cstheme="minorHAnsi"/>
          <w:color w:val="595959" w:themeColor="text1" w:themeTint="A6"/>
          <w:sz w:val="22"/>
          <w:szCs w:val="22"/>
        </w:rPr>
      </w:pPr>
      <w:r w:rsidRPr="00845CC0">
        <w:rPr>
          <w:rFonts w:asciiTheme="minorHAnsi" w:hAnsiTheme="minorHAnsi" w:cstheme="minorHAnsi"/>
          <w:b/>
          <w:color w:val="595959" w:themeColor="text1" w:themeTint="A6"/>
          <w:sz w:val="22"/>
          <w:szCs w:val="22"/>
        </w:rPr>
        <w:t>Jerarquía y dirección:</w:t>
      </w:r>
      <w:r w:rsidRPr="00845CC0">
        <w:rPr>
          <w:rFonts w:asciiTheme="minorHAnsi" w:hAnsiTheme="minorHAnsi" w:cstheme="minorHAnsi"/>
          <w:color w:val="595959" w:themeColor="text1" w:themeTint="A6"/>
          <w:sz w:val="22"/>
          <w:szCs w:val="22"/>
        </w:rPr>
        <w:t xml:space="preserve"> </w:t>
      </w:r>
      <w:r w:rsidR="00C21B52">
        <w:rPr>
          <w:rFonts w:asciiTheme="minorHAnsi" w:hAnsiTheme="minorHAnsi" w:cstheme="minorHAnsi"/>
          <w:color w:val="595959" w:themeColor="text1" w:themeTint="A6"/>
          <w:sz w:val="22"/>
          <w:szCs w:val="22"/>
        </w:rPr>
        <w:t>L</w:t>
      </w:r>
      <w:r w:rsidRPr="00845CC0">
        <w:rPr>
          <w:rFonts w:asciiTheme="minorHAnsi" w:hAnsiTheme="minorHAnsi" w:cstheme="minorHAnsi"/>
          <w:color w:val="595959" w:themeColor="text1" w:themeTint="A6"/>
          <w:sz w:val="22"/>
          <w:szCs w:val="22"/>
        </w:rPr>
        <w:t>os comités en sus distintos niveles podrán funcionar de manera simultánea, sin perjuicio de que, a medida que la emergencia escale a un nivel superior, la dirección corresponderá a este último. Procediendo del siguiente modo:</w:t>
      </w:r>
    </w:p>
    <w:p w14:paraId="587670BE" w14:textId="77777777" w:rsidR="00AE702A" w:rsidRPr="00AE702A" w:rsidRDefault="00AE702A" w:rsidP="00DD7832">
      <w:pPr>
        <w:pStyle w:val="Prrafodelista"/>
        <w:jc w:val="both"/>
        <w:rPr>
          <w:rFonts w:asciiTheme="minorHAnsi" w:hAnsiTheme="minorHAnsi" w:cstheme="minorHAnsi"/>
          <w:color w:val="404040" w:themeColor="text1" w:themeTint="BF"/>
          <w:sz w:val="22"/>
          <w:szCs w:val="22"/>
        </w:rPr>
      </w:pPr>
    </w:p>
    <w:p w14:paraId="3B48EFDA" w14:textId="4CCD57E0" w:rsidR="00AE702A" w:rsidRPr="00845CC0" w:rsidRDefault="00AE702A" w:rsidP="00845CC0">
      <w:pPr>
        <w:pStyle w:val="Prrafodelista"/>
        <w:numPr>
          <w:ilvl w:val="0"/>
          <w:numId w:val="26"/>
        </w:numPr>
        <w:jc w:val="both"/>
        <w:rPr>
          <w:rFonts w:asciiTheme="minorHAnsi" w:hAnsiTheme="minorHAnsi" w:cstheme="minorHAnsi"/>
          <w:color w:val="595959" w:themeColor="text1" w:themeTint="A6"/>
          <w:sz w:val="22"/>
          <w:szCs w:val="22"/>
        </w:rPr>
      </w:pPr>
      <w:r w:rsidRPr="00845CC0">
        <w:rPr>
          <w:rFonts w:asciiTheme="minorHAnsi" w:hAnsiTheme="minorHAnsi" w:cstheme="minorHAnsi"/>
          <w:color w:val="595959" w:themeColor="text1" w:themeTint="A6"/>
          <w:sz w:val="22"/>
          <w:szCs w:val="22"/>
        </w:rPr>
        <w:t>Si se constituyera el Comité Comunal, Provincial, Regional y Nacional, corresponderá la dirección de la respuesta a este último.</w:t>
      </w:r>
    </w:p>
    <w:p w14:paraId="782642E7" w14:textId="30FFDE5B" w:rsidR="00AE702A" w:rsidRPr="00845CC0" w:rsidRDefault="00AE702A" w:rsidP="00845CC0">
      <w:pPr>
        <w:pStyle w:val="Prrafodelista"/>
        <w:numPr>
          <w:ilvl w:val="0"/>
          <w:numId w:val="26"/>
        </w:numPr>
        <w:jc w:val="both"/>
        <w:rPr>
          <w:rFonts w:asciiTheme="minorHAnsi" w:hAnsiTheme="minorHAnsi" w:cstheme="minorHAnsi"/>
          <w:color w:val="595959" w:themeColor="text1" w:themeTint="A6"/>
          <w:sz w:val="22"/>
          <w:szCs w:val="22"/>
        </w:rPr>
      </w:pPr>
      <w:r w:rsidRPr="00845CC0">
        <w:rPr>
          <w:rFonts w:asciiTheme="minorHAnsi" w:hAnsiTheme="minorHAnsi" w:cstheme="minorHAnsi"/>
          <w:color w:val="595959" w:themeColor="text1" w:themeTint="A6"/>
          <w:sz w:val="22"/>
          <w:szCs w:val="22"/>
        </w:rPr>
        <w:t>Si se constituyera el Comité Comunal, Provincial y Regional, corresponderá la dirección de la respuesta a este último.</w:t>
      </w:r>
    </w:p>
    <w:p w14:paraId="6EE18769" w14:textId="63F623BE" w:rsidR="00AE702A" w:rsidRPr="00845CC0" w:rsidRDefault="00AE702A" w:rsidP="00845CC0">
      <w:pPr>
        <w:pStyle w:val="Prrafodelista"/>
        <w:numPr>
          <w:ilvl w:val="0"/>
          <w:numId w:val="26"/>
        </w:numPr>
        <w:jc w:val="both"/>
        <w:rPr>
          <w:rFonts w:asciiTheme="minorHAnsi" w:hAnsiTheme="minorHAnsi" w:cstheme="minorHAnsi"/>
          <w:color w:val="595959" w:themeColor="text1" w:themeTint="A6"/>
          <w:sz w:val="22"/>
          <w:szCs w:val="22"/>
        </w:rPr>
      </w:pPr>
      <w:r w:rsidRPr="00845CC0">
        <w:rPr>
          <w:rFonts w:asciiTheme="minorHAnsi" w:hAnsiTheme="minorHAnsi" w:cstheme="minorHAnsi"/>
          <w:color w:val="595959" w:themeColor="text1" w:themeTint="A6"/>
          <w:sz w:val="22"/>
          <w:szCs w:val="22"/>
        </w:rPr>
        <w:t>Si se constituyera el Comité Comunal y Provincial, corresponderá la dirección de la respuesta a este último.</w:t>
      </w:r>
    </w:p>
    <w:p w14:paraId="5D14ABC6" w14:textId="77777777" w:rsidR="00AE702A" w:rsidRPr="00845CC0" w:rsidRDefault="00AE702A" w:rsidP="00845CC0">
      <w:pPr>
        <w:pStyle w:val="Prrafodelista"/>
        <w:jc w:val="both"/>
        <w:rPr>
          <w:rFonts w:asciiTheme="minorHAnsi" w:hAnsiTheme="minorHAnsi" w:cstheme="minorHAnsi"/>
          <w:color w:val="595959" w:themeColor="text1" w:themeTint="A6"/>
          <w:sz w:val="22"/>
          <w:szCs w:val="22"/>
        </w:rPr>
      </w:pPr>
    </w:p>
    <w:p w14:paraId="7D0EA2AB" w14:textId="697D3CE9" w:rsidR="00AE702A" w:rsidRPr="00845CC0" w:rsidRDefault="00AE702A" w:rsidP="00845CC0">
      <w:pPr>
        <w:pStyle w:val="Prrafodelista"/>
        <w:jc w:val="both"/>
        <w:rPr>
          <w:rFonts w:asciiTheme="minorHAnsi" w:hAnsiTheme="minorHAnsi" w:cstheme="minorHAnsi"/>
          <w:color w:val="595959" w:themeColor="text1" w:themeTint="A6"/>
          <w:sz w:val="22"/>
          <w:szCs w:val="22"/>
        </w:rPr>
      </w:pPr>
      <w:r w:rsidRPr="00845CC0">
        <w:rPr>
          <w:rFonts w:asciiTheme="minorHAnsi" w:hAnsiTheme="minorHAnsi" w:cstheme="minorHAnsi"/>
          <w:b/>
          <w:color w:val="595959" w:themeColor="text1" w:themeTint="A6"/>
          <w:sz w:val="22"/>
          <w:szCs w:val="22"/>
        </w:rPr>
        <w:t>Protocolos e instrumentos:</w:t>
      </w:r>
      <w:r w:rsidRPr="00845CC0">
        <w:rPr>
          <w:rFonts w:asciiTheme="minorHAnsi" w:hAnsiTheme="minorHAnsi" w:cstheme="minorHAnsi"/>
          <w:color w:val="595959" w:themeColor="text1" w:themeTint="A6"/>
          <w:sz w:val="22"/>
          <w:szCs w:val="22"/>
        </w:rPr>
        <w:t xml:space="preserve"> </w:t>
      </w:r>
      <w:r w:rsidR="00A81608">
        <w:rPr>
          <w:rFonts w:asciiTheme="minorHAnsi" w:hAnsiTheme="minorHAnsi" w:cstheme="minorHAnsi"/>
          <w:color w:val="595959" w:themeColor="text1" w:themeTint="A6"/>
          <w:sz w:val="22"/>
          <w:szCs w:val="22"/>
        </w:rPr>
        <w:t>C</w:t>
      </w:r>
      <w:r w:rsidRPr="00845CC0">
        <w:rPr>
          <w:rFonts w:asciiTheme="minorHAnsi" w:hAnsiTheme="minorHAnsi" w:cstheme="minorHAnsi"/>
          <w:color w:val="595959" w:themeColor="text1" w:themeTint="A6"/>
          <w:sz w:val="22"/>
          <w:szCs w:val="22"/>
        </w:rPr>
        <w:t xml:space="preserve">ada comité ejecutará las acciones que correspondan, en el marco de los protocolos e </w:t>
      </w:r>
      <w:r w:rsidR="00A26187">
        <w:rPr>
          <w:rFonts w:asciiTheme="minorHAnsi" w:hAnsiTheme="minorHAnsi" w:cstheme="minorHAnsi"/>
          <w:color w:val="595959" w:themeColor="text1" w:themeTint="A6"/>
          <w:sz w:val="22"/>
          <w:szCs w:val="22"/>
        </w:rPr>
        <w:t>i</w:t>
      </w:r>
      <w:r w:rsidRPr="00845CC0">
        <w:rPr>
          <w:rFonts w:asciiTheme="minorHAnsi" w:hAnsiTheme="minorHAnsi" w:cstheme="minorHAnsi"/>
          <w:color w:val="595959" w:themeColor="text1" w:themeTint="A6"/>
          <w:sz w:val="22"/>
          <w:szCs w:val="22"/>
        </w:rPr>
        <w:t>nstrumentos de GRD vigentes, respetando la jerarquía y dirección señalada.</w:t>
      </w:r>
    </w:p>
    <w:p w14:paraId="35836EDC" w14:textId="77777777" w:rsidR="00AE702A" w:rsidRPr="00845CC0" w:rsidRDefault="00AE702A" w:rsidP="00845CC0">
      <w:pPr>
        <w:pStyle w:val="Prrafodelista"/>
        <w:jc w:val="both"/>
        <w:rPr>
          <w:rFonts w:asciiTheme="minorHAnsi" w:hAnsiTheme="minorHAnsi" w:cstheme="minorHAnsi"/>
          <w:color w:val="595959" w:themeColor="text1" w:themeTint="A6"/>
          <w:sz w:val="22"/>
          <w:szCs w:val="22"/>
        </w:rPr>
      </w:pPr>
    </w:p>
    <w:p w14:paraId="0E40C7C4" w14:textId="78000A26" w:rsidR="00AE702A" w:rsidRPr="00845CC0" w:rsidRDefault="00AE702A" w:rsidP="00845CC0">
      <w:pPr>
        <w:pStyle w:val="Prrafodelista"/>
        <w:jc w:val="both"/>
        <w:rPr>
          <w:rFonts w:asciiTheme="minorHAnsi" w:hAnsiTheme="minorHAnsi" w:cstheme="minorHAnsi"/>
          <w:color w:val="595959" w:themeColor="text1" w:themeTint="A6"/>
          <w:sz w:val="22"/>
          <w:szCs w:val="22"/>
        </w:rPr>
      </w:pPr>
      <w:r w:rsidRPr="00845CC0">
        <w:rPr>
          <w:rFonts w:asciiTheme="minorHAnsi" w:hAnsiTheme="minorHAnsi" w:cstheme="minorHAnsi"/>
          <w:b/>
          <w:color w:val="595959" w:themeColor="text1" w:themeTint="A6"/>
          <w:sz w:val="22"/>
          <w:szCs w:val="22"/>
        </w:rPr>
        <w:t xml:space="preserve">Solicitud de recursos y capacidades: </w:t>
      </w:r>
      <w:r w:rsidRPr="00845CC0">
        <w:rPr>
          <w:rFonts w:asciiTheme="minorHAnsi" w:hAnsiTheme="minorHAnsi" w:cstheme="minorHAnsi"/>
          <w:color w:val="595959" w:themeColor="text1" w:themeTint="A6"/>
          <w:sz w:val="22"/>
          <w:szCs w:val="22"/>
        </w:rPr>
        <w:t xml:space="preserve">En caso de que el alcalde/alcaldesa constate la falta de recursos o capacidad del Comité Comunal para responder a la emergencia, solicitará al </w:t>
      </w:r>
      <w:proofErr w:type="gramStart"/>
      <w:r w:rsidR="00A81608">
        <w:rPr>
          <w:rFonts w:asciiTheme="minorHAnsi" w:hAnsiTheme="minorHAnsi" w:cstheme="minorHAnsi"/>
          <w:color w:val="595959" w:themeColor="text1" w:themeTint="A6"/>
          <w:sz w:val="22"/>
          <w:szCs w:val="22"/>
        </w:rPr>
        <w:t>D</w:t>
      </w:r>
      <w:r w:rsidRPr="00845CC0">
        <w:rPr>
          <w:rFonts w:asciiTheme="minorHAnsi" w:hAnsiTheme="minorHAnsi" w:cstheme="minorHAnsi"/>
          <w:color w:val="595959" w:themeColor="text1" w:themeTint="A6"/>
          <w:sz w:val="22"/>
          <w:szCs w:val="22"/>
        </w:rPr>
        <w:t>elegado</w:t>
      </w:r>
      <w:proofErr w:type="gramEnd"/>
      <w:r w:rsidR="00A81608">
        <w:rPr>
          <w:rFonts w:asciiTheme="minorHAnsi" w:hAnsiTheme="minorHAnsi" w:cstheme="minorHAnsi"/>
          <w:color w:val="595959" w:themeColor="text1" w:themeTint="A6"/>
          <w:sz w:val="22"/>
          <w:szCs w:val="22"/>
        </w:rPr>
        <w:t xml:space="preserve"> o </w:t>
      </w:r>
      <w:proofErr w:type="gramStart"/>
      <w:r w:rsidR="00A81608">
        <w:rPr>
          <w:rFonts w:asciiTheme="minorHAnsi" w:hAnsiTheme="minorHAnsi" w:cstheme="minorHAnsi"/>
          <w:color w:val="595959" w:themeColor="text1" w:themeTint="A6"/>
          <w:sz w:val="22"/>
          <w:szCs w:val="22"/>
        </w:rPr>
        <w:t>Delegada</w:t>
      </w:r>
      <w:proofErr w:type="gramEnd"/>
      <w:r w:rsidR="00A81608">
        <w:rPr>
          <w:rFonts w:asciiTheme="minorHAnsi" w:hAnsiTheme="minorHAnsi" w:cstheme="minorHAnsi"/>
          <w:color w:val="595959" w:themeColor="text1" w:themeTint="A6"/>
          <w:sz w:val="22"/>
          <w:szCs w:val="22"/>
        </w:rPr>
        <w:t xml:space="preserve"> Pr</w:t>
      </w:r>
      <w:r w:rsidRPr="00845CC0">
        <w:rPr>
          <w:rFonts w:asciiTheme="minorHAnsi" w:hAnsiTheme="minorHAnsi" w:cstheme="minorHAnsi"/>
          <w:color w:val="595959" w:themeColor="text1" w:themeTint="A6"/>
          <w:sz w:val="22"/>
          <w:szCs w:val="22"/>
        </w:rPr>
        <w:t xml:space="preserve">esidencial </w:t>
      </w:r>
      <w:r w:rsidR="00A81608">
        <w:rPr>
          <w:rFonts w:asciiTheme="minorHAnsi" w:hAnsiTheme="minorHAnsi" w:cstheme="minorHAnsi"/>
          <w:color w:val="595959" w:themeColor="text1" w:themeTint="A6"/>
          <w:sz w:val="22"/>
          <w:szCs w:val="22"/>
        </w:rPr>
        <w:t>P</w:t>
      </w:r>
      <w:r w:rsidRPr="00845CC0">
        <w:rPr>
          <w:rFonts w:asciiTheme="minorHAnsi" w:hAnsiTheme="minorHAnsi" w:cstheme="minorHAnsi"/>
          <w:color w:val="595959" w:themeColor="text1" w:themeTint="A6"/>
          <w:sz w:val="22"/>
          <w:szCs w:val="22"/>
        </w:rPr>
        <w:t xml:space="preserve">rovincial correspondiente, o al </w:t>
      </w:r>
      <w:proofErr w:type="gramStart"/>
      <w:r w:rsidR="00A81608">
        <w:rPr>
          <w:rFonts w:asciiTheme="minorHAnsi" w:hAnsiTheme="minorHAnsi" w:cstheme="minorHAnsi"/>
          <w:color w:val="595959" w:themeColor="text1" w:themeTint="A6"/>
          <w:sz w:val="22"/>
          <w:szCs w:val="22"/>
        </w:rPr>
        <w:t>D</w:t>
      </w:r>
      <w:r w:rsidRPr="00845CC0">
        <w:rPr>
          <w:rFonts w:asciiTheme="minorHAnsi" w:hAnsiTheme="minorHAnsi" w:cstheme="minorHAnsi"/>
          <w:color w:val="595959" w:themeColor="text1" w:themeTint="A6"/>
          <w:sz w:val="22"/>
          <w:szCs w:val="22"/>
        </w:rPr>
        <w:t>elegado</w:t>
      </w:r>
      <w:proofErr w:type="gramEnd"/>
      <w:r w:rsidR="00A81608">
        <w:rPr>
          <w:rFonts w:asciiTheme="minorHAnsi" w:hAnsiTheme="minorHAnsi" w:cstheme="minorHAnsi"/>
          <w:color w:val="595959" w:themeColor="text1" w:themeTint="A6"/>
          <w:sz w:val="22"/>
          <w:szCs w:val="22"/>
        </w:rPr>
        <w:t xml:space="preserve"> o </w:t>
      </w:r>
      <w:proofErr w:type="gramStart"/>
      <w:r w:rsidR="00A81608">
        <w:rPr>
          <w:rFonts w:asciiTheme="minorHAnsi" w:hAnsiTheme="minorHAnsi" w:cstheme="minorHAnsi"/>
          <w:color w:val="595959" w:themeColor="text1" w:themeTint="A6"/>
          <w:sz w:val="22"/>
          <w:szCs w:val="22"/>
        </w:rPr>
        <w:t>Delegada</w:t>
      </w:r>
      <w:proofErr w:type="gramEnd"/>
      <w:r w:rsidR="00A81608">
        <w:rPr>
          <w:rFonts w:asciiTheme="minorHAnsi" w:hAnsiTheme="minorHAnsi" w:cstheme="minorHAnsi"/>
          <w:color w:val="595959" w:themeColor="text1" w:themeTint="A6"/>
          <w:sz w:val="22"/>
          <w:szCs w:val="22"/>
        </w:rPr>
        <w:t xml:space="preserve"> P</w:t>
      </w:r>
      <w:r w:rsidRPr="00845CC0">
        <w:rPr>
          <w:rFonts w:asciiTheme="minorHAnsi" w:hAnsiTheme="minorHAnsi" w:cstheme="minorHAnsi"/>
          <w:color w:val="595959" w:themeColor="text1" w:themeTint="A6"/>
          <w:sz w:val="22"/>
          <w:szCs w:val="22"/>
        </w:rPr>
        <w:t xml:space="preserve">residencial </w:t>
      </w:r>
      <w:r w:rsidR="00A81608">
        <w:rPr>
          <w:rFonts w:asciiTheme="minorHAnsi" w:hAnsiTheme="minorHAnsi" w:cstheme="minorHAnsi"/>
          <w:color w:val="595959" w:themeColor="text1" w:themeTint="A6"/>
          <w:sz w:val="22"/>
          <w:szCs w:val="22"/>
        </w:rPr>
        <w:t>R</w:t>
      </w:r>
      <w:r w:rsidRPr="00845CC0">
        <w:rPr>
          <w:rFonts w:asciiTheme="minorHAnsi" w:hAnsiTheme="minorHAnsi" w:cstheme="minorHAnsi"/>
          <w:color w:val="595959" w:themeColor="text1" w:themeTint="A6"/>
          <w:sz w:val="22"/>
          <w:szCs w:val="22"/>
        </w:rPr>
        <w:t>egional si no hubiera Comité Provincial, de la forma más expedita, los medios que sean necesarios para enfrentarla. El</w:t>
      </w:r>
      <w:r w:rsidR="0088709E">
        <w:rPr>
          <w:rFonts w:asciiTheme="minorHAnsi" w:hAnsiTheme="minorHAnsi" w:cstheme="minorHAnsi"/>
          <w:color w:val="595959" w:themeColor="text1" w:themeTint="A6"/>
          <w:sz w:val="22"/>
          <w:szCs w:val="22"/>
        </w:rPr>
        <w:t xml:space="preserve"> </w:t>
      </w:r>
      <w:proofErr w:type="gramStart"/>
      <w:r w:rsidR="00A81608">
        <w:rPr>
          <w:rFonts w:asciiTheme="minorHAnsi" w:hAnsiTheme="minorHAnsi" w:cstheme="minorHAnsi"/>
          <w:color w:val="595959" w:themeColor="text1" w:themeTint="A6"/>
          <w:sz w:val="22"/>
          <w:szCs w:val="22"/>
        </w:rPr>
        <w:t>D</w:t>
      </w:r>
      <w:r w:rsidRPr="00845CC0">
        <w:rPr>
          <w:rFonts w:asciiTheme="minorHAnsi" w:hAnsiTheme="minorHAnsi" w:cstheme="minorHAnsi"/>
          <w:color w:val="595959" w:themeColor="text1" w:themeTint="A6"/>
          <w:sz w:val="22"/>
          <w:szCs w:val="22"/>
        </w:rPr>
        <w:t>elegado</w:t>
      </w:r>
      <w:proofErr w:type="gramEnd"/>
      <w:r w:rsidR="00A81608">
        <w:rPr>
          <w:rFonts w:asciiTheme="minorHAnsi" w:hAnsiTheme="minorHAnsi" w:cstheme="minorHAnsi"/>
          <w:color w:val="595959" w:themeColor="text1" w:themeTint="A6"/>
          <w:sz w:val="22"/>
          <w:szCs w:val="22"/>
        </w:rPr>
        <w:t xml:space="preserve"> o </w:t>
      </w:r>
      <w:proofErr w:type="gramStart"/>
      <w:r w:rsidR="00A81608">
        <w:rPr>
          <w:rFonts w:asciiTheme="minorHAnsi" w:hAnsiTheme="minorHAnsi" w:cstheme="minorHAnsi"/>
          <w:color w:val="595959" w:themeColor="text1" w:themeTint="A6"/>
          <w:sz w:val="22"/>
          <w:szCs w:val="22"/>
        </w:rPr>
        <w:t>Delegada</w:t>
      </w:r>
      <w:proofErr w:type="gramEnd"/>
      <w:r w:rsidR="00A81608">
        <w:rPr>
          <w:rFonts w:asciiTheme="minorHAnsi" w:hAnsiTheme="minorHAnsi" w:cstheme="minorHAnsi"/>
          <w:color w:val="595959" w:themeColor="text1" w:themeTint="A6"/>
          <w:sz w:val="22"/>
          <w:szCs w:val="22"/>
        </w:rPr>
        <w:t xml:space="preserve"> P</w:t>
      </w:r>
      <w:r w:rsidRPr="00845CC0">
        <w:rPr>
          <w:rFonts w:asciiTheme="minorHAnsi" w:hAnsiTheme="minorHAnsi" w:cstheme="minorHAnsi"/>
          <w:color w:val="595959" w:themeColor="text1" w:themeTint="A6"/>
          <w:sz w:val="22"/>
          <w:szCs w:val="22"/>
        </w:rPr>
        <w:t xml:space="preserve">residencial </w:t>
      </w:r>
      <w:r w:rsidR="00A81608">
        <w:rPr>
          <w:rFonts w:asciiTheme="minorHAnsi" w:hAnsiTheme="minorHAnsi" w:cstheme="minorHAnsi"/>
          <w:color w:val="595959" w:themeColor="text1" w:themeTint="A6"/>
          <w:sz w:val="22"/>
          <w:szCs w:val="22"/>
        </w:rPr>
        <w:t>P</w:t>
      </w:r>
      <w:r w:rsidRPr="00845CC0">
        <w:rPr>
          <w:rFonts w:asciiTheme="minorHAnsi" w:hAnsiTheme="minorHAnsi" w:cstheme="minorHAnsi"/>
          <w:color w:val="595959" w:themeColor="text1" w:themeTint="A6"/>
          <w:sz w:val="22"/>
          <w:szCs w:val="22"/>
        </w:rPr>
        <w:t xml:space="preserve">rovincial o </w:t>
      </w:r>
      <w:r w:rsidR="00A81608">
        <w:rPr>
          <w:rFonts w:asciiTheme="minorHAnsi" w:hAnsiTheme="minorHAnsi" w:cstheme="minorHAnsi"/>
          <w:color w:val="595959" w:themeColor="text1" w:themeTint="A6"/>
          <w:sz w:val="22"/>
          <w:szCs w:val="22"/>
        </w:rPr>
        <w:t>R</w:t>
      </w:r>
      <w:r w:rsidRPr="00845CC0">
        <w:rPr>
          <w:rFonts w:asciiTheme="minorHAnsi" w:hAnsiTheme="minorHAnsi" w:cstheme="minorHAnsi"/>
          <w:color w:val="595959" w:themeColor="text1" w:themeTint="A6"/>
          <w:sz w:val="22"/>
          <w:szCs w:val="22"/>
        </w:rPr>
        <w:t xml:space="preserve">egional, </w:t>
      </w:r>
      <w:r w:rsidR="00A81608">
        <w:rPr>
          <w:rFonts w:asciiTheme="minorHAnsi" w:hAnsiTheme="minorHAnsi" w:cstheme="minorHAnsi"/>
          <w:color w:val="595959" w:themeColor="text1" w:themeTint="A6"/>
          <w:sz w:val="22"/>
          <w:szCs w:val="22"/>
        </w:rPr>
        <w:t>según corresponda</w:t>
      </w:r>
      <w:r w:rsidRPr="00845CC0">
        <w:rPr>
          <w:rFonts w:asciiTheme="minorHAnsi" w:hAnsiTheme="minorHAnsi" w:cstheme="minorHAnsi"/>
          <w:color w:val="595959" w:themeColor="text1" w:themeTint="A6"/>
          <w:sz w:val="22"/>
          <w:szCs w:val="22"/>
        </w:rPr>
        <w:t xml:space="preserve">, estará a cargo de proveer dichos recursos, bajo coordinación </w:t>
      </w:r>
      <w:r w:rsidR="00743FAD" w:rsidRPr="00845CC0">
        <w:rPr>
          <w:rFonts w:asciiTheme="minorHAnsi" w:hAnsiTheme="minorHAnsi" w:cstheme="minorHAnsi"/>
          <w:color w:val="595959" w:themeColor="text1" w:themeTint="A6"/>
          <w:sz w:val="22"/>
          <w:szCs w:val="22"/>
        </w:rPr>
        <w:t>comunal</w:t>
      </w:r>
      <w:r w:rsidR="00743FAD">
        <w:rPr>
          <w:rFonts w:asciiTheme="minorHAnsi" w:hAnsiTheme="minorHAnsi" w:cstheme="minorHAnsi"/>
          <w:color w:val="595959" w:themeColor="text1" w:themeTint="A6"/>
          <w:sz w:val="22"/>
          <w:szCs w:val="22"/>
        </w:rPr>
        <w:t xml:space="preserve">, </w:t>
      </w:r>
      <w:r w:rsidR="00743FAD" w:rsidRPr="00845CC0">
        <w:rPr>
          <w:rFonts w:asciiTheme="minorHAnsi" w:hAnsiTheme="minorHAnsi" w:cstheme="minorHAnsi"/>
          <w:color w:val="595959" w:themeColor="text1" w:themeTint="A6"/>
          <w:sz w:val="22"/>
          <w:szCs w:val="22"/>
        </w:rPr>
        <w:t>provincial</w:t>
      </w:r>
      <w:r w:rsidRPr="00845CC0">
        <w:rPr>
          <w:rFonts w:asciiTheme="minorHAnsi" w:hAnsiTheme="minorHAnsi" w:cstheme="minorHAnsi"/>
          <w:color w:val="595959" w:themeColor="text1" w:themeTint="A6"/>
          <w:sz w:val="22"/>
          <w:szCs w:val="22"/>
        </w:rPr>
        <w:t xml:space="preserve"> o regional si correspondiere, cuando lo requiera la emergencia. Cabe destacar </w:t>
      </w:r>
      <w:r w:rsidR="00743FAD" w:rsidRPr="00845CC0">
        <w:rPr>
          <w:rFonts w:asciiTheme="minorHAnsi" w:hAnsiTheme="minorHAnsi" w:cstheme="minorHAnsi"/>
          <w:color w:val="595959" w:themeColor="text1" w:themeTint="A6"/>
          <w:sz w:val="22"/>
          <w:szCs w:val="22"/>
        </w:rPr>
        <w:t>que,</w:t>
      </w:r>
      <w:r w:rsidRPr="00845CC0">
        <w:rPr>
          <w:rFonts w:asciiTheme="minorHAnsi" w:hAnsiTheme="minorHAnsi" w:cstheme="minorHAnsi"/>
          <w:color w:val="595959" w:themeColor="text1" w:themeTint="A6"/>
          <w:sz w:val="22"/>
          <w:szCs w:val="22"/>
        </w:rPr>
        <w:t xml:space="preserve"> de manera exclusiva y única, para las provincias con asiento en la capital regional no se constituirá el Comité Provincial, asumiendo estas funciones el Comité Regional. Sin perjuicio de que las demás provincias que no tienen asiento en la capital provincial deberán convocar su respectivo Comité Provincial, </w:t>
      </w:r>
      <w:r w:rsidR="00A26187" w:rsidRPr="00845CC0">
        <w:rPr>
          <w:rFonts w:asciiTheme="minorHAnsi" w:hAnsiTheme="minorHAnsi" w:cstheme="minorHAnsi"/>
          <w:color w:val="595959" w:themeColor="text1" w:themeTint="A6"/>
          <w:sz w:val="22"/>
          <w:szCs w:val="22"/>
        </w:rPr>
        <w:t>de acuerdo con</w:t>
      </w:r>
      <w:r w:rsidRPr="00845CC0">
        <w:rPr>
          <w:rFonts w:asciiTheme="minorHAnsi" w:hAnsiTheme="minorHAnsi" w:cstheme="minorHAnsi"/>
          <w:color w:val="595959" w:themeColor="text1" w:themeTint="A6"/>
          <w:sz w:val="22"/>
          <w:szCs w:val="22"/>
        </w:rPr>
        <w:t xml:space="preserve"> los procedimientos establecidos. </w:t>
      </w:r>
    </w:p>
    <w:p w14:paraId="663C5582" w14:textId="77777777" w:rsidR="00AE702A" w:rsidRPr="00AE702A" w:rsidRDefault="00AE702A" w:rsidP="00A26187">
      <w:pPr>
        <w:rPr>
          <w:rFonts w:asciiTheme="minorHAnsi" w:hAnsiTheme="minorHAnsi" w:cstheme="minorHAnsi"/>
          <w:color w:val="404040" w:themeColor="text1" w:themeTint="BF"/>
          <w:sz w:val="22"/>
          <w:szCs w:val="22"/>
        </w:rPr>
      </w:pPr>
    </w:p>
    <w:p w14:paraId="33A95BFB" w14:textId="24037FAD" w:rsidR="00AE702A" w:rsidRPr="00845CC0" w:rsidRDefault="00AE702A" w:rsidP="00845CC0">
      <w:pPr>
        <w:pStyle w:val="Prrafodelista"/>
        <w:numPr>
          <w:ilvl w:val="0"/>
          <w:numId w:val="14"/>
        </w:numPr>
        <w:jc w:val="both"/>
        <w:rPr>
          <w:rFonts w:asciiTheme="minorHAnsi" w:hAnsiTheme="minorHAnsi" w:cstheme="minorHAnsi"/>
          <w:color w:val="595959" w:themeColor="text1" w:themeTint="A6"/>
          <w:sz w:val="22"/>
          <w:szCs w:val="22"/>
        </w:rPr>
      </w:pPr>
      <w:r w:rsidRPr="00845CC0">
        <w:rPr>
          <w:rFonts w:asciiTheme="minorHAnsi" w:hAnsiTheme="minorHAnsi" w:cstheme="minorHAnsi"/>
          <w:b/>
          <w:color w:val="595959" w:themeColor="text1" w:themeTint="A6"/>
          <w:sz w:val="22"/>
          <w:szCs w:val="22"/>
        </w:rPr>
        <w:t xml:space="preserve">Funciones del Comité Comunal: </w:t>
      </w:r>
      <w:r w:rsidRPr="00845CC0">
        <w:rPr>
          <w:rFonts w:asciiTheme="minorHAnsi" w:hAnsiTheme="minorHAnsi" w:cstheme="minorHAnsi"/>
          <w:color w:val="595959" w:themeColor="text1" w:themeTint="A6"/>
          <w:sz w:val="22"/>
          <w:szCs w:val="22"/>
        </w:rPr>
        <w:t>corresponde la realización de las siguientes acciones:</w:t>
      </w:r>
    </w:p>
    <w:p w14:paraId="35D43EC8" w14:textId="77777777" w:rsidR="00AE702A" w:rsidRPr="00845CC0" w:rsidRDefault="00AE702A" w:rsidP="00E313E1">
      <w:pPr>
        <w:pStyle w:val="Prrafodelista"/>
        <w:ind w:left="1440"/>
        <w:jc w:val="both"/>
        <w:rPr>
          <w:rFonts w:asciiTheme="minorHAnsi" w:hAnsiTheme="minorHAnsi" w:cstheme="minorHAnsi"/>
          <w:color w:val="595959" w:themeColor="text1" w:themeTint="A6"/>
          <w:sz w:val="22"/>
          <w:szCs w:val="22"/>
        </w:rPr>
      </w:pPr>
    </w:p>
    <w:p w14:paraId="033A7A6A" w14:textId="4BB68EC7" w:rsidR="00AE702A" w:rsidRPr="00845CC0" w:rsidRDefault="00AE702A" w:rsidP="00845CC0">
      <w:pPr>
        <w:pStyle w:val="Prrafodelista"/>
        <w:numPr>
          <w:ilvl w:val="0"/>
          <w:numId w:val="26"/>
        </w:numPr>
        <w:jc w:val="both"/>
        <w:rPr>
          <w:rFonts w:asciiTheme="minorHAnsi" w:hAnsiTheme="minorHAnsi" w:cstheme="minorHAnsi"/>
          <w:color w:val="595959" w:themeColor="text1" w:themeTint="A6"/>
          <w:sz w:val="22"/>
          <w:szCs w:val="22"/>
        </w:rPr>
      </w:pPr>
      <w:r w:rsidRPr="00845CC0">
        <w:rPr>
          <w:rFonts w:asciiTheme="minorHAnsi" w:hAnsiTheme="minorHAnsi" w:cstheme="minorHAnsi"/>
          <w:color w:val="595959" w:themeColor="text1" w:themeTint="A6"/>
          <w:sz w:val="22"/>
          <w:szCs w:val="22"/>
        </w:rPr>
        <w:t xml:space="preserve">Coordinar intersectorialmente las acciones de respuesta y recuperación en las zonas afectadas por una emergencia. </w:t>
      </w:r>
    </w:p>
    <w:p w14:paraId="7576D9E5" w14:textId="78BEF59C" w:rsidR="00AE702A" w:rsidRPr="00845CC0" w:rsidRDefault="00AE702A" w:rsidP="00845CC0">
      <w:pPr>
        <w:pStyle w:val="Prrafodelista"/>
        <w:numPr>
          <w:ilvl w:val="0"/>
          <w:numId w:val="26"/>
        </w:numPr>
        <w:jc w:val="both"/>
        <w:rPr>
          <w:rFonts w:asciiTheme="minorHAnsi" w:hAnsiTheme="minorHAnsi" w:cstheme="minorHAnsi"/>
          <w:color w:val="595959" w:themeColor="text1" w:themeTint="A6"/>
          <w:sz w:val="22"/>
          <w:szCs w:val="22"/>
        </w:rPr>
      </w:pPr>
      <w:r w:rsidRPr="00845CC0">
        <w:rPr>
          <w:rFonts w:asciiTheme="minorHAnsi" w:hAnsiTheme="minorHAnsi" w:cstheme="minorHAnsi"/>
          <w:color w:val="595959" w:themeColor="text1" w:themeTint="A6"/>
          <w:sz w:val="22"/>
          <w:szCs w:val="22"/>
        </w:rPr>
        <w:t>Coordinar las labores necesarias para acudir en ayuda de la población afectada, facilitando la interacción entre los organismos involucrados.</w:t>
      </w:r>
    </w:p>
    <w:p w14:paraId="6B921888" w14:textId="66870A5B" w:rsidR="00AE702A" w:rsidRPr="00845CC0" w:rsidRDefault="00AE702A" w:rsidP="00845CC0">
      <w:pPr>
        <w:pStyle w:val="Prrafodelista"/>
        <w:numPr>
          <w:ilvl w:val="0"/>
          <w:numId w:val="26"/>
        </w:numPr>
        <w:jc w:val="both"/>
        <w:rPr>
          <w:rFonts w:asciiTheme="minorHAnsi" w:hAnsiTheme="minorHAnsi" w:cstheme="minorHAnsi"/>
          <w:color w:val="595959" w:themeColor="text1" w:themeTint="A6"/>
          <w:sz w:val="22"/>
          <w:szCs w:val="22"/>
        </w:rPr>
      </w:pPr>
      <w:r w:rsidRPr="00845CC0">
        <w:rPr>
          <w:rFonts w:asciiTheme="minorHAnsi" w:hAnsiTheme="minorHAnsi" w:cstheme="minorHAnsi"/>
          <w:color w:val="595959" w:themeColor="text1" w:themeTint="A6"/>
          <w:sz w:val="22"/>
          <w:szCs w:val="22"/>
        </w:rPr>
        <w:t>Coordinar y disponer con las instituciones públicas y privadas, el empleo de los recursos humanos, técnicos, materiales y financieros necesarios para la atención de la emergencia, aplicando los principios de apoyo mutuo y escalabilidad.</w:t>
      </w:r>
    </w:p>
    <w:p w14:paraId="5EC4115D" w14:textId="71890518" w:rsidR="00AE702A" w:rsidRPr="00845CC0" w:rsidRDefault="00AE702A" w:rsidP="00845CC0">
      <w:pPr>
        <w:pStyle w:val="Prrafodelista"/>
        <w:numPr>
          <w:ilvl w:val="0"/>
          <w:numId w:val="26"/>
        </w:numPr>
        <w:jc w:val="both"/>
        <w:rPr>
          <w:rFonts w:asciiTheme="minorHAnsi" w:hAnsiTheme="minorHAnsi" w:cstheme="minorHAnsi"/>
          <w:color w:val="595959" w:themeColor="text1" w:themeTint="A6"/>
          <w:sz w:val="22"/>
          <w:szCs w:val="22"/>
        </w:rPr>
      </w:pPr>
      <w:r w:rsidRPr="00845CC0">
        <w:rPr>
          <w:rFonts w:asciiTheme="minorHAnsi" w:hAnsiTheme="minorHAnsi" w:cstheme="minorHAnsi"/>
          <w:color w:val="595959" w:themeColor="text1" w:themeTint="A6"/>
          <w:sz w:val="22"/>
          <w:szCs w:val="22"/>
        </w:rPr>
        <w:t>Coordinar y asignar recursos para enfrentar la emergencia.</w:t>
      </w:r>
    </w:p>
    <w:p w14:paraId="22DB15A6" w14:textId="6C7B122B" w:rsidR="00AE702A" w:rsidRPr="00845CC0" w:rsidRDefault="00AE702A" w:rsidP="00845CC0">
      <w:pPr>
        <w:pStyle w:val="Prrafodelista"/>
        <w:numPr>
          <w:ilvl w:val="0"/>
          <w:numId w:val="26"/>
        </w:numPr>
        <w:jc w:val="both"/>
        <w:rPr>
          <w:rFonts w:asciiTheme="minorHAnsi" w:hAnsiTheme="minorHAnsi" w:cstheme="minorHAnsi"/>
          <w:color w:val="595959" w:themeColor="text1" w:themeTint="A6"/>
          <w:sz w:val="22"/>
          <w:szCs w:val="22"/>
        </w:rPr>
      </w:pPr>
      <w:r w:rsidRPr="00845CC0">
        <w:rPr>
          <w:rFonts w:asciiTheme="minorHAnsi" w:hAnsiTheme="minorHAnsi" w:cstheme="minorHAnsi"/>
          <w:color w:val="595959" w:themeColor="text1" w:themeTint="A6"/>
          <w:sz w:val="22"/>
          <w:szCs w:val="22"/>
        </w:rPr>
        <w:t>Mantener una estrecha coordinación y comunicación con el Comité del nivel superior que se encuentre constituido.</w:t>
      </w:r>
    </w:p>
    <w:p w14:paraId="3FB15B89" w14:textId="49DA3441" w:rsidR="00AE702A" w:rsidRPr="00845CC0" w:rsidRDefault="00AE702A" w:rsidP="00845CC0">
      <w:pPr>
        <w:pStyle w:val="Prrafodelista"/>
        <w:numPr>
          <w:ilvl w:val="0"/>
          <w:numId w:val="26"/>
        </w:numPr>
        <w:jc w:val="both"/>
        <w:rPr>
          <w:rFonts w:asciiTheme="minorHAnsi" w:hAnsiTheme="minorHAnsi" w:cstheme="minorHAnsi"/>
          <w:color w:val="595959" w:themeColor="text1" w:themeTint="A6"/>
          <w:sz w:val="22"/>
          <w:szCs w:val="22"/>
        </w:rPr>
      </w:pPr>
      <w:r w:rsidRPr="00845CC0">
        <w:rPr>
          <w:rFonts w:asciiTheme="minorHAnsi" w:hAnsiTheme="minorHAnsi" w:cstheme="minorHAnsi"/>
          <w:color w:val="595959" w:themeColor="text1" w:themeTint="A6"/>
          <w:sz w:val="22"/>
          <w:szCs w:val="22"/>
        </w:rPr>
        <w:t>Ejecutar las tareas que encomiende el Comité Provincial o Regional en la fase de respuesta, según sea el caso, cuando este se encuentre constituido.</w:t>
      </w:r>
    </w:p>
    <w:p w14:paraId="12116F0A" w14:textId="77777777" w:rsidR="00AE702A" w:rsidRDefault="00AE702A" w:rsidP="00DD7832">
      <w:pPr>
        <w:rPr>
          <w:rFonts w:asciiTheme="minorHAnsi" w:hAnsiTheme="minorHAnsi" w:cstheme="minorHAnsi"/>
          <w:color w:val="404040" w:themeColor="text1" w:themeTint="BF"/>
          <w:sz w:val="22"/>
          <w:szCs w:val="22"/>
        </w:rPr>
      </w:pPr>
    </w:p>
    <w:bookmarkStart w:id="22" w:name="_Toc27639315"/>
    <w:p w14:paraId="433B7D67" w14:textId="0D264A28" w:rsidR="00AE4A80" w:rsidRPr="006A266B" w:rsidRDefault="006A266B" w:rsidP="006A266B">
      <w:pPr>
        <w:jc w:val="both"/>
        <w:outlineLvl w:val="1"/>
        <w:rPr>
          <w:rFonts w:asciiTheme="minorHAnsi" w:hAnsiTheme="minorHAnsi" w:cstheme="minorHAnsi"/>
          <w:color w:val="404040" w:themeColor="text1" w:themeTint="BF"/>
          <w:sz w:val="22"/>
          <w:szCs w:val="22"/>
        </w:rPr>
      </w:pPr>
      <w:r>
        <w:rPr>
          <w:rFonts w:asciiTheme="minorHAnsi" w:hAnsiTheme="minorHAnsi" w:cstheme="minorHAnsi"/>
          <w:b/>
          <w:color w:val="404040" w:themeColor="text1" w:themeTint="BF"/>
          <w:sz w:val="22"/>
          <w:szCs w:val="22"/>
        </w:rPr>
        <w:fldChar w:fldCharType="begin"/>
      </w:r>
      <w:r>
        <w:rPr>
          <w:rFonts w:asciiTheme="minorHAnsi" w:hAnsiTheme="minorHAnsi" w:cstheme="minorHAnsi"/>
          <w:b/>
          <w:color w:val="404040" w:themeColor="text1" w:themeTint="BF"/>
          <w:sz w:val="22"/>
          <w:szCs w:val="22"/>
        </w:rPr>
        <w:instrText xml:space="preserve"> TC  "</w:instrText>
      </w:r>
      <w:bookmarkStart w:id="23" w:name="_Toc71804740"/>
      <w:r>
        <w:rPr>
          <w:rFonts w:asciiTheme="minorHAnsi" w:hAnsiTheme="minorHAnsi" w:cstheme="minorHAnsi"/>
          <w:b/>
          <w:color w:val="404040" w:themeColor="text1" w:themeTint="BF"/>
          <w:sz w:val="22"/>
          <w:szCs w:val="22"/>
        </w:rPr>
        <w:instrText xml:space="preserve">5.1.1. </w:instrText>
      </w:r>
      <w:r w:rsidRPr="006A266B">
        <w:rPr>
          <w:rFonts w:asciiTheme="minorHAnsi" w:hAnsiTheme="minorHAnsi" w:cstheme="minorHAnsi"/>
          <w:b/>
          <w:color w:val="404040" w:themeColor="text1" w:themeTint="BF"/>
          <w:sz w:val="22"/>
          <w:szCs w:val="22"/>
        </w:rPr>
        <w:instrText>Activación, Convocatoria Auto Convocatoria</w:instrText>
      </w:r>
      <w:bookmarkEnd w:id="23"/>
      <w:r>
        <w:rPr>
          <w:rFonts w:asciiTheme="minorHAnsi" w:hAnsiTheme="minorHAnsi" w:cstheme="minorHAnsi"/>
          <w:b/>
          <w:color w:val="404040" w:themeColor="text1" w:themeTint="BF"/>
          <w:sz w:val="22"/>
          <w:szCs w:val="22"/>
        </w:rPr>
        <w:instrText xml:space="preserve">" \f x\l 1 </w:instrText>
      </w:r>
      <w:r>
        <w:rPr>
          <w:rFonts w:asciiTheme="minorHAnsi" w:hAnsiTheme="minorHAnsi" w:cstheme="minorHAnsi"/>
          <w:b/>
          <w:color w:val="404040" w:themeColor="text1" w:themeTint="BF"/>
          <w:sz w:val="22"/>
          <w:szCs w:val="22"/>
        </w:rPr>
        <w:fldChar w:fldCharType="end"/>
      </w:r>
      <w:bookmarkStart w:id="24" w:name="_Toc204785731"/>
      <w:r w:rsidR="00C4042F">
        <w:rPr>
          <w:rFonts w:asciiTheme="minorHAnsi" w:hAnsiTheme="minorHAnsi" w:cstheme="minorHAnsi"/>
          <w:b/>
          <w:color w:val="404040" w:themeColor="text1" w:themeTint="BF"/>
          <w:sz w:val="22"/>
          <w:szCs w:val="22"/>
        </w:rPr>
        <w:t>5</w:t>
      </w:r>
      <w:r w:rsidR="00722562">
        <w:rPr>
          <w:rFonts w:asciiTheme="minorHAnsi" w:hAnsiTheme="minorHAnsi" w:cstheme="minorHAnsi"/>
          <w:b/>
          <w:color w:val="404040" w:themeColor="text1" w:themeTint="BF"/>
          <w:sz w:val="22"/>
          <w:szCs w:val="22"/>
        </w:rPr>
        <w:t>.1.</w:t>
      </w:r>
      <w:r>
        <w:rPr>
          <w:rFonts w:asciiTheme="minorHAnsi" w:hAnsiTheme="minorHAnsi" w:cstheme="minorHAnsi"/>
          <w:b/>
          <w:color w:val="404040" w:themeColor="text1" w:themeTint="BF"/>
          <w:sz w:val="22"/>
          <w:szCs w:val="22"/>
        </w:rPr>
        <w:t xml:space="preserve"> </w:t>
      </w:r>
      <w:r w:rsidR="00425542" w:rsidRPr="006A266B">
        <w:rPr>
          <w:rFonts w:asciiTheme="minorHAnsi" w:hAnsiTheme="minorHAnsi" w:cstheme="minorHAnsi"/>
          <w:b/>
          <w:color w:val="404040" w:themeColor="text1" w:themeTint="BF"/>
          <w:sz w:val="22"/>
          <w:szCs w:val="22"/>
        </w:rPr>
        <w:t>Activación</w:t>
      </w:r>
      <w:r w:rsidR="00C025D1" w:rsidRPr="006A266B">
        <w:rPr>
          <w:rFonts w:asciiTheme="minorHAnsi" w:hAnsiTheme="minorHAnsi" w:cstheme="minorHAnsi"/>
          <w:b/>
          <w:color w:val="404040" w:themeColor="text1" w:themeTint="BF"/>
          <w:sz w:val="22"/>
          <w:szCs w:val="22"/>
        </w:rPr>
        <w:t>,</w:t>
      </w:r>
      <w:r w:rsidR="00AE4A80" w:rsidRPr="006A266B">
        <w:rPr>
          <w:rFonts w:asciiTheme="minorHAnsi" w:hAnsiTheme="minorHAnsi" w:cstheme="minorHAnsi"/>
          <w:b/>
          <w:color w:val="404040" w:themeColor="text1" w:themeTint="BF"/>
          <w:sz w:val="22"/>
          <w:szCs w:val="22"/>
        </w:rPr>
        <w:t xml:space="preserve"> Convocatoria</w:t>
      </w:r>
      <w:r w:rsidR="00624E6E">
        <w:rPr>
          <w:rFonts w:asciiTheme="minorHAnsi" w:hAnsiTheme="minorHAnsi" w:cstheme="minorHAnsi"/>
          <w:b/>
          <w:color w:val="404040" w:themeColor="text1" w:themeTint="BF"/>
          <w:sz w:val="22"/>
          <w:szCs w:val="22"/>
        </w:rPr>
        <w:t xml:space="preserve"> </w:t>
      </w:r>
      <w:r w:rsidR="003A288E">
        <w:rPr>
          <w:rFonts w:asciiTheme="minorHAnsi" w:hAnsiTheme="minorHAnsi" w:cstheme="minorHAnsi"/>
          <w:b/>
          <w:color w:val="404040" w:themeColor="text1" w:themeTint="BF"/>
          <w:sz w:val="22"/>
          <w:szCs w:val="22"/>
        </w:rPr>
        <w:t>y</w:t>
      </w:r>
      <w:r w:rsidR="004C69D0">
        <w:rPr>
          <w:rFonts w:asciiTheme="minorHAnsi" w:hAnsiTheme="minorHAnsi" w:cstheme="minorHAnsi"/>
          <w:b/>
          <w:color w:val="404040" w:themeColor="text1" w:themeTint="BF"/>
          <w:sz w:val="22"/>
          <w:szCs w:val="22"/>
        </w:rPr>
        <w:t xml:space="preserve"> Auto C</w:t>
      </w:r>
      <w:r w:rsidR="00425542" w:rsidRPr="006A266B">
        <w:rPr>
          <w:rFonts w:asciiTheme="minorHAnsi" w:hAnsiTheme="minorHAnsi" w:cstheme="minorHAnsi"/>
          <w:b/>
          <w:color w:val="404040" w:themeColor="text1" w:themeTint="BF"/>
          <w:sz w:val="22"/>
          <w:szCs w:val="22"/>
        </w:rPr>
        <w:t>onvocatoria</w:t>
      </w:r>
      <w:bookmarkEnd w:id="22"/>
      <w:bookmarkEnd w:id="24"/>
      <w:r w:rsidR="00425542" w:rsidRPr="006A266B">
        <w:rPr>
          <w:rFonts w:asciiTheme="minorHAnsi" w:hAnsiTheme="minorHAnsi" w:cstheme="minorHAnsi"/>
          <w:color w:val="404040" w:themeColor="text1" w:themeTint="BF"/>
          <w:sz w:val="22"/>
          <w:szCs w:val="22"/>
        </w:rPr>
        <w:tab/>
      </w:r>
    </w:p>
    <w:p w14:paraId="5C469DE0" w14:textId="77777777" w:rsidR="00425542" w:rsidRDefault="00425542" w:rsidP="00DD7832">
      <w:pPr>
        <w:rPr>
          <w:rFonts w:asciiTheme="minorHAnsi" w:hAnsiTheme="minorHAnsi" w:cstheme="minorHAnsi"/>
          <w:color w:val="404040" w:themeColor="text1" w:themeTint="BF"/>
          <w:sz w:val="22"/>
          <w:szCs w:val="22"/>
        </w:rPr>
      </w:pPr>
    </w:p>
    <w:p w14:paraId="521F6C13" w14:textId="55E28E08" w:rsidR="00B11414" w:rsidRPr="004B12AF" w:rsidRDefault="00B11414" w:rsidP="004B12AF">
      <w:pPr>
        <w:jc w:val="both"/>
        <w:rPr>
          <w:rFonts w:asciiTheme="minorHAnsi" w:hAnsiTheme="minorHAnsi" w:cstheme="minorHAnsi"/>
          <w:color w:val="595959" w:themeColor="text1" w:themeTint="A6"/>
          <w:sz w:val="22"/>
          <w:szCs w:val="22"/>
        </w:rPr>
      </w:pPr>
      <w:r w:rsidRPr="004B12AF">
        <w:rPr>
          <w:rFonts w:asciiTheme="minorHAnsi" w:hAnsiTheme="minorHAnsi" w:cstheme="minorHAnsi"/>
          <w:color w:val="595959" w:themeColor="text1" w:themeTint="A6"/>
          <w:sz w:val="22"/>
          <w:szCs w:val="22"/>
        </w:rPr>
        <w:t xml:space="preserve">A partir de lo establecido en el “Instructivo de Operación y Funcionamiento” del Comité Comunal </w:t>
      </w:r>
      <w:r w:rsidR="00495155" w:rsidRPr="004B12AF">
        <w:rPr>
          <w:rFonts w:asciiTheme="minorHAnsi" w:hAnsiTheme="minorHAnsi" w:cstheme="minorHAnsi"/>
          <w:color w:val="595959" w:themeColor="text1" w:themeTint="A6"/>
          <w:sz w:val="22"/>
          <w:szCs w:val="22"/>
        </w:rPr>
        <w:t>se especifica</w:t>
      </w:r>
      <w:r w:rsidRPr="004B12AF">
        <w:rPr>
          <w:rFonts w:asciiTheme="minorHAnsi" w:hAnsiTheme="minorHAnsi" w:cstheme="minorHAnsi"/>
          <w:color w:val="595959" w:themeColor="text1" w:themeTint="A6"/>
          <w:sz w:val="22"/>
          <w:szCs w:val="22"/>
        </w:rPr>
        <w:t xml:space="preserve"> l</w:t>
      </w:r>
      <w:r w:rsidR="00495155" w:rsidRPr="004B12AF">
        <w:rPr>
          <w:rFonts w:asciiTheme="minorHAnsi" w:hAnsiTheme="minorHAnsi" w:cstheme="minorHAnsi"/>
          <w:color w:val="595959" w:themeColor="text1" w:themeTint="A6"/>
          <w:sz w:val="22"/>
          <w:szCs w:val="22"/>
        </w:rPr>
        <w:t>o</w:t>
      </w:r>
      <w:r w:rsidRPr="004B12AF">
        <w:rPr>
          <w:rFonts w:asciiTheme="minorHAnsi" w:hAnsiTheme="minorHAnsi" w:cstheme="minorHAnsi"/>
          <w:color w:val="595959" w:themeColor="text1" w:themeTint="A6"/>
          <w:sz w:val="22"/>
          <w:szCs w:val="22"/>
        </w:rPr>
        <w:t xml:space="preserve"> siguiente:</w:t>
      </w:r>
    </w:p>
    <w:p w14:paraId="1A81FF4E" w14:textId="3D60A384" w:rsidR="00B11414" w:rsidRDefault="00B11414" w:rsidP="00DD7832">
      <w:pPr>
        <w:rPr>
          <w:rFonts w:asciiTheme="minorHAnsi" w:hAnsiTheme="minorHAnsi" w:cstheme="minorHAnsi"/>
          <w:color w:val="404040" w:themeColor="text1" w:themeTint="BF"/>
          <w:sz w:val="22"/>
          <w:szCs w:val="22"/>
        </w:rPr>
      </w:pPr>
    </w:p>
    <w:p w14:paraId="203A3C67" w14:textId="77777777" w:rsidR="00947D5A" w:rsidRDefault="00B11414" w:rsidP="00FA0B2E">
      <w:pPr>
        <w:pStyle w:val="Prrafodelista"/>
        <w:numPr>
          <w:ilvl w:val="0"/>
          <w:numId w:val="27"/>
        </w:numPr>
        <w:jc w:val="both"/>
        <w:rPr>
          <w:rFonts w:asciiTheme="minorHAnsi" w:hAnsiTheme="minorHAnsi" w:cstheme="minorHAnsi"/>
          <w:color w:val="595959" w:themeColor="text1" w:themeTint="A6"/>
          <w:sz w:val="22"/>
          <w:szCs w:val="22"/>
        </w:rPr>
      </w:pPr>
      <w:r w:rsidRPr="00FA0B2E">
        <w:rPr>
          <w:rFonts w:asciiTheme="minorHAnsi" w:hAnsiTheme="minorHAnsi" w:cstheme="minorHAnsi"/>
          <w:b/>
          <w:color w:val="595959" w:themeColor="text1" w:themeTint="A6"/>
          <w:sz w:val="22"/>
          <w:szCs w:val="22"/>
        </w:rPr>
        <w:t>Activación:</w:t>
      </w:r>
      <w:r w:rsidRPr="00FA0B2E">
        <w:rPr>
          <w:rFonts w:asciiTheme="minorHAnsi" w:hAnsiTheme="minorHAnsi" w:cstheme="minorHAnsi"/>
          <w:color w:val="595959" w:themeColor="text1" w:themeTint="A6"/>
          <w:sz w:val="22"/>
          <w:szCs w:val="22"/>
        </w:rPr>
        <w:t xml:space="preserve"> </w:t>
      </w:r>
    </w:p>
    <w:sdt>
      <w:sdtPr>
        <w:rPr>
          <w:rFonts w:asciiTheme="minorHAnsi" w:hAnsiTheme="minorHAnsi" w:cstheme="minorHAnsi"/>
          <w:color w:val="595959" w:themeColor="text1" w:themeTint="A6"/>
          <w:sz w:val="22"/>
          <w:szCs w:val="22"/>
        </w:rPr>
        <w:id w:val="536473211"/>
        <w:placeholder>
          <w:docPart w:val="8C40EE3859DE4A0C8EE63E855289065E"/>
        </w:placeholder>
        <w:showingPlcHdr/>
        <w15:color w:val="FFFFFF"/>
      </w:sdtPr>
      <w:sdtEndPr/>
      <w:sdtContent>
        <w:p w14:paraId="2B803457" w14:textId="37A15060" w:rsidR="00947D5A" w:rsidRPr="00B31F49" w:rsidRDefault="00947D5A" w:rsidP="00947D5A">
          <w:pPr>
            <w:ind w:left="709"/>
            <w:jc w:val="both"/>
            <w:rPr>
              <w:rFonts w:asciiTheme="minorHAnsi" w:hAnsiTheme="minorHAnsi" w:cstheme="minorHAnsi"/>
              <w:color w:val="4F81BD" w:themeColor="accent1"/>
              <w:sz w:val="22"/>
              <w:szCs w:val="22"/>
            </w:rPr>
          </w:pPr>
          <w:r w:rsidRPr="006B0EA7">
            <w:rPr>
              <w:rFonts w:asciiTheme="minorHAnsi" w:hAnsiTheme="minorHAnsi" w:cstheme="minorHAnsi"/>
              <w:color w:val="FF0000"/>
              <w:sz w:val="22"/>
              <w:szCs w:val="22"/>
            </w:rPr>
            <w:t>La activación de Comité Comunal se ejecuta a partir de lo especificado en Instructivo de Operación y Funcionamiento</w:t>
          </w:r>
          <w:r w:rsidR="00F21313">
            <w:rPr>
              <w:rFonts w:asciiTheme="minorHAnsi" w:hAnsiTheme="minorHAnsi" w:cstheme="minorHAnsi"/>
              <w:color w:val="FF0000"/>
              <w:sz w:val="22"/>
              <w:szCs w:val="22"/>
            </w:rPr>
            <w:t xml:space="preserve"> elaborado por el municipio</w:t>
          </w:r>
          <w:r w:rsidRPr="006B0EA7">
            <w:rPr>
              <w:rFonts w:asciiTheme="minorHAnsi" w:hAnsiTheme="minorHAnsi" w:cstheme="minorHAnsi"/>
              <w:color w:val="FF0000"/>
              <w:sz w:val="22"/>
              <w:szCs w:val="22"/>
            </w:rPr>
            <w:t xml:space="preserve"> </w:t>
          </w:r>
          <w:r w:rsidRPr="006B0EA7">
            <w:rPr>
              <w:rFonts w:asciiTheme="minorHAnsi" w:hAnsiTheme="minorHAnsi" w:cstheme="minorHAnsi"/>
              <w:b/>
              <w:i/>
              <w:color w:val="FF0000"/>
              <w:sz w:val="22"/>
              <w:szCs w:val="22"/>
            </w:rPr>
            <w:t>[</w:t>
          </w:r>
          <w:r w:rsidR="004354F4" w:rsidRPr="004354F4">
            <w:rPr>
              <w:rFonts w:asciiTheme="minorHAnsi" w:hAnsiTheme="minorHAnsi" w:cstheme="minorHAnsi"/>
              <w:b/>
              <w:i/>
              <w:color w:val="FF0000"/>
              <w:sz w:val="22"/>
              <w:szCs w:val="22"/>
            </w:rPr>
            <w:t>Desarrollar de acuerdo a indicacione</w:t>
          </w:r>
          <w:r w:rsidR="004354F4">
            <w:rPr>
              <w:rFonts w:asciiTheme="minorHAnsi" w:hAnsiTheme="minorHAnsi" w:cstheme="minorHAnsi"/>
              <w:b/>
              <w:i/>
              <w:color w:val="FF0000"/>
              <w:sz w:val="22"/>
              <w:szCs w:val="22"/>
            </w:rPr>
            <w:t>s establecidas en instructivo</w:t>
          </w:r>
          <w:r w:rsidRPr="006B0EA7">
            <w:rPr>
              <w:rFonts w:asciiTheme="minorHAnsi" w:hAnsiTheme="minorHAnsi" w:cstheme="minorHAnsi"/>
              <w:b/>
              <w:i/>
              <w:color w:val="FF0000"/>
              <w:sz w:val="22"/>
              <w:szCs w:val="22"/>
            </w:rPr>
            <w:t>].</w:t>
          </w:r>
        </w:p>
        <w:p w14:paraId="7064C6D8" w14:textId="42EE015C" w:rsidR="00947D5A" w:rsidRDefault="00947D5A" w:rsidP="00947D5A">
          <w:pPr>
            <w:pStyle w:val="Prrafodelista"/>
            <w:ind w:left="709" w:firstLine="142"/>
            <w:jc w:val="center"/>
            <w:rPr>
              <w:rFonts w:asciiTheme="minorHAnsi" w:hAnsiTheme="minorHAnsi" w:cstheme="minorHAnsi"/>
              <w:color w:val="595959" w:themeColor="text1" w:themeTint="A6"/>
              <w:sz w:val="22"/>
              <w:szCs w:val="22"/>
            </w:rPr>
          </w:pPr>
          <w:r w:rsidRPr="00D868A9">
            <w:rPr>
              <w:rFonts w:asciiTheme="minorHAnsi" w:hAnsiTheme="minorHAnsi" w:cstheme="minorHAnsi"/>
              <w:b/>
              <w:i/>
              <w:color w:val="FF0000"/>
              <w:sz w:val="22"/>
              <w:szCs w:val="22"/>
            </w:rPr>
            <w:t>Haga clic aquí para escribir texto.</w:t>
          </w:r>
        </w:p>
      </w:sdtContent>
    </w:sdt>
    <w:p w14:paraId="357DAA91" w14:textId="77777777" w:rsidR="00947D5A" w:rsidRDefault="00947D5A" w:rsidP="00947D5A">
      <w:pPr>
        <w:pStyle w:val="Prrafodelista"/>
        <w:jc w:val="both"/>
        <w:rPr>
          <w:rFonts w:asciiTheme="minorHAnsi" w:hAnsiTheme="minorHAnsi" w:cstheme="minorHAnsi"/>
          <w:color w:val="595959" w:themeColor="text1" w:themeTint="A6"/>
          <w:sz w:val="22"/>
          <w:szCs w:val="22"/>
        </w:rPr>
      </w:pPr>
    </w:p>
    <w:p w14:paraId="1BA6AFE5" w14:textId="77777777" w:rsidR="00B11414" w:rsidRPr="00FA0B2E" w:rsidRDefault="00B11414" w:rsidP="00FA0B2E">
      <w:pPr>
        <w:jc w:val="both"/>
        <w:rPr>
          <w:rFonts w:asciiTheme="minorHAnsi" w:hAnsiTheme="minorHAnsi" w:cstheme="minorHAnsi"/>
          <w:color w:val="595959" w:themeColor="text1" w:themeTint="A6"/>
          <w:sz w:val="22"/>
          <w:szCs w:val="22"/>
        </w:rPr>
      </w:pPr>
    </w:p>
    <w:p w14:paraId="69CF4EF0" w14:textId="77777777" w:rsidR="00947D5A" w:rsidRDefault="00B11414" w:rsidP="00FA0B2E">
      <w:pPr>
        <w:pStyle w:val="Prrafodelista"/>
        <w:numPr>
          <w:ilvl w:val="0"/>
          <w:numId w:val="27"/>
        </w:numPr>
        <w:jc w:val="both"/>
        <w:rPr>
          <w:rFonts w:asciiTheme="minorHAnsi" w:hAnsiTheme="minorHAnsi" w:cstheme="minorHAnsi"/>
          <w:color w:val="595959" w:themeColor="text1" w:themeTint="A6"/>
          <w:sz w:val="22"/>
          <w:szCs w:val="22"/>
        </w:rPr>
      </w:pPr>
      <w:r w:rsidRPr="00FA0B2E">
        <w:rPr>
          <w:rFonts w:asciiTheme="minorHAnsi" w:hAnsiTheme="minorHAnsi" w:cstheme="minorHAnsi"/>
          <w:b/>
          <w:color w:val="595959" w:themeColor="text1" w:themeTint="A6"/>
          <w:sz w:val="22"/>
          <w:szCs w:val="22"/>
        </w:rPr>
        <w:t>Convocatoria:</w:t>
      </w:r>
      <w:r w:rsidRPr="00FA0B2E">
        <w:rPr>
          <w:rFonts w:asciiTheme="minorHAnsi" w:hAnsiTheme="minorHAnsi" w:cstheme="minorHAnsi"/>
          <w:color w:val="595959" w:themeColor="text1" w:themeTint="A6"/>
          <w:sz w:val="22"/>
          <w:szCs w:val="22"/>
        </w:rPr>
        <w:t xml:space="preserve"> </w:t>
      </w:r>
    </w:p>
    <w:sdt>
      <w:sdtPr>
        <w:rPr>
          <w:rFonts w:asciiTheme="minorHAnsi" w:hAnsiTheme="minorHAnsi" w:cstheme="minorHAnsi"/>
          <w:color w:val="595959" w:themeColor="text1" w:themeTint="A6"/>
          <w:sz w:val="22"/>
          <w:szCs w:val="22"/>
        </w:rPr>
        <w:id w:val="-949078140"/>
        <w:placeholder>
          <w:docPart w:val="B4EDEDBBA1A4486696AE1DFFA84CA4D7"/>
        </w:placeholder>
        <w:showingPlcHdr/>
        <w15:color w:val="FFFFFF"/>
      </w:sdtPr>
      <w:sdtEndPr>
        <w:rPr>
          <w:color w:val="FF0000"/>
        </w:rPr>
      </w:sdtEndPr>
      <w:sdtContent>
        <w:p w14:paraId="040C80A9" w14:textId="68A5F9B8" w:rsidR="00947D5A" w:rsidRPr="006B0EA7" w:rsidRDefault="00947D5A" w:rsidP="00947D5A">
          <w:pPr>
            <w:ind w:left="709"/>
            <w:jc w:val="both"/>
            <w:rPr>
              <w:rFonts w:asciiTheme="minorHAnsi" w:hAnsiTheme="minorHAnsi" w:cstheme="minorHAnsi"/>
              <w:color w:val="FF0000"/>
              <w:sz w:val="22"/>
              <w:szCs w:val="22"/>
            </w:rPr>
          </w:pPr>
          <w:r w:rsidRPr="006B0EA7">
            <w:rPr>
              <w:rFonts w:asciiTheme="minorHAnsi" w:hAnsiTheme="minorHAnsi" w:cstheme="minorHAnsi"/>
              <w:color w:val="FF0000"/>
              <w:sz w:val="22"/>
              <w:szCs w:val="22"/>
            </w:rPr>
            <w:t>La convocatoria del Comité Comunal se realiza a partir de lo especificado en Instructivo de Operación y Funcionamiento</w:t>
          </w:r>
          <w:r w:rsidR="00F21313">
            <w:rPr>
              <w:rFonts w:asciiTheme="minorHAnsi" w:hAnsiTheme="minorHAnsi" w:cstheme="minorHAnsi"/>
              <w:color w:val="FF0000"/>
              <w:sz w:val="22"/>
              <w:szCs w:val="22"/>
            </w:rPr>
            <w:t xml:space="preserve"> elaborado por el municipio</w:t>
          </w:r>
          <w:r w:rsidRPr="006B0EA7">
            <w:rPr>
              <w:rFonts w:asciiTheme="minorHAnsi" w:hAnsiTheme="minorHAnsi" w:cstheme="minorHAnsi"/>
              <w:color w:val="FF0000"/>
              <w:sz w:val="22"/>
              <w:szCs w:val="22"/>
            </w:rPr>
            <w:t xml:space="preserve"> </w:t>
          </w:r>
          <w:r w:rsidRPr="006B0EA7">
            <w:rPr>
              <w:rFonts w:asciiTheme="minorHAnsi" w:hAnsiTheme="minorHAnsi" w:cstheme="minorHAnsi"/>
              <w:b/>
              <w:i/>
              <w:color w:val="FF0000"/>
              <w:sz w:val="22"/>
              <w:szCs w:val="22"/>
            </w:rPr>
            <w:t>[</w:t>
          </w:r>
          <w:r w:rsidR="004354F4" w:rsidRPr="004354F4">
            <w:rPr>
              <w:rFonts w:asciiTheme="minorHAnsi" w:hAnsiTheme="minorHAnsi" w:cstheme="minorHAnsi"/>
              <w:b/>
              <w:i/>
              <w:color w:val="FF0000"/>
              <w:sz w:val="22"/>
              <w:szCs w:val="22"/>
            </w:rPr>
            <w:t>Desarrollar de acuerdo a indicacione</w:t>
          </w:r>
          <w:r w:rsidR="004354F4">
            <w:rPr>
              <w:rFonts w:asciiTheme="minorHAnsi" w:hAnsiTheme="minorHAnsi" w:cstheme="minorHAnsi"/>
              <w:b/>
              <w:i/>
              <w:color w:val="FF0000"/>
              <w:sz w:val="22"/>
              <w:szCs w:val="22"/>
            </w:rPr>
            <w:t>s establecidas en instructivo</w:t>
          </w:r>
          <w:r w:rsidRPr="006B0EA7">
            <w:rPr>
              <w:rFonts w:asciiTheme="minorHAnsi" w:hAnsiTheme="minorHAnsi" w:cstheme="minorHAnsi"/>
              <w:b/>
              <w:i/>
              <w:color w:val="FF0000"/>
              <w:sz w:val="22"/>
              <w:szCs w:val="22"/>
            </w:rPr>
            <w:t>].</w:t>
          </w:r>
        </w:p>
        <w:p w14:paraId="6EB0745C" w14:textId="77777777" w:rsidR="00947D5A" w:rsidRPr="006B0EA7" w:rsidRDefault="00947D5A" w:rsidP="00947D5A">
          <w:pPr>
            <w:pStyle w:val="Prrafodelista"/>
            <w:ind w:left="709" w:firstLine="142"/>
            <w:jc w:val="center"/>
            <w:rPr>
              <w:rFonts w:asciiTheme="minorHAnsi" w:hAnsiTheme="minorHAnsi" w:cstheme="minorHAnsi"/>
              <w:color w:val="FF0000"/>
              <w:sz w:val="22"/>
              <w:szCs w:val="22"/>
            </w:rPr>
          </w:pPr>
          <w:r w:rsidRPr="006B0EA7">
            <w:rPr>
              <w:rFonts w:asciiTheme="minorHAnsi" w:hAnsiTheme="minorHAnsi" w:cstheme="minorHAnsi"/>
              <w:b/>
              <w:i/>
              <w:color w:val="FF0000"/>
              <w:sz w:val="22"/>
              <w:szCs w:val="22"/>
            </w:rPr>
            <w:t>Haga clic aquí para escribir texto.</w:t>
          </w:r>
        </w:p>
      </w:sdtContent>
    </w:sdt>
    <w:p w14:paraId="11E152E7" w14:textId="77777777" w:rsidR="00947D5A" w:rsidRDefault="00947D5A" w:rsidP="00947D5A">
      <w:pPr>
        <w:pStyle w:val="Prrafodelista"/>
        <w:jc w:val="both"/>
        <w:rPr>
          <w:rFonts w:asciiTheme="minorHAnsi" w:hAnsiTheme="minorHAnsi" w:cstheme="minorHAnsi"/>
          <w:color w:val="595959" w:themeColor="text1" w:themeTint="A6"/>
          <w:sz w:val="22"/>
          <w:szCs w:val="22"/>
        </w:rPr>
      </w:pPr>
    </w:p>
    <w:p w14:paraId="12080BE7" w14:textId="77777777" w:rsidR="00947D5A" w:rsidRDefault="00947D5A" w:rsidP="00947D5A">
      <w:pPr>
        <w:pStyle w:val="Prrafodelista"/>
        <w:jc w:val="both"/>
        <w:rPr>
          <w:rFonts w:asciiTheme="minorHAnsi" w:hAnsiTheme="minorHAnsi" w:cstheme="minorHAnsi"/>
          <w:color w:val="595959" w:themeColor="text1" w:themeTint="A6"/>
          <w:sz w:val="22"/>
          <w:szCs w:val="22"/>
        </w:rPr>
      </w:pPr>
    </w:p>
    <w:p w14:paraId="7ED47D05" w14:textId="77777777" w:rsidR="00202686" w:rsidRDefault="00B11414" w:rsidP="00FA0B2E">
      <w:pPr>
        <w:pStyle w:val="Prrafodelista"/>
        <w:numPr>
          <w:ilvl w:val="0"/>
          <w:numId w:val="27"/>
        </w:numPr>
        <w:jc w:val="both"/>
        <w:rPr>
          <w:rFonts w:asciiTheme="minorHAnsi" w:hAnsiTheme="minorHAnsi" w:cstheme="minorHAnsi"/>
          <w:color w:val="595959" w:themeColor="text1" w:themeTint="A6"/>
          <w:sz w:val="22"/>
          <w:szCs w:val="22"/>
        </w:rPr>
      </w:pPr>
      <w:r w:rsidRPr="00FA0B2E">
        <w:rPr>
          <w:rFonts w:asciiTheme="minorHAnsi" w:hAnsiTheme="minorHAnsi" w:cstheme="minorHAnsi"/>
          <w:b/>
          <w:color w:val="595959" w:themeColor="text1" w:themeTint="A6"/>
          <w:sz w:val="22"/>
          <w:szCs w:val="22"/>
        </w:rPr>
        <w:t>Auto Convocatoria:</w:t>
      </w:r>
      <w:r w:rsidRPr="00FA0B2E">
        <w:rPr>
          <w:rFonts w:asciiTheme="minorHAnsi" w:hAnsiTheme="minorHAnsi" w:cstheme="minorHAnsi"/>
          <w:color w:val="595959" w:themeColor="text1" w:themeTint="A6"/>
          <w:sz w:val="22"/>
          <w:szCs w:val="22"/>
        </w:rPr>
        <w:t xml:space="preserve"> </w:t>
      </w:r>
    </w:p>
    <w:sdt>
      <w:sdtPr>
        <w:rPr>
          <w:rFonts w:asciiTheme="minorHAnsi" w:hAnsiTheme="minorHAnsi" w:cstheme="minorHAnsi"/>
          <w:color w:val="595959" w:themeColor="text1" w:themeTint="A6"/>
          <w:sz w:val="22"/>
          <w:szCs w:val="22"/>
        </w:rPr>
        <w:id w:val="-65960921"/>
        <w:placeholder>
          <w:docPart w:val="1EEDF22D3324442D82F7E2151FAECADC"/>
        </w:placeholder>
        <w:showingPlcHdr/>
        <w15:color w:val="FFFFFF"/>
      </w:sdtPr>
      <w:sdtEndPr/>
      <w:sdtContent>
        <w:p w14:paraId="1AE39DB8" w14:textId="29FB5E75" w:rsidR="00202686" w:rsidRPr="00B31F49" w:rsidRDefault="00202686" w:rsidP="00202686">
          <w:pPr>
            <w:ind w:left="709"/>
            <w:jc w:val="both"/>
            <w:rPr>
              <w:rFonts w:asciiTheme="minorHAnsi" w:hAnsiTheme="minorHAnsi" w:cstheme="minorHAnsi"/>
              <w:color w:val="4F81BD" w:themeColor="accent1"/>
              <w:sz w:val="22"/>
              <w:szCs w:val="22"/>
            </w:rPr>
          </w:pPr>
          <w:r w:rsidRPr="006B0EA7">
            <w:rPr>
              <w:rFonts w:asciiTheme="minorHAnsi" w:hAnsiTheme="minorHAnsi" w:cstheme="minorHAnsi"/>
              <w:color w:val="FF0000"/>
              <w:sz w:val="22"/>
              <w:szCs w:val="22"/>
            </w:rPr>
            <w:t>La auto convocatoria del Comité Comunal se realiza a partir de lo especificado en Instructivo de Operación y Funcionamiento</w:t>
          </w:r>
          <w:r w:rsidR="00F21313">
            <w:rPr>
              <w:rFonts w:asciiTheme="minorHAnsi" w:hAnsiTheme="minorHAnsi" w:cstheme="minorHAnsi"/>
              <w:color w:val="FF0000"/>
              <w:sz w:val="22"/>
              <w:szCs w:val="22"/>
            </w:rPr>
            <w:t xml:space="preserve"> elaborado por el municipio</w:t>
          </w:r>
          <w:r w:rsidRPr="006B0EA7">
            <w:rPr>
              <w:rFonts w:asciiTheme="minorHAnsi" w:hAnsiTheme="minorHAnsi" w:cstheme="minorHAnsi"/>
              <w:color w:val="FF0000"/>
              <w:sz w:val="22"/>
              <w:szCs w:val="22"/>
            </w:rPr>
            <w:t xml:space="preserve"> </w:t>
          </w:r>
          <w:r w:rsidRPr="006B0EA7">
            <w:rPr>
              <w:rFonts w:asciiTheme="minorHAnsi" w:hAnsiTheme="minorHAnsi" w:cstheme="minorHAnsi"/>
              <w:b/>
              <w:i/>
              <w:color w:val="FF0000"/>
              <w:sz w:val="22"/>
              <w:szCs w:val="22"/>
            </w:rPr>
            <w:t>[</w:t>
          </w:r>
          <w:r w:rsidR="004354F4" w:rsidRPr="004354F4">
            <w:rPr>
              <w:rFonts w:asciiTheme="minorHAnsi" w:hAnsiTheme="minorHAnsi" w:cstheme="minorHAnsi"/>
              <w:b/>
              <w:i/>
              <w:color w:val="FF0000"/>
              <w:sz w:val="22"/>
              <w:szCs w:val="22"/>
            </w:rPr>
            <w:t>Desarrollar de acuerdo a indicacione</w:t>
          </w:r>
          <w:r w:rsidR="004354F4">
            <w:rPr>
              <w:rFonts w:asciiTheme="minorHAnsi" w:hAnsiTheme="minorHAnsi" w:cstheme="minorHAnsi"/>
              <w:b/>
              <w:i/>
              <w:color w:val="FF0000"/>
              <w:sz w:val="22"/>
              <w:szCs w:val="22"/>
            </w:rPr>
            <w:t>s establecidas en instructivo</w:t>
          </w:r>
          <w:r w:rsidRPr="006B0EA7">
            <w:rPr>
              <w:rFonts w:asciiTheme="minorHAnsi" w:hAnsiTheme="minorHAnsi" w:cstheme="minorHAnsi"/>
              <w:b/>
              <w:i/>
              <w:color w:val="FF0000"/>
              <w:sz w:val="22"/>
              <w:szCs w:val="22"/>
            </w:rPr>
            <w:t>].</w:t>
          </w:r>
        </w:p>
        <w:p w14:paraId="29266CEB" w14:textId="77777777" w:rsidR="00202686" w:rsidRDefault="00202686" w:rsidP="00202686">
          <w:pPr>
            <w:pStyle w:val="Prrafodelista"/>
            <w:ind w:left="709" w:firstLine="142"/>
            <w:jc w:val="center"/>
            <w:rPr>
              <w:rFonts w:asciiTheme="minorHAnsi" w:hAnsiTheme="minorHAnsi" w:cstheme="minorHAnsi"/>
              <w:color w:val="595959" w:themeColor="text1" w:themeTint="A6"/>
              <w:sz w:val="22"/>
              <w:szCs w:val="22"/>
            </w:rPr>
          </w:pPr>
          <w:r w:rsidRPr="00D868A9">
            <w:rPr>
              <w:rFonts w:asciiTheme="minorHAnsi" w:hAnsiTheme="minorHAnsi" w:cstheme="minorHAnsi"/>
              <w:b/>
              <w:i/>
              <w:color w:val="FF0000"/>
              <w:sz w:val="22"/>
              <w:szCs w:val="22"/>
            </w:rPr>
            <w:t>Haga clic aquí para escribir texto.</w:t>
          </w:r>
        </w:p>
      </w:sdtContent>
    </w:sdt>
    <w:p w14:paraId="450BA0B0" w14:textId="77777777" w:rsidR="00B11414" w:rsidRDefault="00B11414" w:rsidP="00DD7832">
      <w:pPr>
        <w:rPr>
          <w:rFonts w:asciiTheme="minorHAnsi" w:hAnsiTheme="minorHAnsi" w:cstheme="minorHAnsi"/>
          <w:color w:val="404040" w:themeColor="text1" w:themeTint="BF"/>
          <w:sz w:val="22"/>
          <w:szCs w:val="22"/>
        </w:rPr>
      </w:pPr>
    </w:p>
    <w:p w14:paraId="5A7BF18C" w14:textId="77777777" w:rsidR="00425542" w:rsidRDefault="00425542" w:rsidP="00DD7832">
      <w:pPr>
        <w:rPr>
          <w:rFonts w:asciiTheme="minorHAnsi" w:hAnsiTheme="minorHAnsi" w:cstheme="minorHAnsi"/>
          <w:color w:val="404040" w:themeColor="text1" w:themeTint="BF"/>
          <w:sz w:val="22"/>
          <w:szCs w:val="22"/>
        </w:rPr>
      </w:pPr>
    </w:p>
    <w:bookmarkStart w:id="25" w:name="_Toc27639316"/>
    <w:p w14:paraId="5FEE7FBE" w14:textId="7BC886B0" w:rsidR="00AE4A80" w:rsidRPr="006A266B" w:rsidRDefault="006A266B" w:rsidP="006A266B">
      <w:pPr>
        <w:jc w:val="both"/>
        <w:outlineLvl w:val="1"/>
        <w:rPr>
          <w:rFonts w:asciiTheme="minorHAnsi" w:hAnsiTheme="minorHAnsi" w:cstheme="minorHAnsi"/>
          <w:b/>
          <w:color w:val="404040" w:themeColor="text1" w:themeTint="BF"/>
          <w:sz w:val="22"/>
          <w:szCs w:val="22"/>
        </w:rPr>
      </w:pPr>
      <w:r>
        <w:rPr>
          <w:rFonts w:asciiTheme="minorHAnsi" w:hAnsiTheme="minorHAnsi" w:cstheme="minorHAnsi"/>
          <w:b/>
          <w:color w:val="404040" w:themeColor="text1" w:themeTint="BF"/>
          <w:sz w:val="22"/>
          <w:szCs w:val="22"/>
        </w:rPr>
        <w:fldChar w:fldCharType="begin"/>
      </w:r>
      <w:r>
        <w:rPr>
          <w:rFonts w:asciiTheme="minorHAnsi" w:hAnsiTheme="minorHAnsi" w:cstheme="minorHAnsi"/>
          <w:b/>
          <w:color w:val="404040" w:themeColor="text1" w:themeTint="BF"/>
          <w:sz w:val="22"/>
          <w:szCs w:val="22"/>
        </w:rPr>
        <w:instrText xml:space="preserve"> TC  "</w:instrText>
      </w:r>
      <w:bookmarkStart w:id="26" w:name="_Toc71804741"/>
      <w:r>
        <w:rPr>
          <w:rFonts w:asciiTheme="minorHAnsi" w:hAnsiTheme="minorHAnsi" w:cstheme="minorHAnsi"/>
          <w:b/>
          <w:color w:val="404040" w:themeColor="text1" w:themeTint="BF"/>
          <w:sz w:val="22"/>
          <w:szCs w:val="22"/>
        </w:rPr>
        <w:instrText xml:space="preserve">5.1.2. </w:instrText>
      </w:r>
      <w:r w:rsidRPr="006A266B">
        <w:rPr>
          <w:rFonts w:asciiTheme="minorHAnsi" w:hAnsiTheme="minorHAnsi" w:cstheme="minorHAnsi"/>
          <w:b/>
          <w:color w:val="404040" w:themeColor="text1" w:themeTint="BF"/>
          <w:sz w:val="22"/>
          <w:szCs w:val="22"/>
        </w:rPr>
        <w:instrText>Centro de Operaciones de Emergencia</w:instrText>
      </w:r>
      <w:bookmarkEnd w:id="26"/>
      <w:r>
        <w:rPr>
          <w:rFonts w:asciiTheme="minorHAnsi" w:hAnsiTheme="minorHAnsi" w:cstheme="minorHAnsi"/>
          <w:b/>
          <w:color w:val="404040" w:themeColor="text1" w:themeTint="BF"/>
          <w:sz w:val="22"/>
          <w:szCs w:val="22"/>
        </w:rPr>
        <w:instrText xml:space="preserve">" \f x\l 1 </w:instrText>
      </w:r>
      <w:r>
        <w:rPr>
          <w:rFonts w:asciiTheme="minorHAnsi" w:hAnsiTheme="minorHAnsi" w:cstheme="minorHAnsi"/>
          <w:b/>
          <w:color w:val="404040" w:themeColor="text1" w:themeTint="BF"/>
          <w:sz w:val="22"/>
          <w:szCs w:val="22"/>
        </w:rPr>
        <w:fldChar w:fldCharType="end"/>
      </w:r>
      <w:bookmarkStart w:id="27" w:name="_Toc204785732"/>
      <w:r w:rsidR="00C4042F">
        <w:rPr>
          <w:rFonts w:asciiTheme="minorHAnsi" w:hAnsiTheme="minorHAnsi" w:cstheme="minorHAnsi"/>
          <w:b/>
          <w:color w:val="404040" w:themeColor="text1" w:themeTint="BF"/>
          <w:sz w:val="22"/>
          <w:szCs w:val="22"/>
        </w:rPr>
        <w:t>5</w:t>
      </w:r>
      <w:r>
        <w:rPr>
          <w:rFonts w:asciiTheme="minorHAnsi" w:hAnsiTheme="minorHAnsi" w:cstheme="minorHAnsi"/>
          <w:b/>
          <w:color w:val="404040" w:themeColor="text1" w:themeTint="BF"/>
          <w:sz w:val="22"/>
          <w:szCs w:val="22"/>
        </w:rPr>
        <w:t xml:space="preserve">.2. </w:t>
      </w:r>
      <w:r w:rsidR="00AE4A80" w:rsidRPr="006A266B">
        <w:rPr>
          <w:rFonts w:asciiTheme="minorHAnsi" w:hAnsiTheme="minorHAnsi" w:cstheme="minorHAnsi"/>
          <w:b/>
          <w:color w:val="404040" w:themeColor="text1" w:themeTint="BF"/>
          <w:sz w:val="22"/>
          <w:szCs w:val="22"/>
        </w:rPr>
        <w:t xml:space="preserve">Centro </w:t>
      </w:r>
      <w:bookmarkEnd w:id="25"/>
      <w:r w:rsidR="0052391C">
        <w:rPr>
          <w:rFonts w:asciiTheme="minorHAnsi" w:hAnsiTheme="minorHAnsi" w:cstheme="minorHAnsi"/>
          <w:b/>
          <w:color w:val="404040" w:themeColor="text1" w:themeTint="BF"/>
          <w:sz w:val="22"/>
          <w:szCs w:val="22"/>
        </w:rPr>
        <w:t xml:space="preserve">de </w:t>
      </w:r>
      <w:r w:rsidR="00D14B18">
        <w:rPr>
          <w:rFonts w:asciiTheme="minorHAnsi" w:hAnsiTheme="minorHAnsi" w:cstheme="minorHAnsi"/>
          <w:b/>
          <w:color w:val="404040" w:themeColor="text1" w:themeTint="BF"/>
          <w:sz w:val="22"/>
          <w:szCs w:val="22"/>
        </w:rPr>
        <w:t>Operaciones</w:t>
      </w:r>
      <w:bookmarkEnd w:id="27"/>
    </w:p>
    <w:p w14:paraId="5BA78DD7" w14:textId="77777777" w:rsidR="00C73268" w:rsidRDefault="00C73268" w:rsidP="00DD7832">
      <w:pPr>
        <w:rPr>
          <w:rFonts w:asciiTheme="minorHAnsi" w:hAnsiTheme="minorHAnsi" w:cstheme="minorHAnsi"/>
          <w:color w:val="404040" w:themeColor="text1" w:themeTint="BF"/>
          <w:sz w:val="22"/>
          <w:szCs w:val="22"/>
        </w:rPr>
      </w:pPr>
    </w:p>
    <w:p w14:paraId="63107DD4" w14:textId="0F4F245A" w:rsidR="00505743" w:rsidRPr="004B12AF" w:rsidRDefault="00505743" w:rsidP="00505743">
      <w:pPr>
        <w:jc w:val="both"/>
        <w:rPr>
          <w:rFonts w:asciiTheme="minorHAnsi" w:hAnsiTheme="minorHAnsi" w:cstheme="minorHAnsi"/>
          <w:color w:val="595959" w:themeColor="text1" w:themeTint="A6"/>
          <w:sz w:val="22"/>
          <w:szCs w:val="22"/>
        </w:rPr>
      </w:pPr>
      <w:r w:rsidRPr="004B12AF">
        <w:rPr>
          <w:rFonts w:asciiTheme="minorHAnsi" w:hAnsiTheme="minorHAnsi" w:cstheme="minorHAnsi"/>
          <w:color w:val="595959" w:themeColor="text1" w:themeTint="A6"/>
          <w:sz w:val="22"/>
          <w:szCs w:val="22"/>
        </w:rPr>
        <w:t xml:space="preserve">Los centros de operaciones principal y alternativo del Comité Comunal </w:t>
      </w:r>
      <w:r w:rsidR="00BB7BF7">
        <w:rPr>
          <w:rFonts w:asciiTheme="minorHAnsi" w:hAnsiTheme="minorHAnsi" w:cstheme="minorHAnsi"/>
          <w:color w:val="595959" w:themeColor="text1" w:themeTint="A6"/>
          <w:sz w:val="22"/>
          <w:szCs w:val="22"/>
        </w:rPr>
        <w:t xml:space="preserve">definidos en este </w:t>
      </w:r>
      <w:proofErr w:type="gramStart"/>
      <w:r w:rsidR="00BB7BF7">
        <w:rPr>
          <w:rFonts w:asciiTheme="minorHAnsi" w:hAnsiTheme="minorHAnsi" w:cstheme="minorHAnsi"/>
          <w:color w:val="595959" w:themeColor="text1" w:themeTint="A6"/>
          <w:sz w:val="22"/>
          <w:szCs w:val="22"/>
        </w:rPr>
        <w:t>plan,</w:t>
      </w:r>
      <w:proofErr w:type="gramEnd"/>
      <w:r w:rsidR="00BB7BF7">
        <w:rPr>
          <w:rFonts w:asciiTheme="minorHAnsi" w:hAnsiTheme="minorHAnsi" w:cstheme="minorHAnsi"/>
          <w:color w:val="595959" w:themeColor="text1" w:themeTint="A6"/>
          <w:sz w:val="22"/>
          <w:szCs w:val="22"/>
        </w:rPr>
        <w:t xml:space="preserve"> </w:t>
      </w:r>
      <w:r w:rsidRPr="004B12AF">
        <w:rPr>
          <w:rFonts w:asciiTheme="minorHAnsi" w:hAnsiTheme="minorHAnsi" w:cstheme="minorHAnsi"/>
          <w:color w:val="595959" w:themeColor="text1" w:themeTint="A6"/>
          <w:sz w:val="22"/>
          <w:szCs w:val="22"/>
        </w:rPr>
        <w:t>cuentan con capacidades que permit</w:t>
      </w:r>
      <w:r w:rsidR="00BB7BF7">
        <w:rPr>
          <w:rFonts w:asciiTheme="minorHAnsi" w:hAnsiTheme="minorHAnsi" w:cstheme="minorHAnsi"/>
          <w:color w:val="595959" w:themeColor="text1" w:themeTint="A6"/>
          <w:sz w:val="22"/>
          <w:szCs w:val="22"/>
        </w:rPr>
        <w:t xml:space="preserve">en </w:t>
      </w:r>
      <w:r w:rsidRPr="004B12AF">
        <w:rPr>
          <w:rFonts w:asciiTheme="minorHAnsi" w:hAnsiTheme="minorHAnsi" w:cstheme="minorHAnsi"/>
          <w:color w:val="595959" w:themeColor="text1" w:themeTint="A6"/>
          <w:sz w:val="22"/>
          <w:szCs w:val="22"/>
        </w:rPr>
        <w:t xml:space="preserve">realizar las sesiones, monitorear y gestionar las emergencias en desarrollo y coordinar el sistema en su conjunto. </w:t>
      </w:r>
    </w:p>
    <w:p w14:paraId="048F652D" w14:textId="262F6703" w:rsidR="00505743" w:rsidRDefault="00505743" w:rsidP="00554AFC">
      <w:pPr>
        <w:jc w:val="both"/>
        <w:rPr>
          <w:rFonts w:asciiTheme="minorHAnsi" w:hAnsiTheme="minorHAnsi" w:cstheme="minorHAnsi"/>
          <w:b/>
          <w:color w:val="FF0000"/>
          <w:sz w:val="22"/>
          <w:szCs w:val="22"/>
        </w:rPr>
      </w:pPr>
    </w:p>
    <w:p w14:paraId="038F9AC9" w14:textId="0ACF5C5E" w:rsidR="00975DBB" w:rsidRPr="00975DBB" w:rsidRDefault="00975DBB" w:rsidP="00554AFC">
      <w:pPr>
        <w:jc w:val="both"/>
        <w:rPr>
          <w:rFonts w:asciiTheme="minorHAnsi" w:hAnsiTheme="minorHAnsi" w:cstheme="minorHAnsi"/>
          <w:bCs/>
          <w:color w:val="FF0000"/>
          <w:sz w:val="22"/>
          <w:szCs w:val="22"/>
        </w:rPr>
      </w:pPr>
      <w:r w:rsidRPr="00975DBB">
        <w:rPr>
          <w:rFonts w:asciiTheme="minorHAnsi" w:hAnsiTheme="minorHAnsi" w:cstheme="minorHAnsi"/>
          <w:bCs/>
          <w:color w:val="FF0000"/>
          <w:sz w:val="22"/>
          <w:szCs w:val="22"/>
        </w:rPr>
        <w:t>A continuación</w:t>
      </w:r>
      <w:r w:rsidR="002F0002">
        <w:rPr>
          <w:rFonts w:asciiTheme="minorHAnsi" w:hAnsiTheme="minorHAnsi" w:cstheme="minorHAnsi"/>
          <w:bCs/>
          <w:color w:val="FF0000"/>
          <w:sz w:val="22"/>
          <w:szCs w:val="22"/>
        </w:rPr>
        <w:t>,</w:t>
      </w:r>
      <w:r w:rsidRPr="00975DBB">
        <w:rPr>
          <w:rFonts w:asciiTheme="minorHAnsi" w:hAnsiTheme="minorHAnsi" w:cstheme="minorHAnsi"/>
          <w:bCs/>
          <w:color w:val="FF0000"/>
          <w:sz w:val="22"/>
          <w:szCs w:val="22"/>
        </w:rPr>
        <w:t xml:space="preserve"> se indica el detalle de cada centro de operación:</w:t>
      </w:r>
    </w:p>
    <w:p w14:paraId="1BE7B0FF" w14:textId="3624A457" w:rsidR="0010205A" w:rsidRDefault="0010205A" w:rsidP="00DD7832">
      <w:pPr>
        <w:rPr>
          <w:rFonts w:asciiTheme="minorHAnsi" w:hAnsiTheme="minorHAnsi" w:cstheme="minorHAnsi"/>
          <w:color w:val="404040" w:themeColor="text1" w:themeTint="BF"/>
          <w:sz w:val="22"/>
          <w:szCs w:val="22"/>
        </w:rPr>
      </w:pPr>
    </w:p>
    <w:sdt>
      <w:sdtPr>
        <w:rPr>
          <w:rFonts w:asciiTheme="minorHAnsi" w:hAnsiTheme="minorHAnsi" w:cstheme="minorHAnsi"/>
          <w:color w:val="595959" w:themeColor="text1" w:themeTint="A6"/>
          <w:sz w:val="22"/>
          <w:szCs w:val="22"/>
        </w:rPr>
        <w:alias w:val="Centro de Operaciones de Emergencia"/>
        <w:tag w:val="Centro de Operaciones de Emergencia"/>
        <w:id w:val="-1355415511"/>
        <w:placeholder>
          <w:docPart w:val="3A41F5B2D7F44EA8BAF9D9D2313693DA"/>
        </w:placeholder>
        <w:showingPlcHdr/>
        <w15:color w:val="FFFFFF"/>
      </w:sdtPr>
      <w:sdtEndPr/>
      <w:sdtContent>
        <w:p w14:paraId="38266302" w14:textId="77777777" w:rsidR="00837AA7" w:rsidRPr="006B0EA7" w:rsidRDefault="00505743" w:rsidP="00846D90">
          <w:pPr>
            <w:jc w:val="both"/>
            <w:rPr>
              <w:rFonts w:asciiTheme="minorHAnsi" w:hAnsiTheme="minorHAnsi" w:cstheme="minorHAnsi"/>
              <w:color w:val="FF0000"/>
              <w:sz w:val="22"/>
              <w:szCs w:val="22"/>
            </w:rPr>
          </w:pPr>
          <w:r w:rsidRPr="006B0EA7">
            <w:rPr>
              <w:rFonts w:asciiTheme="minorHAnsi" w:hAnsiTheme="minorHAnsi" w:cstheme="minorHAnsi"/>
              <w:color w:val="FF0000"/>
              <w:sz w:val="22"/>
              <w:szCs w:val="22"/>
            </w:rPr>
            <w:t xml:space="preserve">Se debe especificar la dirección de los Centros de Operaciones de Emergencia </w:t>
          </w:r>
          <w:r w:rsidR="00837AA7" w:rsidRPr="006B0EA7">
            <w:rPr>
              <w:rFonts w:asciiTheme="minorHAnsi" w:hAnsiTheme="minorHAnsi" w:cstheme="minorHAnsi"/>
              <w:color w:val="FF0000"/>
              <w:sz w:val="22"/>
              <w:szCs w:val="22"/>
            </w:rPr>
            <w:t xml:space="preserve">principal y alternativo, a modo de ejemplo indicamos lo siguiente: </w:t>
          </w:r>
        </w:p>
        <w:p w14:paraId="6C24438A" w14:textId="77777777" w:rsidR="00837AA7" w:rsidRPr="006B0EA7" w:rsidRDefault="00837AA7" w:rsidP="00837AA7">
          <w:pPr>
            <w:jc w:val="both"/>
            <w:rPr>
              <w:rFonts w:asciiTheme="minorHAnsi" w:hAnsiTheme="minorHAnsi" w:cstheme="minorHAnsi"/>
              <w:color w:val="FF0000"/>
              <w:sz w:val="22"/>
              <w:szCs w:val="22"/>
            </w:rPr>
          </w:pPr>
        </w:p>
        <w:p w14:paraId="069523BB" w14:textId="09BE7F3F" w:rsidR="00837AA7" w:rsidRPr="006B0EA7" w:rsidRDefault="00837AA7" w:rsidP="00837AA7">
          <w:pPr>
            <w:jc w:val="both"/>
            <w:rPr>
              <w:rFonts w:asciiTheme="minorHAnsi" w:hAnsiTheme="minorHAnsi" w:cstheme="minorHAnsi"/>
              <w:color w:val="FF0000"/>
              <w:sz w:val="22"/>
              <w:szCs w:val="22"/>
            </w:rPr>
          </w:pPr>
          <w:r w:rsidRPr="006B0EA7">
            <w:rPr>
              <w:rFonts w:asciiTheme="minorHAnsi" w:hAnsiTheme="minorHAnsi" w:cstheme="minorHAnsi"/>
              <w:color w:val="FF0000"/>
              <w:sz w:val="22"/>
              <w:szCs w:val="22"/>
            </w:rPr>
            <w:t>El centro de operaciones principal  se encuentra ubicado en:</w:t>
          </w:r>
        </w:p>
        <w:p w14:paraId="22886B78" w14:textId="77777777" w:rsidR="00837AA7" w:rsidRPr="006B0EA7" w:rsidRDefault="00837AA7" w:rsidP="002F0002">
          <w:pPr>
            <w:rPr>
              <w:rFonts w:asciiTheme="minorHAnsi" w:hAnsiTheme="minorHAnsi" w:cstheme="minorHAnsi"/>
              <w:color w:val="FF0000"/>
              <w:sz w:val="22"/>
              <w:szCs w:val="22"/>
            </w:rPr>
          </w:pPr>
        </w:p>
        <w:p w14:paraId="668F9D58" w14:textId="676D21B1" w:rsidR="00837AA7" w:rsidRPr="006B0EA7" w:rsidRDefault="00837AA7" w:rsidP="00837AA7">
          <w:pPr>
            <w:pStyle w:val="Prrafodelista"/>
            <w:numPr>
              <w:ilvl w:val="0"/>
              <w:numId w:val="2"/>
            </w:numPr>
            <w:jc w:val="both"/>
            <w:rPr>
              <w:rFonts w:asciiTheme="minorHAnsi" w:hAnsiTheme="minorHAnsi" w:cstheme="minorHAnsi"/>
              <w:color w:val="FF0000"/>
              <w:sz w:val="22"/>
              <w:szCs w:val="22"/>
            </w:rPr>
          </w:pPr>
          <w:bookmarkStart w:id="28" w:name="_Hlk111199591"/>
          <w:r w:rsidRPr="006B0EA7">
            <w:rPr>
              <w:rFonts w:asciiTheme="minorHAnsi" w:hAnsiTheme="minorHAnsi" w:cstheme="minorHAnsi"/>
              <w:color w:val="FF0000"/>
              <w:sz w:val="22"/>
              <w:szCs w:val="22"/>
            </w:rPr>
            <w:t>Dependencias de (indicar nombre) : Calle (indicar nombre) N°(indicar número), comuna de (indicar comuna)</w:t>
          </w:r>
        </w:p>
        <w:bookmarkEnd w:id="28"/>
        <w:p w14:paraId="2E9423DB" w14:textId="77777777" w:rsidR="00837AA7" w:rsidRPr="006B0EA7" w:rsidRDefault="00837AA7" w:rsidP="002F0002">
          <w:pPr>
            <w:rPr>
              <w:rFonts w:asciiTheme="minorHAnsi" w:hAnsiTheme="minorHAnsi" w:cstheme="minorHAnsi"/>
              <w:color w:val="FF0000"/>
              <w:sz w:val="22"/>
              <w:szCs w:val="22"/>
            </w:rPr>
          </w:pPr>
        </w:p>
        <w:p w14:paraId="0430537E" w14:textId="77777777" w:rsidR="00837AA7" w:rsidRPr="006B0EA7" w:rsidRDefault="00837AA7" w:rsidP="00837AA7">
          <w:pPr>
            <w:jc w:val="both"/>
            <w:rPr>
              <w:rFonts w:asciiTheme="minorHAnsi" w:hAnsiTheme="minorHAnsi" w:cstheme="minorHAnsi"/>
              <w:color w:val="FF0000"/>
              <w:sz w:val="22"/>
              <w:szCs w:val="22"/>
            </w:rPr>
          </w:pPr>
          <w:r w:rsidRPr="006B0EA7">
            <w:rPr>
              <w:rFonts w:asciiTheme="minorHAnsi" w:hAnsiTheme="minorHAnsi" w:cstheme="minorHAnsi"/>
              <w:color w:val="FF0000"/>
              <w:sz w:val="22"/>
              <w:szCs w:val="22"/>
            </w:rPr>
            <w:t>En caso de que las dependencias del centro de operaciones principal se encuentren inhabilitadas, el centro de operaciones alternativo se encuentra ubicado en:</w:t>
          </w:r>
        </w:p>
        <w:p w14:paraId="4CFFAE76" w14:textId="77777777" w:rsidR="00837AA7" w:rsidRPr="006B0EA7" w:rsidRDefault="00837AA7" w:rsidP="002F0002">
          <w:pPr>
            <w:rPr>
              <w:rFonts w:asciiTheme="minorHAnsi" w:hAnsiTheme="minorHAnsi" w:cstheme="minorHAnsi"/>
              <w:color w:val="FF0000"/>
              <w:sz w:val="22"/>
              <w:szCs w:val="22"/>
            </w:rPr>
          </w:pPr>
        </w:p>
        <w:p w14:paraId="3B0FC1AD" w14:textId="77777777" w:rsidR="00837AA7" w:rsidRPr="006B0EA7" w:rsidRDefault="00837AA7" w:rsidP="00837AA7">
          <w:pPr>
            <w:pStyle w:val="Prrafodelista"/>
            <w:numPr>
              <w:ilvl w:val="0"/>
              <w:numId w:val="2"/>
            </w:numPr>
            <w:jc w:val="both"/>
            <w:rPr>
              <w:rFonts w:asciiTheme="minorHAnsi" w:hAnsiTheme="minorHAnsi" w:cstheme="minorHAnsi"/>
              <w:color w:val="FF0000"/>
              <w:sz w:val="22"/>
              <w:szCs w:val="22"/>
            </w:rPr>
          </w:pPr>
          <w:r w:rsidRPr="006B0EA7">
            <w:rPr>
              <w:rFonts w:asciiTheme="minorHAnsi" w:hAnsiTheme="minorHAnsi" w:cstheme="minorHAnsi"/>
              <w:color w:val="FF0000"/>
              <w:sz w:val="22"/>
              <w:szCs w:val="22"/>
            </w:rPr>
            <w:t>Dependencias de (indicar nombre) : Calle (indicar nombre) N°(indicar número), comuna de (indicar comuna)</w:t>
          </w:r>
        </w:p>
        <w:p w14:paraId="57809CB9" w14:textId="77777777" w:rsidR="004354F4" w:rsidRDefault="004354F4" w:rsidP="00846D90">
          <w:pPr>
            <w:pStyle w:val="Prrafodelista"/>
            <w:ind w:firstLine="142"/>
            <w:jc w:val="center"/>
            <w:rPr>
              <w:rFonts w:asciiTheme="minorHAnsi" w:hAnsiTheme="minorHAnsi" w:cstheme="minorHAnsi"/>
              <w:b/>
              <w:i/>
              <w:color w:val="FF0000"/>
              <w:sz w:val="22"/>
              <w:szCs w:val="22"/>
            </w:rPr>
          </w:pPr>
        </w:p>
        <w:p w14:paraId="76B1ED01" w14:textId="09A69A78" w:rsidR="004354F4" w:rsidRDefault="004354F4" w:rsidP="00846D90">
          <w:pPr>
            <w:pStyle w:val="Prrafodelista"/>
            <w:ind w:firstLine="142"/>
            <w:jc w:val="center"/>
            <w:rPr>
              <w:rFonts w:asciiTheme="minorHAnsi" w:hAnsiTheme="minorHAnsi" w:cstheme="minorHAnsi"/>
              <w:b/>
              <w:i/>
              <w:color w:val="FF0000"/>
              <w:sz w:val="22"/>
              <w:szCs w:val="22"/>
            </w:rPr>
          </w:pPr>
          <w:r>
            <w:rPr>
              <w:rFonts w:asciiTheme="minorHAnsi" w:hAnsiTheme="minorHAnsi" w:cstheme="minorHAnsi"/>
              <w:b/>
              <w:i/>
              <w:color w:val="FF0000"/>
              <w:sz w:val="22"/>
              <w:szCs w:val="22"/>
            </w:rPr>
            <w:t>[</w:t>
          </w:r>
          <w:r w:rsidRPr="004354F4">
            <w:rPr>
              <w:rFonts w:asciiTheme="minorHAnsi" w:hAnsiTheme="minorHAnsi" w:cstheme="minorHAnsi"/>
              <w:b/>
              <w:i/>
              <w:color w:val="FF0000"/>
              <w:sz w:val="22"/>
              <w:szCs w:val="22"/>
            </w:rPr>
            <w:t>Desarrollar de acuerdo a indicacione</w:t>
          </w:r>
          <w:r>
            <w:rPr>
              <w:rFonts w:asciiTheme="minorHAnsi" w:hAnsiTheme="minorHAnsi" w:cstheme="minorHAnsi"/>
              <w:b/>
              <w:i/>
              <w:color w:val="FF0000"/>
              <w:sz w:val="22"/>
              <w:szCs w:val="22"/>
            </w:rPr>
            <w:t>s establecidas en instructivo]</w:t>
          </w:r>
        </w:p>
        <w:p w14:paraId="1747DD65" w14:textId="77777777" w:rsidR="00846D90" w:rsidRDefault="00846D90" w:rsidP="00846D90">
          <w:pPr>
            <w:pStyle w:val="Prrafodelista"/>
            <w:ind w:firstLine="142"/>
            <w:jc w:val="center"/>
            <w:rPr>
              <w:rFonts w:asciiTheme="minorHAnsi" w:hAnsiTheme="minorHAnsi" w:cstheme="minorHAnsi"/>
              <w:color w:val="595959" w:themeColor="text1" w:themeTint="A6"/>
              <w:sz w:val="22"/>
              <w:szCs w:val="22"/>
            </w:rPr>
          </w:pPr>
          <w:r w:rsidRPr="00D868A9">
            <w:rPr>
              <w:rFonts w:asciiTheme="minorHAnsi" w:hAnsiTheme="minorHAnsi" w:cstheme="minorHAnsi"/>
              <w:b/>
              <w:i/>
              <w:color w:val="FF0000"/>
              <w:sz w:val="22"/>
              <w:szCs w:val="22"/>
            </w:rPr>
            <w:t>Haga clic aquí para escribir texto.</w:t>
          </w:r>
        </w:p>
      </w:sdtContent>
    </w:sdt>
    <w:p w14:paraId="343E5DA6" w14:textId="77777777" w:rsidR="00846D90" w:rsidRDefault="00846D90" w:rsidP="00DD7832">
      <w:pPr>
        <w:rPr>
          <w:rFonts w:asciiTheme="minorHAnsi" w:hAnsiTheme="minorHAnsi" w:cstheme="minorHAnsi"/>
          <w:color w:val="404040" w:themeColor="text1" w:themeTint="BF"/>
          <w:sz w:val="22"/>
          <w:szCs w:val="22"/>
        </w:rPr>
      </w:pPr>
    </w:p>
    <w:bookmarkStart w:id="29" w:name="_Toc27639317"/>
    <w:p w14:paraId="0CE0A8B1" w14:textId="56E419E7" w:rsidR="00AE4A80" w:rsidRPr="00071DF9" w:rsidRDefault="00071DF9" w:rsidP="00071DF9">
      <w:pPr>
        <w:jc w:val="both"/>
        <w:outlineLvl w:val="1"/>
        <w:rPr>
          <w:rFonts w:asciiTheme="minorHAnsi" w:hAnsiTheme="minorHAnsi" w:cstheme="minorHAnsi"/>
          <w:b/>
          <w:color w:val="404040" w:themeColor="text1" w:themeTint="BF"/>
          <w:sz w:val="22"/>
          <w:szCs w:val="22"/>
        </w:rPr>
      </w:pPr>
      <w:r>
        <w:rPr>
          <w:rFonts w:asciiTheme="minorHAnsi" w:hAnsiTheme="minorHAnsi" w:cstheme="minorHAnsi"/>
          <w:b/>
          <w:color w:val="404040" w:themeColor="text1" w:themeTint="BF"/>
          <w:sz w:val="22"/>
          <w:szCs w:val="22"/>
        </w:rPr>
        <w:fldChar w:fldCharType="begin"/>
      </w:r>
      <w:r>
        <w:rPr>
          <w:rFonts w:asciiTheme="minorHAnsi" w:hAnsiTheme="minorHAnsi" w:cstheme="minorHAnsi"/>
          <w:b/>
          <w:color w:val="404040" w:themeColor="text1" w:themeTint="BF"/>
          <w:sz w:val="22"/>
          <w:szCs w:val="22"/>
        </w:rPr>
        <w:instrText xml:space="preserve"> TC  "</w:instrText>
      </w:r>
      <w:bookmarkStart w:id="30" w:name="_Toc71804742"/>
      <w:r w:rsidRPr="00071DF9">
        <w:rPr>
          <w:rFonts w:asciiTheme="minorHAnsi" w:hAnsiTheme="minorHAnsi" w:cstheme="minorHAnsi"/>
          <w:b/>
          <w:color w:val="404040" w:themeColor="text1" w:themeTint="BF"/>
          <w:sz w:val="22"/>
          <w:szCs w:val="22"/>
        </w:rPr>
        <w:instrText>5.1.3. Diagrama de Flujo de Procesos</w:instrText>
      </w:r>
      <w:bookmarkEnd w:id="30"/>
      <w:r>
        <w:rPr>
          <w:rFonts w:asciiTheme="minorHAnsi" w:hAnsiTheme="minorHAnsi" w:cstheme="minorHAnsi"/>
          <w:b/>
          <w:color w:val="404040" w:themeColor="text1" w:themeTint="BF"/>
          <w:sz w:val="22"/>
          <w:szCs w:val="22"/>
        </w:rPr>
        <w:instrText xml:space="preserve">" \f x\l 1 </w:instrText>
      </w:r>
      <w:r>
        <w:rPr>
          <w:rFonts w:asciiTheme="minorHAnsi" w:hAnsiTheme="minorHAnsi" w:cstheme="minorHAnsi"/>
          <w:b/>
          <w:color w:val="404040" w:themeColor="text1" w:themeTint="BF"/>
          <w:sz w:val="22"/>
          <w:szCs w:val="22"/>
        </w:rPr>
        <w:fldChar w:fldCharType="end"/>
      </w:r>
      <w:bookmarkStart w:id="31" w:name="_Toc204785733"/>
      <w:r w:rsidR="00C4042F">
        <w:rPr>
          <w:rFonts w:asciiTheme="minorHAnsi" w:hAnsiTheme="minorHAnsi" w:cstheme="minorHAnsi"/>
          <w:b/>
          <w:color w:val="404040" w:themeColor="text1" w:themeTint="BF"/>
          <w:sz w:val="22"/>
          <w:szCs w:val="22"/>
        </w:rPr>
        <w:t>5</w:t>
      </w:r>
      <w:r>
        <w:rPr>
          <w:rFonts w:asciiTheme="minorHAnsi" w:hAnsiTheme="minorHAnsi" w:cstheme="minorHAnsi"/>
          <w:b/>
          <w:color w:val="404040" w:themeColor="text1" w:themeTint="BF"/>
          <w:sz w:val="22"/>
          <w:szCs w:val="22"/>
        </w:rPr>
        <w:t xml:space="preserve">.3. </w:t>
      </w:r>
      <w:bookmarkEnd w:id="29"/>
      <w:r w:rsidR="00C40A79">
        <w:rPr>
          <w:rFonts w:asciiTheme="minorHAnsi" w:hAnsiTheme="minorHAnsi" w:cstheme="minorHAnsi"/>
          <w:b/>
          <w:color w:val="404040" w:themeColor="text1" w:themeTint="BF"/>
          <w:sz w:val="22"/>
          <w:szCs w:val="22"/>
        </w:rPr>
        <w:t>Acciones</w:t>
      </w:r>
      <w:r w:rsidR="00D6076F">
        <w:rPr>
          <w:rFonts w:asciiTheme="minorHAnsi" w:hAnsiTheme="minorHAnsi" w:cstheme="minorHAnsi"/>
          <w:b/>
          <w:color w:val="404040" w:themeColor="text1" w:themeTint="BF"/>
          <w:sz w:val="22"/>
          <w:szCs w:val="22"/>
        </w:rPr>
        <w:t xml:space="preserve"> del Comité </w:t>
      </w:r>
      <w:r w:rsidR="00B5435B">
        <w:rPr>
          <w:rFonts w:asciiTheme="minorHAnsi" w:hAnsiTheme="minorHAnsi" w:cstheme="minorHAnsi"/>
          <w:b/>
          <w:color w:val="404040" w:themeColor="text1" w:themeTint="BF"/>
          <w:sz w:val="22"/>
          <w:szCs w:val="22"/>
        </w:rPr>
        <w:t>Comunal</w:t>
      </w:r>
      <w:bookmarkEnd w:id="31"/>
    </w:p>
    <w:p w14:paraId="7FBDE5F9" w14:textId="77777777" w:rsidR="007A6AC0" w:rsidRDefault="007A6AC0" w:rsidP="00AE4A80">
      <w:pPr>
        <w:jc w:val="both"/>
        <w:rPr>
          <w:rFonts w:asciiTheme="minorHAnsi" w:hAnsiTheme="minorHAnsi" w:cstheme="minorHAnsi"/>
          <w:color w:val="404040" w:themeColor="text1" w:themeTint="BF"/>
          <w:sz w:val="22"/>
          <w:szCs w:val="22"/>
        </w:rPr>
      </w:pPr>
    </w:p>
    <w:p w14:paraId="4EDACCDB" w14:textId="754AF515" w:rsidR="00C81CB9" w:rsidRPr="004B12AF" w:rsidRDefault="00C81CB9" w:rsidP="004B12AF">
      <w:pPr>
        <w:jc w:val="both"/>
        <w:rPr>
          <w:rFonts w:asciiTheme="minorHAnsi" w:hAnsiTheme="minorHAnsi" w:cstheme="minorHAnsi"/>
          <w:color w:val="595959" w:themeColor="text1" w:themeTint="A6"/>
          <w:sz w:val="22"/>
          <w:szCs w:val="22"/>
        </w:rPr>
      </w:pPr>
      <w:r w:rsidRPr="004B12AF">
        <w:rPr>
          <w:rFonts w:asciiTheme="minorHAnsi" w:hAnsiTheme="minorHAnsi" w:cstheme="minorHAnsi"/>
          <w:color w:val="595959" w:themeColor="text1" w:themeTint="A6"/>
          <w:sz w:val="22"/>
          <w:szCs w:val="22"/>
        </w:rPr>
        <w:t>Los procesos generales ejecutados por el Comité Comunal</w:t>
      </w:r>
      <w:r w:rsidR="007A6AC0" w:rsidRPr="004B12AF">
        <w:rPr>
          <w:rFonts w:asciiTheme="minorHAnsi" w:hAnsiTheme="minorHAnsi" w:cstheme="minorHAnsi"/>
          <w:color w:val="595959" w:themeColor="text1" w:themeTint="A6"/>
          <w:sz w:val="22"/>
          <w:szCs w:val="22"/>
        </w:rPr>
        <w:t>,</w:t>
      </w:r>
      <w:r w:rsidRPr="004B12AF">
        <w:rPr>
          <w:rFonts w:asciiTheme="minorHAnsi" w:hAnsiTheme="minorHAnsi" w:cstheme="minorHAnsi"/>
          <w:color w:val="595959" w:themeColor="text1" w:themeTint="A6"/>
          <w:sz w:val="22"/>
          <w:szCs w:val="22"/>
        </w:rPr>
        <w:t xml:space="preserve"> para la gestión de resp</w:t>
      </w:r>
      <w:r w:rsidR="007A6AC0" w:rsidRPr="004B12AF">
        <w:rPr>
          <w:rFonts w:asciiTheme="minorHAnsi" w:hAnsiTheme="minorHAnsi" w:cstheme="minorHAnsi"/>
          <w:color w:val="595959" w:themeColor="text1" w:themeTint="A6"/>
          <w:sz w:val="22"/>
          <w:szCs w:val="22"/>
        </w:rPr>
        <w:t>uesta a emergencias</w:t>
      </w:r>
      <w:r w:rsidRPr="004B12AF">
        <w:rPr>
          <w:rFonts w:asciiTheme="minorHAnsi" w:hAnsiTheme="minorHAnsi" w:cstheme="minorHAnsi"/>
          <w:color w:val="595959" w:themeColor="text1" w:themeTint="A6"/>
          <w:sz w:val="22"/>
          <w:szCs w:val="22"/>
        </w:rPr>
        <w:t xml:space="preserve"> son los siguientes:</w:t>
      </w:r>
    </w:p>
    <w:p w14:paraId="3AF1D09D" w14:textId="77777777" w:rsidR="00C81CB9" w:rsidRPr="00243A0F" w:rsidRDefault="00C81CB9" w:rsidP="00DD7832">
      <w:pPr>
        <w:rPr>
          <w:rFonts w:asciiTheme="minorHAnsi" w:hAnsiTheme="minorHAnsi" w:cstheme="minorHAnsi"/>
          <w:color w:val="404040" w:themeColor="text1" w:themeTint="BF"/>
          <w:sz w:val="22"/>
          <w:szCs w:val="22"/>
        </w:rPr>
      </w:pPr>
    </w:p>
    <w:p w14:paraId="07677ADC" w14:textId="77777777" w:rsidR="000A0553" w:rsidRPr="000A0553" w:rsidRDefault="00C81CB9" w:rsidP="00FA0B2E">
      <w:pPr>
        <w:pStyle w:val="Prrafodelista"/>
        <w:numPr>
          <w:ilvl w:val="0"/>
          <w:numId w:val="28"/>
        </w:numPr>
        <w:jc w:val="both"/>
        <w:rPr>
          <w:rFonts w:asciiTheme="minorHAnsi" w:hAnsiTheme="minorHAnsi" w:cstheme="minorHAnsi"/>
          <w:color w:val="595959" w:themeColor="text1" w:themeTint="A6"/>
          <w:sz w:val="22"/>
          <w:szCs w:val="22"/>
        </w:rPr>
      </w:pPr>
      <w:r w:rsidRPr="00FA0B2E">
        <w:rPr>
          <w:rFonts w:asciiTheme="minorHAnsi" w:hAnsiTheme="minorHAnsi" w:cstheme="minorHAnsi"/>
          <w:b/>
          <w:color w:val="595959" w:themeColor="text1" w:themeTint="A6"/>
          <w:sz w:val="22"/>
          <w:szCs w:val="22"/>
        </w:rPr>
        <w:t>Levantamiento de información y evaluación de necesidades:</w:t>
      </w:r>
    </w:p>
    <w:sdt>
      <w:sdtPr>
        <w:rPr>
          <w:rFonts w:asciiTheme="minorHAnsi" w:hAnsiTheme="minorHAnsi" w:cstheme="minorHAnsi"/>
          <w:color w:val="595959" w:themeColor="text1" w:themeTint="A6"/>
          <w:sz w:val="22"/>
          <w:szCs w:val="22"/>
        </w:rPr>
        <w:id w:val="1213009922"/>
        <w:placeholder>
          <w:docPart w:val="98B0CB57D8AB43F08A24B63D83374C37"/>
        </w:placeholder>
        <w:showingPlcHdr/>
        <w15:color w:val="FFFFFF"/>
      </w:sdtPr>
      <w:sdtEndPr/>
      <w:sdtContent>
        <w:p w14:paraId="369B7823" w14:textId="64124544" w:rsidR="000A0553" w:rsidRPr="00B31F49" w:rsidRDefault="000A0553" w:rsidP="000A0553">
          <w:pPr>
            <w:ind w:left="709"/>
            <w:jc w:val="both"/>
            <w:rPr>
              <w:rFonts w:asciiTheme="minorHAnsi" w:hAnsiTheme="minorHAnsi" w:cstheme="minorHAnsi"/>
              <w:color w:val="4F81BD" w:themeColor="accent1"/>
              <w:sz w:val="22"/>
              <w:szCs w:val="22"/>
            </w:rPr>
          </w:pPr>
          <w:r w:rsidRPr="006B0EA7">
            <w:rPr>
              <w:rFonts w:asciiTheme="minorHAnsi" w:hAnsiTheme="minorHAnsi" w:cstheme="minorHAnsi"/>
              <w:b/>
              <w:i/>
              <w:color w:val="FF0000"/>
              <w:sz w:val="22"/>
              <w:szCs w:val="22"/>
            </w:rPr>
            <w:t>[</w:t>
          </w:r>
          <w:r w:rsidR="004354F4" w:rsidRPr="004354F4">
            <w:rPr>
              <w:rFonts w:asciiTheme="minorHAnsi" w:hAnsiTheme="minorHAnsi" w:cstheme="minorHAnsi"/>
              <w:b/>
              <w:i/>
              <w:color w:val="FF0000"/>
              <w:sz w:val="22"/>
              <w:szCs w:val="22"/>
            </w:rPr>
            <w:t>Desarrollar de acuerdo a indicacione</w:t>
          </w:r>
          <w:r w:rsidR="004354F4">
            <w:rPr>
              <w:rFonts w:asciiTheme="minorHAnsi" w:hAnsiTheme="minorHAnsi" w:cstheme="minorHAnsi"/>
              <w:b/>
              <w:i/>
              <w:color w:val="FF0000"/>
              <w:sz w:val="22"/>
              <w:szCs w:val="22"/>
            </w:rPr>
            <w:t>s establecidas en instructivo</w:t>
          </w:r>
          <w:r w:rsidRPr="006B0EA7">
            <w:rPr>
              <w:rFonts w:asciiTheme="minorHAnsi" w:hAnsiTheme="minorHAnsi" w:cstheme="minorHAnsi"/>
              <w:b/>
              <w:i/>
              <w:color w:val="FF0000"/>
              <w:sz w:val="22"/>
              <w:szCs w:val="22"/>
            </w:rPr>
            <w:t>].</w:t>
          </w:r>
        </w:p>
        <w:p w14:paraId="055C9DE7" w14:textId="77777777" w:rsidR="000A0553" w:rsidRDefault="000A0553" w:rsidP="000A0553">
          <w:pPr>
            <w:pStyle w:val="Prrafodelista"/>
            <w:ind w:left="709" w:firstLine="142"/>
            <w:jc w:val="center"/>
            <w:rPr>
              <w:rFonts w:asciiTheme="minorHAnsi" w:hAnsiTheme="minorHAnsi" w:cstheme="minorHAnsi"/>
              <w:color w:val="595959" w:themeColor="text1" w:themeTint="A6"/>
              <w:sz w:val="22"/>
              <w:szCs w:val="22"/>
            </w:rPr>
          </w:pPr>
          <w:r w:rsidRPr="00D868A9">
            <w:rPr>
              <w:rFonts w:asciiTheme="minorHAnsi" w:hAnsiTheme="minorHAnsi" w:cstheme="minorHAnsi"/>
              <w:b/>
              <w:i/>
              <w:color w:val="FF0000"/>
              <w:sz w:val="22"/>
              <w:szCs w:val="22"/>
            </w:rPr>
            <w:t>Haga clic aquí para escribir texto.</w:t>
          </w:r>
        </w:p>
      </w:sdtContent>
    </w:sdt>
    <w:p w14:paraId="614B0521" w14:textId="77777777" w:rsidR="00995CDB" w:rsidRPr="00FA0B2E" w:rsidRDefault="00995CDB" w:rsidP="00FA0B2E">
      <w:pPr>
        <w:pStyle w:val="Prrafodelista"/>
        <w:jc w:val="both"/>
        <w:rPr>
          <w:rFonts w:asciiTheme="minorHAnsi" w:hAnsiTheme="minorHAnsi" w:cstheme="minorHAnsi"/>
          <w:color w:val="595959" w:themeColor="text1" w:themeTint="A6"/>
          <w:sz w:val="22"/>
          <w:szCs w:val="22"/>
        </w:rPr>
      </w:pPr>
    </w:p>
    <w:p w14:paraId="06A43A03" w14:textId="1D51484D" w:rsidR="00243A0F" w:rsidRPr="00FA0B2E" w:rsidRDefault="00C81CB9" w:rsidP="00FA0B2E">
      <w:pPr>
        <w:pStyle w:val="Prrafodelista"/>
        <w:numPr>
          <w:ilvl w:val="0"/>
          <w:numId w:val="28"/>
        </w:numPr>
        <w:jc w:val="both"/>
        <w:rPr>
          <w:rFonts w:asciiTheme="minorHAnsi" w:hAnsiTheme="minorHAnsi" w:cstheme="minorHAnsi"/>
          <w:color w:val="595959" w:themeColor="text1" w:themeTint="A6"/>
          <w:sz w:val="22"/>
          <w:szCs w:val="22"/>
        </w:rPr>
      </w:pPr>
      <w:r w:rsidRPr="00FA0B2E">
        <w:rPr>
          <w:rFonts w:asciiTheme="minorHAnsi" w:hAnsiTheme="minorHAnsi" w:cstheme="minorHAnsi"/>
          <w:b/>
          <w:color w:val="595959" w:themeColor="text1" w:themeTint="A6"/>
          <w:sz w:val="22"/>
          <w:szCs w:val="22"/>
        </w:rPr>
        <w:t>Priorización de las acciones de respuesta:</w:t>
      </w:r>
      <w:r w:rsidRPr="00FA0B2E">
        <w:rPr>
          <w:rFonts w:asciiTheme="minorHAnsi" w:hAnsiTheme="minorHAnsi" w:cstheme="minorHAnsi"/>
          <w:color w:val="595959" w:themeColor="text1" w:themeTint="A6"/>
          <w:sz w:val="22"/>
          <w:szCs w:val="22"/>
        </w:rPr>
        <w:t xml:space="preserve"> </w:t>
      </w:r>
    </w:p>
    <w:sdt>
      <w:sdtPr>
        <w:rPr>
          <w:rFonts w:asciiTheme="minorHAnsi" w:hAnsiTheme="minorHAnsi" w:cstheme="minorHAnsi"/>
          <w:color w:val="595959" w:themeColor="text1" w:themeTint="A6"/>
          <w:sz w:val="22"/>
          <w:szCs w:val="22"/>
        </w:rPr>
        <w:id w:val="-1123917685"/>
        <w:placeholder>
          <w:docPart w:val="812758F4AB0140C8A42C32601D4F8809"/>
        </w:placeholder>
        <w:showingPlcHdr/>
        <w15:color w:val="FFFFFF"/>
      </w:sdtPr>
      <w:sdtEndPr/>
      <w:sdtContent>
        <w:p w14:paraId="7DE8B277" w14:textId="61342A3F" w:rsidR="00F42713" w:rsidRPr="00B31F49" w:rsidRDefault="00F42713" w:rsidP="00F42713">
          <w:pPr>
            <w:ind w:left="709"/>
            <w:jc w:val="both"/>
            <w:rPr>
              <w:rFonts w:asciiTheme="minorHAnsi" w:hAnsiTheme="minorHAnsi" w:cstheme="minorHAnsi"/>
              <w:color w:val="4F81BD" w:themeColor="accent1"/>
              <w:sz w:val="22"/>
              <w:szCs w:val="22"/>
            </w:rPr>
          </w:pPr>
          <w:r w:rsidRPr="006B0EA7">
            <w:rPr>
              <w:rFonts w:asciiTheme="minorHAnsi" w:hAnsiTheme="minorHAnsi" w:cstheme="minorHAnsi"/>
              <w:b/>
              <w:i/>
              <w:color w:val="FF0000"/>
              <w:sz w:val="22"/>
              <w:szCs w:val="22"/>
            </w:rPr>
            <w:t>[</w:t>
          </w:r>
          <w:r w:rsidR="004354F4" w:rsidRPr="004354F4">
            <w:rPr>
              <w:rFonts w:asciiTheme="minorHAnsi" w:hAnsiTheme="minorHAnsi" w:cstheme="minorHAnsi"/>
              <w:b/>
              <w:i/>
              <w:color w:val="FF0000"/>
              <w:sz w:val="22"/>
              <w:szCs w:val="22"/>
            </w:rPr>
            <w:t>Desarrollar de acuerdo a indicacione</w:t>
          </w:r>
          <w:r w:rsidR="004354F4">
            <w:rPr>
              <w:rFonts w:asciiTheme="minorHAnsi" w:hAnsiTheme="minorHAnsi" w:cstheme="minorHAnsi"/>
              <w:b/>
              <w:i/>
              <w:color w:val="FF0000"/>
              <w:sz w:val="22"/>
              <w:szCs w:val="22"/>
            </w:rPr>
            <w:t>s establecidas en instructivo</w:t>
          </w:r>
          <w:r w:rsidRPr="006B0EA7">
            <w:rPr>
              <w:rFonts w:asciiTheme="minorHAnsi" w:hAnsiTheme="minorHAnsi" w:cstheme="minorHAnsi"/>
              <w:b/>
              <w:i/>
              <w:color w:val="FF0000"/>
              <w:sz w:val="22"/>
              <w:szCs w:val="22"/>
            </w:rPr>
            <w:t>].</w:t>
          </w:r>
        </w:p>
        <w:p w14:paraId="63136DD3" w14:textId="77777777" w:rsidR="00F42713" w:rsidRDefault="00F42713" w:rsidP="00F42713">
          <w:pPr>
            <w:pStyle w:val="Prrafodelista"/>
            <w:ind w:left="709" w:firstLine="142"/>
            <w:jc w:val="center"/>
            <w:rPr>
              <w:rFonts w:asciiTheme="minorHAnsi" w:hAnsiTheme="minorHAnsi" w:cstheme="minorHAnsi"/>
              <w:color w:val="595959" w:themeColor="text1" w:themeTint="A6"/>
              <w:sz w:val="22"/>
              <w:szCs w:val="22"/>
            </w:rPr>
          </w:pPr>
          <w:r w:rsidRPr="00D868A9">
            <w:rPr>
              <w:rFonts w:asciiTheme="minorHAnsi" w:hAnsiTheme="minorHAnsi" w:cstheme="minorHAnsi"/>
              <w:b/>
              <w:i/>
              <w:color w:val="FF0000"/>
              <w:sz w:val="22"/>
              <w:szCs w:val="22"/>
            </w:rPr>
            <w:t>Haga clic aquí para escribir texto.</w:t>
          </w:r>
        </w:p>
      </w:sdtContent>
    </w:sdt>
    <w:p w14:paraId="35660C2B" w14:textId="77777777" w:rsidR="000A0553" w:rsidRPr="008B005A" w:rsidRDefault="000A0553" w:rsidP="008B005A">
      <w:pPr>
        <w:jc w:val="both"/>
        <w:rPr>
          <w:rFonts w:asciiTheme="minorHAnsi" w:hAnsiTheme="minorHAnsi" w:cstheme="minorHAnsi"/>
          <w:color w:val="595959" w:themeColor="text1" w:themeTint="A6"/>
          <w:sz w:val="22"/>
          <w:szCs w:val="22"/>
        </w:rPr>
      </w:pPr>
    </w:p>
    <w:p w14:paraId="38036CDE" w14:textId="7FB17463" w:rsidR="00243A0F" w:rsidRPr="00FA0B2E" w:rsidRDefault="00C81CB9" w:rsidP="00FA0B2E">
      <w:pPr>
        <w:pStyle w:val="Prrafodelista"/>
        <w:numPr>
          <w:ilvl w:val="0"/>
          <w:numId w:val="28"/>
        </w:numPr>
        <w:jc w:val="both"/>
        <w:rPr>
          <w:rFonts w:asciiTheme="minorHAnsi" w:hAnsiTheme="minorHAnsi" w:cstheme="minorHAnsi"/>
          <w:color w:val="595959" w:themeColor="text1" w:themeTint="A6"/>
          <w:sz w:val="22"/>
          <w:szCs w:val="22"/>
        </w:rPr>
      </w:pPr>
      <w:r w:rsidRPr="00FA0B2E">
        <w:rPr>
          <w:rFonts w:asciiTheme="minorHAnsi" w:hAnsiTheme="minorHAnsi" w:cstheme="minorHAnsi"/>
          <w:b/>
          <w:color w:val="595959" w:themeColor="text1" w:themeTint="A6"/>
          <w:sz w:val="22"/>
          <w:szCs w:val="22"/>
        </w:rPr>
        <w:t>Decisiones para la atención de la emergencia y la reevaluación y readecuación de las decisiones adoptadas, para mejorar la intervención:</w:t>
      </w:r>
      <w:r w:rsidR="00995CDB" w:rsidRPr="00FA0B2E">
        <w:rPr>
          <w:rFonts w:asciiTheme="minorHAnsi" w:hAnsiTheme="minorHAnsi" w:cstheme="minorHAnsi"/>
          <w:color w:val="595959" w:themeColor="text1" w:themeTint="A6"/>
          <w:sz w:val="22"/>
          <w:szCs w:val="22"/>
        </w:rPr>
        <w:t xml:space="preserve"> </w:t>
      </w:r>
    </w:p>
    <w:sdt>
      <w:sdtPr>
        <w:rPr>
          <w:rFonts w:asciiTheme="minorHAnsi" w:hAnsiTheme="minorHAnsi" w:cstheme="minorHAnsi"/>
          <w:color w:val="595959" w:themeColor="text1" w:themeTint="A6"/>
          <w:sz w:val="22"/>
          <w:szCs w:val="22"/>
        </w:rPr>
        <w:id w:val="-1413003911"/>
        <w:placeholder>
          <w:docPart w:val="3A9462AB5E3B437CB2EBB4032F6C88F9"/>
        </w:placeholder>
        <w:showingPlcHdr/>
        <w15:color w:val="FFFFFF"/>
      </w:sdtPr>
      <w:sdtEndPr/>
      <w:sdtContent>
        <w:p w14:paraId="441E3460" w14:textId="5E1E170B" w:rsidR="00F42713" w:rsidRPr="00B31F49" w:rsidRDefault="00F42713" w:rsidP="00F42713">
          <w:pPr>
            <w:ind w:left="709"/>
            <w:jc w:val="both"/>
            <w:rPr>
              <w:rFonts w:asciiTheme="minorHAnsi" w:hAnsiTheme="minorHAnsi" w:cstheme="minorHAnsi"/>
              <w:color w:val="4F81BD" w:themeColor="accent1"/>
              <w:sz w:val="22"/>
              <w:szCs w:val="22"/>
            </w:rPr>
          </w:pPr>
          <w:r w:rsidRPr="006B0EA7">
            <w:rPr>
              <w:rFonts w:asciiTheme="minorHAnsi" w:hAnsiTheme="minorHAnsi" w:cstheme="minorHAnsi"/>
              <w:color w:val="FF0000"/>
              <w:sz w:val="22"/>
              <w:szCs w:val="22"/>
            </w:rPr>
            <w:t xml:space="preserve"> </w:t>
          </w:r>
          <w:r w:rsidRPr="006B0EA7">
            <w:rPr>
              <w:rFonts w:asciiTheme="minorHAnsi" w:hAnsiTheme="minorHAnsi" w:cstheme="minorHAnsi"/>
              <w:b/>
              <w:i/>
              <w:color w:val="FF0000"/>
              <w:sz w:val="22"/>
              <w:szCs w:val="22"/>
            </w:rPr>
            <w:t>[</w:t>
          </w:r>
          <w:r w:rsidR="004354F4" w:rsidRPr="004354F4">
            <w:rPr>
              <w:rFonts w:asciiTheme="minorHAnsi" w:hAnsiTheme="minorHAnsi" w:cstheme="minorHAnsi"/>
              <w:b/>
              <w:i/>
              <w:color w:val="FF0000"/>
              <w:sz w:val="22"/>
              <w:szCs w:val="22"/>
            </w:rPr>
            <w:t>Desarrollar de acuerdo a indicacione</w:t>
          </w:r>
          <w:r w:rsidR="004354F4">
            <w:rPr>
              <w:rFonts w:asciiTheme="minorHAnsi" w:hAnsiTheme="minorHAnsi" w:cstheme="minorHAnsi"/>
              <w:b/>
              <w:i/>
              <w:color w:val="FF0000"/>
              <w:sz w:val="22"/>
              <w:szCs w:val="22"/>
            </w:rPr>
            <w:t>s establecidas en instructivo</w:t>
          </w:r>
          <w:r w:rsidRPr="006B0EA7">
            <w:rPr>
              <w:rFonts w:asciiTheme="minorHAnsi" w:hAnsiTheme="minorHAnsi" w:cstheme="minorHAnsi"/>
              <w:b/>
              <w:i/>
              <w:color w:val="FF0000"/>
              <w:sz w:val="22"/>
              <w:szCs w:val="22"/>
            </w:rPr>
            <w:t>].</w:t>
          </w:r>
        </w:p>
        <w:p w14:paraId="55CC2CED" w14:textId="77777777" w:rsidR="00F42713" w:rsidRDefault="00F42713" w:rsidP="00F42713">
          <w:pPr>
            <w:pStyle w:val="Prrafodelista"/>
            <w:ind w:left="709" w:firstLine="142"/>
            <w:jc w:val="center"/>
            <w:rPr>
              <w:rFonts w:asciiTheme="minorHAnsi" w:hAnsiTheme="minorHAnsi" w:cstheme="minorHAnsi"/>
              <w:color w:val="595959" w:themeColor="text1" w:themeTint="A6"/>
              <w:sz w:val="22"/>
              <w:szCs w:val="22"/>
            </w:rPr>
          </w:pPr>
          <w:r w:rsidRPr="00D868A9">
            <w:rPr>
              <w:rFonts w:asciiTheme="minorHAnsi" w:hAnsiTheme="minorHAnsi" w:cstheme="minorHAnsi"/>
              <w:b/>
              <w:i/>
              <w:color w:val="FF0000"/>
              <w:sz w:val="22"/>
              <w:szCs w:val="22"/>
            </w:rPr>
            <w:t>Haga clic aquí para escribir texto.</w:t>
          </w:r>
        </w:p>
      </w:sdtContent>
    </w:sdt>
    <w:p w14:paraId="0433E4F9" w14:textId="77777777" w:rsidR="00F42713" w:rsidRPr="008B005A" w:rsidRDefault="00F42713" w:rsidP="008B005A">
      <w:pPr>
        <w:jc w:val="both"/>
        <w:rPr>
          <w:rFonts w:asciiTheme="minorHAnsi" w:hAnsiTheme="minorHAnsi" w:cstheme="minorHAnsi"/>
          <w:color w:val="595959" w:themeColor="text1" w:themeTint="A6"/>
          <w:sz w:val="22"/>
          <w:szCs w:val="22"/>
        </w:rPr>
      </w:pPr>
    </w:p>
    <w:p w14:paraId="616FA4B4" w14:textId="19C8D8AC" w:rsidR="00C81CB9" w:rsidRDefault="00C81CB9" w:rsidP="00FA0B2E">
      <w:pPr>
        <w:pStyle w:val="Prrafodelista"/>
        <w:numPr>
          <w:ilvl w:val="0"/>
          <w:numId w:val="28"/>
        </w:numPr>
        <w:jc w:val="both"/>
        <w:rPr>
          <w:rFonts w:asciiTheme="minorHAnsi" w:hAnsiTheme="minorHAnsi" w:cstheme="minorHAnsi"/>
          <w:color w:val="595959" w:themeColor="text1" w:themeTint="A6"/>
          <w:sz w:val="22"/>
          <w:szCs w:val="22"/>
        </w:rPr>
      </w:pPr>
      <w:r w:rsidRPr="00FA0B2E">
        <w:rPr>
          <w:rFonts w:asciiTheme="minorHAnsi" w:hAnsiTheme="minorHAnsi" w:cstheme="minorHAnsi"/>
          <w:b/>
          <w:color w:val="595959" w:themeColor="text1" w:themeTint="A6"/>
          <w:sz w:val="22"/>
          <w:szCs w:val="22"/>
        </w:rPr>
        <w:t>Entrega de información a la comunidad y medios de comunicación:</w:t>
      </w:r>
      <w:r w:rsidR="00995CDB" w:rsidRPr="00FA0B2E">
        <w:rPr>
          <w:rFonts w:asciiTheme="minorHAnsi" w:hAnsiTheme="minorHAnsi" w:cstheme="minorHAnsi"/>
          <w:color w:val="595959" w:themeColor="text1" w:themeTint="A6"/>
          <w:sz w:val="22"/>
          <w:szCs w:val="22"/>
        </w:rPr>
        <w:t xml:space="preserve"> </w:t>
      </w:r>
    </w:p>
    <w:sdt>
      <w:sdtPr>
        <w:rPr>
          <w:rFonts w:asciiTheme="minorHAnsi" w:hAnsiTheme="minorHAnsi" w:cstheme="minorHAnsi"/>
          <w:color w:val="595959" w:themeColor="text1" w:themeTint="A6"/>
          <w:sz w:val="22"/>
          <w:szCs w:val="22"/>
        </w:rPr>
        <w:id w:val="1719851178"/>
        <w:placeholder>
          <w:docPart w:val="6AB3E09FC8A44766938891DA761C14A4"/>
        </w:placeholder>
        <w:showingPlcHdr/>
        <w15:color w:val="FFFFFF"/>
      </w:sdtPr>
      <w:sdtEndPr/>
      <w:sdtContent>
        <w:p w14:paraId="30BD29F9" w14:textId="04AE8462" w:rsidR="00F42713" w:rsidRPr="00B31F49" w:rsidRDefault="00F42713" w:rsidP="00F42713">
          <w:pPr>
            <w:ind w:left="709"/>
            <w:jc w:val="both"/>
            <w:rPr>
              <w:rFonts w:asciiTheme="minorHAnsi" w:hAnsiTheme="minorHAnsi" w:cstheme="minorHAnsi"/>
              <w:color w:val="4F81BD" w:themeColor="accent1"/>
              <w:sz w:val="22"/>
              <w:szCs w:val="22"/>
            </w:rPr>
          </w:pPr>
          <w:r w:rsidRPr="006B0EA7">
            <w:rPr>
              <w:rFonts w:asciiTheme="minorHAnsi" w:hAnsiTheme="minorHAnsi" w:cstheme="minorHAnsi"/>
              <w:b/>
              <w:i/>
              <w:color w:val="FF0000"/>
              <w:sz w:val="22"/>
              <w:szCs w:val="22"/>
            </w:rPr>
            <w:t>[</w:t>
          </w:r>
          <w:r w:rsidR="004354F4" w:rsidRPr="004354F4">
            <w:rPr>
              <w:rFonts w:asciiTheme="minorHAnsi" w:hAnsiTheme="minorHAnsi" w:cstheme="minorHAnsi"/>
              <w:b/>
              <w:i/>
              <w:color w:val="FF0000"/>
              <w:sz w:val="22"/>
              <w:szCs w:val="22"/>
            </w:rPr>
            <w:t>Desarrollar de acuerdo a indicacione</w:t>
          </w:r>
          <w:r w:rsidR="004354F4">
            <w:rPr>
              <w:rFonts w:asciiTheme="minorHAnsi" w:hAnsiTheme="minorHAnsi" w:cstheme="minorHAnsi"/>
              <w:b/>
              <w:i/>
              <w:color w:val="FF0000"/>
              <w:sz w:val="22"/>
              <w:szCs w:val="22"/>
            </w:rPr>
            <w:t>s establecidas en instructivo</w:t>
          </w:r>
          <w:r w:rsidRPr="006B0EA7">
            <w:rPr>
              <w:rFonts w:asciiTheme="minorHAnsi" w:hAnsiTheme="minorHAnsi" w:cstheme="minorHAnsi"/>
              <w:b/>
              <w:i/>
              <w:color w:val="FF0000"/>
              <w:sz w:val="22"/>
              <w:szCs w:val="22"/>
            </w:rPr>
            <w:t>].</w:t>
          </w:r>
        </w:p>
        <w:p w14:paraId="63FFFD50" w14:textId="4A0D43AB" w:rsidR="00F42713" w:rsidRDefault="00F42713" w:rsidP="00F42713">
          <w:pPr>
            <w:pStyle w:val="Prrafodelista"/>
            <w:ind w:left="709" w:firstLine="142"/>
            <w:jc w:val="center"/>
            <w:rPr>
              <w:rFonts w:asciiTheme="minorHAnsi" w:hAnsiTheme="minorHAnsi" w:cstheme="minorHAnsi"/>
              <w:color w:val="595959" w:themeColor="text1" w:themeTint="A6"/>
              <w:sz w:val="22"/>
              <w:szCs w:val="22"/>
            </w:rPr>
          </w:pPr>
          <w:r w:rsidRPr="00D868A9">
            <w:rPr>
              <w:rFonts w:asciiTheme="minorHAnsi" w:hAnsiTheme="minorHAnsi" w:cstheme="minorHAnsi"/>
              <w:b/>
              <w:i/>
              <w:color w:val="FF0000"/>
              <w:sz w:val="22"/>
              <w:szCs w:val="22"/>
            </w:rPr>
            <w:t>Haga clic aquí para escribir texto.</w:t>
          </w:r>
        </w:p>
      </w:sdtContent>
    </w:sdt>
    <w:p w14:paraId="2296C951" w14:textId="77777777" w:rsidR="008B005A" w:rsidRDefault="008B005A" w:rsidP="000A0553">
      <w:pPr>
        <w:pStyle w:val="Prrafodelista"/>
        <w:rPr>
          <w:rFonts w:asciiTheme="minorHAnsi" w:hAnsiTheme="minorHAnsi" w:cstheme="minorHAnsi"/>
          <w:color w:val="595959" w:themeColor="text1" w:themeTint="A6"/>
          <w:sz w:val="22"/>
          <w:szCs w:val="22"/>
        </w:rPr>
      </w:pPr>
    </w:p>
    <w:p w14:paraId="74A213F1" w14:textId="77777777" w:rsidR="008B005A" w:rsidRPr="000A0553" w:rsidRDefault="008B005A" w:rsidP="000A0553">
      <w:pPr>
        <w:pStyle w:val="Prrafodelista"/>
        <w:rPr>
          <w:rFonts w:asciiTheme="minorHAnsi" w:hAnsiTheme="minorHAnsi" w:cstheme="minorHAnsi"/>
          <w:color w:val="595959" w:themeColor="text1" w:themeTint="A6"/>
          <w:sz w:val="22"/>
          <w:szCs w:val="22"/>
        </w:rPr>
      </w:pPr>
    </w:p>
    <w:p w14:paraId="62B3E658" w14:textId="1FE527D3" w:rsidR="00243A0F" w:rsidRPr="00DD7832" w:rsidRDefault="007A6AC0" w:rsidP="00AE4A80">
      <w:pPr>
        <w:jc w:val="both"/>
        <w:rPr>
          <w:rFonts w:asciiTheme="minorHAnsi" w:hAnsiTheme="minorHAnsi" w:cstheme="minorHAnsi"/>
          <w:color w:val="595959" w:themeColor="text1" w:themeTint="A6"/>
          <w:sz w:val="22"/>
          <w:szCs w:val="22"/>
        </w:rPr>
      </w:pPr>
      <w:r w:rsidRPr="00DD7832">
        <w:rPr>
          <w:rFonts w:asciiTheme="minorHAnsi" w:hAnsiTheme="minorHAnsi" w:cstheme="minorHAnsi"/>
          <w:color w:val="595959" w:themeColor="text1" w:themeTint="A6"/>
          <w:sz w:val="22"/>
          <w:szCs w:val="22"/>
        </w:rPr>
        <w:t>Esquema de procesos del Comité Comunal para la GRD:</w:t>
      </w:r>
    </w:p>
    <w:p w14:paraId="2A989B55" w14:textId="43544B33" w:rsidR="00243A0F" w:rsidRDefault="00243A0F" w:rsidP="00AE4A80">
      <w:pPr>
        <w:jc w:val="both"/>
        <w:rPr>
          <w:rFonts w:asciiTheme="minorHAnsi" w:hAnsiTheme="minorHAnsi" w:cstheme="minorHAnsi"/>
          <w:color w:val="404040" w:themeColor="text1" w:themeTint="BF"/>
          <w:sz w:val="22"/>
          <w:szCs w:val="22"/>
        </w:rPr>
      </w:pPr>
    </w:p>
    <w:p w14:paraId="678CD32C" w14:textId="13D5B0EE" w:rsidR="00243A0F" w:rsidRDefault="00995CDB" w:rsidP="00AE4A80">
      <w:pPr>
        <w:jc w:val="both"/>
        <w:rPr>
          <w:rFonts w:asciiTheme="minorHAnsi" w:hAnsiTheme="minorHAnsi" w:cstheme="minorHAnsi"/>
          <w:color w:val="404040" w:themeColor="text1" w:themeTint="BF"/>
          <w:sz w:val="22"/>
          <w:szCs w:val="22"/>
        </w:rPr>
      </w:pPr>
      <w:r w:rsidRPr="00EE2482">
        <w:rPr>
          <w:rFonts w:asciiTheme="majorHAnsi" w:hAnsiTheme="majorHAnsi" w:cstheme="majorHAnsi"/>
          <w:noProof/>
          <w:color w:val="595959" w:themeColor="text1" w:themeTint="A6"/>
          <w:sz w:val="22"/>
          <w:szCs w:val="22"/>
          <w:lang w:val="es-CL" w:eastAsia="es-CL"/>
        </w:rPr>
        <mc:AlternateContent>
          <mc:Choice Requires="wpg">
            <w:drawing>
              <wp:anchor distT="0" distB="0" distL="114300" distR="114300" simplePos="0" relativeHeight="251659264" behindDoc="0" locked="0" layoutInCell="1" allowOverlap="1" wp14:anchorId="7D4FFC89" wp14:editId="479C1774">
                <wp:simplePos x="0" y="0"/>
                <wp:positionH relativeFrom="margin">
                  <wp:posOffset>910590</wp:posOffset>
                </wp:positionH>
                <wp:positionV relativeFrom="paragraph">
                  <wp:posOffset>80645</wp:posOffset>
                </wp:positionV>
                <wp:extent cx="3429000" cy="5410201"/>
                <wp:effectExtent l="0" t="0" r="361950" b="19050"/>
                <wp:wrapNone/>
                <wp:docPr id="456" name="8 Grupo"/>
                <wp:cNvGraphicFramePr/>
                <a:graphic xmlns:a="http://schemas.openxmlformats.org/drawingml/2006/main">
                  <a:graphicData uri="http://schemas.microsoft.com/office/word/2010/wordprocessingGroup">
                    <wpg:wgp>
                      <wpg:cNvGrpSpPr/>
                      <wpg:grpSpPr>
                        <a:xfrm>
                          <a:off x="0" y="0"/>
                          <a:ext cx="3429000" cy="5410201"/>
                          <a:chOff x="0" y="0"/>
                          <a:chExt cx="2393359" cy="4847097"/>
                        </a:xfrm>
                      </wpg:grpSpPr>
                      <wps:wsp>
                        <wps:cNvPr id="457" name="1 Terminador"/>
                        <wps:cNvSpPr/>
                        <wps:spPr>
                          <a:xfrm>
                            <a:off x="1395287" y="0"/>
                            <a:ext cx="946625" cy="279352"/>
                          </a:xfrm>
                          <a:prstGeom prst="flowChartTerminator">
                            <a:avLst/>
                          </a:prstGeom>
                          <a:solidFill>
                            <a:schemeClr val="bg1"/>
                          </a:solidFill>
                          <a:ln w="9525">
                            <a:solidFill>
                              <a:schemeClr val="tx1">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BC5E0BF" w14:textId="77777777" w:rsidR="00F7569D" w:rsidRPr="00995CDB" w:rsidRDefault="00F7569D" w:rsidP="00243A0F">
                              <w:pPr>
                                <w:pStyle w:val="NormalWeb"/>
                                <w:spacing w:before="0" w:beforeAutospacing="0" w:after="0" w:afterAutospacing="0"/>
                                <w:jc w:val="center"/>
                                <w:rPr>
                                  <w:sz w:val="14"/>
                                  <w:szCs w:val="14"/>
                                </w:rPr>
                              </w:pPr>
                              <w:r w:rsidRPr="00995CDB">
                                <w:rPr>
                                  <w:rFonts w:asciiTheme="minorHAnsi" w:hAnsi="Calibri" w:cstheme="minorBidi"/>
                                  <w:b/>
                                  <w:bCs/>
                                  <w:color w:val="595959" w:themeColor="text1" w:themeTint="A6"/>
                                  <w:kern w:val="24"/>
                                  <w:sz w:val="14"/>
                                  <w:szCs w:val="14"/>
                                </w:rPr>
                                <w:t>Evento</w:t>
                              </w:r>
                            </w:p>
                          </w:txbxContent>
                        </wps:txbx>
                        <wps:bodyPr rtlCol="0" anchor="ctr"/>
                      </wps:wsp>
                      <wps:wsp>
                        <wps:cNvPr id="458" name="34 Proceso"/>
                        <wps:cNvSpPr/>
                        <wps:spPr>
                          <a:xfrm>
                            <a:off x="1343838" y="475536"/>
                            <a:ext cx="1049519" cy="512116"/>
                          </a:xfrm>
                          <a:prstGeom prst="flowChartProcess">
                            <a:avLst/>
                          </a:prstGeom>
                          <a:solidFill>
                            <a:schemeClr val="bg1"/>
                          </a:solidFill>
                          <a:ln w="9525">
                            <a:solidFill>
                              <a:schemeClr val="tx1">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14C08F4" w14:textId="77777777" w:rsidR="00F7569D" w:rsidRPr="00995CDB" w:rsidRDefault="00F7569D" w:rsidP="00243A0F">
                              <w:pPr>
                                <w:pStyle w:val="NormalWeb"/>
                                <w:spacing w:before="0" w:beforeAutospacing="0" w:after="0" w:afterAutospacing="0"/>
                                <w:jc w:val="center"/>
                                <w:rPr>
                                  <w:sz w:val="14"/>
                                  <w:szCs w:val="14"/>
                                </w:rPr>
                              </w:pPr>
                              <w:r w:rsidRPr="00995CDB">
                                <w:rPr>
                                  <w:rFonts w:asciiTheme="minorHAnsi" w:hAnsi="Calibri" w:cstheme="minorBidi"/>
                                  <w:b/>
                                  <w:bCs/>
                                  <w:color w:val="595959" w:themeColor="text1" w:themeTint="A6"/>
                                  <w:kern w:val="24"/>
                                  <w:sz w:val="14"/>
                                  <w:szCs w:val="14"/>
                                </w:rPr>
                                <w:t xml:space="preserve">Levantamiento y análisis de información </w:t>
                              </w:r>
                              <w:r w:rsidRPr="00DE20C3">
                                <w:rPr>
                                  <w:rFonts w:asciiTheme="minorHAnsi" w:hAnsi="Calibri" w:cstheme="minorBidi"/>
                                  <w:b/>
                                  <w:bCs/>
                                  <w:color w:val="595959" w:themeColor="text1" w:themeTint="A6"/>
                                  <w:kern w:val="24"/>
                                  <w:sz w:val="14"/>
                                  <w:szCs w:val="14"/>
                                </w:rPr>
                                <w:t>(considerando temáticas transversales)</w:t>
                              </w:r>
                            </w:p>
                          </w:txbxContent>
                        </wps:txbx>
                        <wps:bodyPr rtlCol="0" anchor="ctr"/>
                      </wps:wsp>
                      <wps:wsp>
                        <wps:cNvPr id="459" name="46 Conector recto de flecha"/>
                        <wps:cNvCnPr/>
                        <wps:spPr>
                          <a:xfrm flipH="1">
                            <a:off x="1868598" y="279352"/>
                            <a:ext cx="2" cy="290795"/>
                          </a:xfrm>
                          <a:prstGeom prst="straightConnector1">
                            <a:avLst/>
                          </a:prstGeom>
                          <a:ln>
                            <a:solidFill>
                              <a:schemeClr val="tx1">
                                <a:lumMod val="50000"/>
                                <a:lumOff val="50000"/>
                              </a:schemeClr>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wps:wsp>
                        <wps:cNvPr id="460" name="53 Proceso"/>
                        <wps:cNvSpPr/>
                        <wps:spPr>
                          <a:xfrm>
                            <a:off x="1343837" y="1360891"/>
                            <a:ext cx="1049519" cy="336096"/>
                          </a:xfrm>
                          <a:prstGeom prst="flowChartProcess">
                            <a:avLst/>
                          </a:prstGeom>
                          <a:solidFill>
                            <a:schemeClr val="bg1"/>
                          </a:solidFill>
                          <a:ln w="9525">
                            <a:solidFill>
                              <a:schemeClr val="tx1">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D00655D" w14:textId="77777777" w:rsidR="00F7569D" w:rsidRPr="00995CDB" w:rsidRDefault="00F7569D" w:rsidP="00243A0F">
                              <w:pPr>
                                <w:pStyle w:val="NormalWeb"/>
                                <w:spacing w:before="0" w:beforeAutospacing="0" w:after="0" w:afterAutospacing="0"/>
                                <w:jc w:val="center"/>
                                <w:rPr>
                                  <w:sz w:val="14"/>
                                  <w:szCs w:val="14"/>
                                </w:rPr>
                              </w:pPr>
                              <w:r w:rsidRPr="00995CDB">
                                <w:rPr>
                                  <w:rFonts w:asciiTheme="minorHAnsi" w:hAnsi="Calibri" w:cstheme="minorBidi"/>
                                  <w:b/>
                                  <w:bCs/>
                                  <w:color w:val="595959" w:themeColor="text1" w:themeTint="A6"/>
                                  <w:kern w:val="24"/>
                                  <w:sz w:val="14"/>
                                  <w:szCs w:val="14"/>
                                </w:rPr>
                                <w:t>Evaluación de Afectación, Daños y necesidades.</w:t>
                              </w:r>
                            </w:p>
                          </w:txbxContent>
                        </wps:txbx>
                        <wps:bodyPr rtlCol="0" anchor="ctr"/>
                      </wps:wsp>
                      <wps:wsp>
                        <wps:cNvPr id="461" name="57 Proceso"/>
                        <wps:cNvSpPr/>
                        <wps:spPr>
                          <a:xfrm>
                            <a:off x="1343836" y="2316527"/>
                            <a:ext cx="1049519" cy="405045"/>
                          </a:xfrm>
                          <a:prstGeom prst="flowChartProcess">
                            <a:avLst/>
                          </a:prstGeom>
                          <a:solidFill>
                            <a:schemeClr val="bg1"/>
                          </a:solidFill>
                          <a:ln w="9525">
                            <a:solidFill>
                              <a:schemeClr val="tx1">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33D69D7" w14:textId="59A46B41" w:rsidR="00F7569D" w:rsidRPr="00995CDB" w:rsidRDefault="00A26187" w:rsidP="00243A0F">
                              <w:pPr>
                                <w:pStyle w:val="NormalWeb"/>
                                <w:spacing w:before="0" w:beforeAutospacing="0" w:after="0" w:afterAutospacing="0"/>
                                <w:jc w:val="center"/>
                                <w:rPr>
                                  <w:sz w:val="14"/>
                                  <w:szCs w:val="14"/>
                                </w:rPr>
                              </w:pPr>
                              <w:r w:rsidRPr="00995CDB">
                                <w:rPr>
                                  <w:rFonts w:asciiTheme="minorHAnsi" w:hAnsi="Calibri" w:cstheme="minorBidi"/>
                                  <w:b/>
                                  <w:bCs/>
                                  <w:color w:val="595959" w:themeColor="text1" w:themeTint="A6"/>
                                  <w:kern w:val="24"/>
                                  <w:sz w:val="14"/>
                                  <w:szCs w:val="14"/>
                                </w:rPr>
                                <w:t>Determinación y</w:t>
                              </w:r>
                              <w:r w:rsidR="00F7569D" w:rsidRPr="00995CDB">
                                <w:rPr>
                                  <w:rFonts w:asciiTheme="minorHAnsi" w:hAnsi="Calibri" w:cstheme="minorBidi"/>
                                  <w:b/>
                                  <w:bCs/>
                                  <w:color w:val="595959" w:themeColor="text1" w:themeTint="A6"/>
                                  <w:kern w:val="24"/>
                                  <w:sz w:val="14"/>
                                  <w:szCs w:val="14"/>
                                </w:rPr>
                                <w:t xml:space="preserve"> priorización de acciones de respuesta</w:t>
                              </w:r>
                            </w:p>
                          </w:txbxContent>
                        </wps:txbx>
                        <wps:bodyPr rtlCol="0" anchor="ctr"/>
                      </wps:wsp>
                      <wps:wsp>
                        <wps:cNvPr id="462" name="58 Proceso"/>
                        <wps:cNvSpPr/>
                        <wps:spPr>
                          <a:xfrm>
                            <a:off x="1343835" y="1836039"/>
                            <a:ext cx="1049519" cy="360040"/>
                          </a:xfrm>
                          <a:prstGeom prst="flowChartProcess">
                            <a:avLst/>
                          </a:prstGeom>
                          <a:solidFill>
                            <a:schemeClr val="bg1"/>
                          </a:solidFill>
                          <a:ln w="9525">
                            <a:solidFill>
                              <a:schemeClr val="tx1">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6123AC4" w14:textId="77777777" w:rsidR="00F7569D" w:rsidRPr="00995CDB" w:rsidRDefault="00F7569D" w:rsidP="00243A0F">
                              <w:pPr>
                                <w:pStyle w:val="NormalWeb"/>
                                <w:spacing w:before="0" w:beforeAutospacing="0" w:after="0" w:afterAutospacing="0"/>
                                <w:jc w:val="center"/>
                                <w:rPr>
                                  <w:sz w:val="14"/>
                                  <w:szCs w:val="14"/>
                                </w:rPr>
                              </w:pPr>
                              <w:r w:rsidRPr="00995CDB">
                                <w:rPr>
                                  <w:rFonts w:asciiTheme="minorHAnsi" w:hAnsi="Calibri" w:cstheme="minorBidi"/>
                                  <w:b/>
                                  <w:bCs/>
                                  <w:color w:val="595959" w:themeColor="text1" w:themeTint="A6"/>
                                  <w:kern w:val="24"/>
                                  <w:sz w:val="14"/>
                                  <w:szCs w:val="14"/>
                                </w:rPr>
                                <w:t>Definición de requerimientos y disponibilidad de recursos</w:t>
                              </w:r>
                            </w:p>
                          </w:txbxContent>
                        </wps:txbx>
                        <wps:bodyPr rtlCol="0" anchor="ctr"/>
                      </wps:wsp>
                      <wps:wsp>
                        <wps:cNvPr id="463" name="60 Proceso"/>
                        <wps:cNvSpPr/>
                        <wps:spPr>
                          <a:xfrm>
                            <a:off x="1343834" y="3347409"/>
                            <a:ext cx="1049519" cy="405045"/>
                          </a:xfrm>
                          <a:prstGeom prst="flowChartProcess">
                            <a:avLst/>
                          </a:prstGeom>
                          <a:solidFill>
                            <a:schemeClr val="bg1"/>
                          </a:solidFill>
                          <a:ln w="9525">
                            <a:solidFill>
                              <a:schemeClr val="tx1">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4654CFE" w14:textId="77777777" w:rsidR="00F7569D" w:rsidRPr="00995CDB" w:rsidRDefault="00F7569D" w:rsidP="00243A0F">
                              <w:pPr>
                                <w:pStyle w:val="NormalWeb"/>
                                <w:spacing w:before="0" w:beforeAutospacing="0" w:after="0" w:afterAutospacing="0"/>
                                <w:jc w:val="center"/>
                                <w:rPr>
                                  <w:sz w:val="14"/>
                                  <w:szCs w:val="14"/>
                                </w:rPr>
                              </w:pPr>
                              <w:r w:rsidRPr="00995CDB">
                                <w:rPr>
                                  <w:rFonts w:asciiTheme="minorHAnsi" w:hAnsi="Calibri" w:cstheme="minorBidi"/>
                                  <w:b/>
                                  <w:bCs/>
                                  <w:color w:val="595959" w:themeColor="text1" w:themeTint="A6"/>
                                  <w:kern w:val="24"/>
                                  <w:sz w:val="14"/>
                                  <w:szCs w:val="14"/>
                                </w:rPr>
                                <w:t>Activación y despliegue de recursos y capacidades</w:t>
                              </w:r>
                            </w:p>
                          </w:txbxContent>
                        </wps:txbx>
                        <wps:bodyPr rtlCol="0" anchor="ctr"/>
                      </wps:wsp>
                      <wps:wsp>
                        <wps:cNvPr id="464" name="63 Proceso"/>
                        <wps:cNvSpPr/>
                        <wps:spPr>
                          <a:xfrm>
                            <a:off x="1343216" y="3906269"/>
                            <a:ext cx="1049519" cy="405342"/>
                          </a:xfrm>
                          <a:prstGeom prst="flowChartProcess">
                            <a:avLst/>
                          </a:prstGeom>
                          <a:solidFill>
                            <a:schemeClr val="bg1"/>
                          </a:solidFill>
                          <a:ln w="9525">
                            <a:solidFill>
                              <a:schemeClr val="tx1">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D47734D" w14:textId="77777777" w:rsidR="00F7569D" w:rsidRPr="00995CDB" w:rsidRDefault="00F7569D" w:rsidP="00243A0F">
                              <w:pPr>
                                <w:pStyle w:val="NormalWeb"/>
                                <w:spacing w:before="0" w:beforeAutospacing="0" w:after="0" w:afterAutospacing="0"/>
                                <w:jc w:val="center"/>
                                <w:rPr>
                                  <w:sz w:val="14"/>
                                  <w:szCs w:val="14"/>
                                </w:rPr>
                              </w:pPr>
                              <w:r w:rsidRPr="00995CDB">
                                <w:rPr>
                                  <w:rFonts w:asciiTheme="minorHAnsi" w:hAnsi="Calibri" w:cstheme="minorBidi"/>
                                  <w:b/>
                                  <w:bCs/>
                                  <w:color w:val="595959" w:themeColor="text1" w:themeTint="A6"/>
                                  <w:kern w:val="24"/>
                                  <w:sz w:val="14"/>
                                  <w:szCs w:val="14"/>
                                </w:rPr>
                                <w:t xml:space="preserve">Reevaluación y readecuación si es necesario de acciones de respuesta </w:t>
                              </w:r>
                            </w:p>
                          </w:txbxContent>
                        </wps:txbx>
                        <wps:bodyPr rtlCol="0" anchor="ctr"/>
                      </wps:wsp>
                      <wps:wsp>
                        <wps:cNvPr id="465" name="64 Terminador"/>
                        <wps:cNvSpPr/>
                        <wps:spPr>
                          <a:xfrm>
                            <a:off x="1374998" y="4445305"/>
                            <a:ext cx="980001" cy="401792"/>
                          </a:xfrm>
                          <a:prstGeom prst="flowChartTerminator">
                            <a:avLst/>
                          </a:prstGeom>
                          <a:solidFill>
                            <a:schemeClr val="bg1"/>
                          </a:solidFill>
                          <a:ln w="9525">
                            <a:solidFill>
                              <a:schemeClr val="tx1">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91F58AB" w14:textId="77777777" w:rsidR="00F7569D" w:rsidRPr="00995CDB" w:rsidRDefault="00F7569D" w:rsidP="00243A0F">
                              <w:pPr>
                                <w:pStyle w:val="NormalWeb"/>
                                <w:spacing w:before="0" w:beforeAutospacing="0" w:after="0" w:afterAutospacing="0"/>
                                <w:jc w:val="center"/>
                                <w:rPr>
                                  <w:rFonts w:asciiTheme="minorHAnsi" w:hAnsi="Calibri" w:cstheme="minorBidi"/>
                                  <w:b/>
                                  <w:bCs/>
                                  <w:color w:val="595959" w:themeColor="text1" w:themeTint="A6"/>
                                  <w:kern w:val="24"/>
                                  <w:sz w:val="14"/>
                                  <w:szCs w:val="14"/>
                                </w:rPr>
                              </w:pPr>
                              <w:r w:rsidRPr="00995CDB">
                                <w:rPr>
                                  <w:rFonts w:asciiTheme="minorHAnsi" w:hAnsi="Calibri" w:cstheme="minorBidi"/>
                                  <w:b/>
                                  <w:bCs/>
                                  <w:color w:val="595959" w:themeColor="text1" w:themeTint="A6"/>
                                  <w:kern w:val="24"/>
                                  <w:sz w:val="14"/>
                                  <w:szCs w:val="14"/>
                                </w:rPr>
                                <w:t>Control de la emergencia/</w:t>
                              </w:r>
                            </w:p>
                            <w:p w14:paraId="0299702A" w14:textId="77777777" w:rsidR="00F7569D" w:rsidRPr="00995CDB" w:rsidRDefault="00F7569D" w:rsidP="00243A0F">
                              <w:pPr>
                                <w:pStyle w:val="NormalWeb"/>
                                <w:spacing w:before="0" w:beforeAutospacing="0" w:after="0" w:afterAutospacing="0"/>
                                <w:jc w:val="center"/>
                                <w:rPr>
                                  <w:sz w:val="14"/>
                                  <w:szCs w:val="14"/>
                                </w:rPr>
                              </w:pPr>
                              <w:r w:rsidRPr="00995CDB">
                                <w:rPr>
                                  <w:rFonts w:asciiTheme="minorHAnsi" w:hAnsi="Calibri" w:cstheme="minorBidi"/>
                                  <w:b/>
                                  <w:bCs/>
                                  <w:color w:val="595959" w:themeColor="text1" w:themeTint="A6"/>
                                  <w:kern w:val="24"/>
                                  <w:sz w:val="14"/>
                                  <w:szCs w:val="14"/>
                                </w:rPr>
                                <w:t>Desmovilización</w:t>
                              </w:r>
                            </w:p>
                          </w:txbxContent>
                        </wps:txbx>
                        <wps:bodyPr rtlCol="0" anchor="ctr"/>
                      </wps:wsp>
                      <wps:wsp>
                        <wps:cNvPr id="466" name="21 Conector angular"/>
                        <wps:cNvCnPr/>
                        <wps:spPr>
                          <a:xfrm flipV="1">
                            <a:off x="2392735" y="738195"/>
                            <a:ext cx="622" cy="3406946"/>
                          </a:xfrm>
                          <a:prstGeom prst="bentConnector3">
                            <a:avLst>
                              <a:gd name="adj1" fmla="val 36852412"/>
                            </a:avLst>
                          </a:prstGeom>
                          <a:ln>
                            <a:solidFill>
                              <a:schemeClr val="tx1">
                                <a:lumMod val="50000"/>
                                <a:lumOff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wps:wsp>
                        <wps:cNvPr id="467" name="69 Conector recto de flecha"/>
                        <wps:cNvCnPr>
                          <a:stCxn id="458" idx="2"/>
                        </wps:cNvCnPr>
                        <wps:spPr>
                          <a:xfrm>
                            <a:off x="1868598" y="987653"/>
                            <a:ext cx="0" cy="373238"/>
                          </a:xfrm>
                          <a:prstGeom prst="straightConnector1">
                            <a:avLst/>
                          </a:prstGeom>
                          <a:ln>
                            <a:solidFill>
                              <a:schemeClr val="tx1">
                                <a:lumMod val="50000"/>
                                <a:lumOff val="50000"/>
                              </a:schemeClr>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wps:wsp>
                        <wps:cNvPr id="468" name="70 Conector recto de flecha"/>
                        <wps:cNvCnPr/>
                        <wps:spPr>
                          <a:xfrm flipH="1">
                            <a:off x="1868595" y="1696987"/>
                            <a:ext cx="2" cy="139052"/>
                          </a:xfrm>
                          <a:prstGeom prst="straightConnector1">
                            <a:avLst/>
                          </a:prstGeom>
                          <a:ln>
                            <a:solidFill>
                              <a:schemeClr val="tx1">
                                <a:lumMod val="50000"/>
                                <a:lumOff val="50000"/>
                              </a:schemeClr>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wps:wsp>
                        <wps:cNvPr id="469" name="72 Conector recto de flecha"/>
                        <wps:cNvCnPr/>
                        <wps:spPr>
                          <a:xfrm>
                            <a:off x="1868595" y="2196079"/>
                            <a:ext cx="1" cy="120448"/>
                          </a:xfrm>
                          <a:prstGeom prst="straightConnector1">
                            <a:avLst/>
                          </a:prstGeom>
                          <a:ln>
                            <a:solidFill>
                              <a:schemeClr val="tx1">
                                <a:lumMod val="50000"/>
                                <a:lumOff val="50000"/>
                              </a:schemeClr>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wps:wsp>
                        <wps:cNvPr id="470" name="77 Conector recto de flecha"/>
                        <wps:cNvCnPr/>
                        <wps:spPr>
                          <a:xfrm flipH="1">
                            <a:off x="1867976" y="3752454"/>
                            <a:ext cx="618" cy="153815"/>
                          </a:xfrm>
                          <a:prstGeom prst="straightConnector1">
                            <a:avLst/>
                          </a:prstGeom>
                          <a:ln>
                            <a:solidFill>
                              <a:schemeClr val="tx1">
                                <a:lumMod val="50000"/>
                                <a:lumOff val="50000"/>
                              </a:schemeClr>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wps:wsp>
                        <wps:cNvPr id="471" name="79 Conector recto de flecha"/>
                        <wps:cNvCnPr>
                          <a:stCxn id="464" idx="2"/>
                          <a:endCxn id="465" idx="0"/>
                        </wps:cNvCnPr>
                        <wps:spPr>
                          <a:xfrm flipH="1">
                            <a:off x="1864998" y="4311611"/>
                            <a:ext cx="2978" cy="133693"/>
                          </a:xfrm>
                          <a:prstGeom prst="straightConnector1">
                            <a:avLst/>
                          </a:prstGeom>
                          <a:ln>
                            <a:solidFill>
                              <a:schemeClr val="tx1">
                                <a:lumMod val="50000"/>
                                <a:lumOff val="50000"/>
                              </a:schemeClr>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wps:wsp>
                        <wps:cNvPr id="472" name="90 Proceso"/>
                        <wps:cNvSpPr/>
                        <wps:spPr>
                          <a:xfrm>
                            <a:off x="132" y="156965"/>
                            <a:ext cx="1049519" cy="390827"/>
                          </a:xfrm>
                          <a:prstGeom prst="flowChartProcess">
                            <a:avLst/>
                          </a:prstGeom>
                          <a:solidFill>
                            <a:schemeClr val="bg1"/>
                          </a:solidFill>
                          <a:ln w="9525">
                            <a:solidFill>
                              <a:schemeClr val="tx1">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370BF24" w14:textId="77777777" w:rsidR="00F7569D" w:rsidRPr="00995CDB" w:rsidRDefault="00F7569D" w:rsidP="00243A0F">
                              <w:pPr>
                                <w:pStyle w:val="NormalWeb"/>
                                <w:spacing w:before="0" w:beforeAutospacing="0" w:after="0" w:afterAutospacing="0"/>
                                <w:jc w:val="center"/>
                                <w:rPr>
                                  <w:sz w:val="14"/>
                                  <w:szCs w:val="14"/>
                                </w:rPr>
                              </w:pPr>
                              <w:r w:rsidRPr="00995CDB">
                                <w:rPr>
                                  <w:rFonts w:asciiTheme="minorHAnsi" w:hAnsi="Calibri" w:cstheme="minorBidi"/>
                                  <w:b/>
                                  <w:bCs/>
                                  <w:color w:val="595959" w:themeColor="text1" w:themeTint="A6"/>
                                  <w:kern w:val="24"/>
                                  <w:sz w:val="14"/>
                                  <w:szCs w:val="14"/>
                                </w:rPr>
                                <w:t>Organismos e Instituciones Comité Comunal</w:t>
                              </w:r>
                            </w:p>
                          </w:txbxContent>
                        </wps:txbx>
                        <wps:bodyPr rtlCol="0" anchor="ctr"/>
                      </wps:wsp>
                      <wps:wsp>
                        <wps:cNvPr id="473" name="94 Proceso"/>
                        <wps:cNvSpPr/>
                        <wps:spPr>
                          <a:xfrm>
                            <a:off x="131" y="619323"/>
                            <a:ext cx="1049519" cy="243808"/>
                          </a:xfrm>
                          <a:prstGeom prst="flowChartProcess">
                            <a:avLst/>
                          </a:prstGeom>
                          <a:solidFill>
                            <a:schemeClr val="bg1"/>
                          </a:solidFill>
                          <a:ln w="9525">
                            <a:solidFill>
                              <a:schemeClr val="tx1">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761B7A7" w14:textId="77777777" w:rsidR="00F7569D" w:rsidRPr="00995CDB" w:rsidRDefault="00F7569D" w:rsidP="00243A0F">
                              <w:pPr>
                                <w:pStyle w:val="NormalWeb"/>
                                <w:spacing w:before="0" w:beforeAutospacing="0" w:after="0" w:afterAutospacing="0"/>
                                <w:jc w:val="center"/>
                                <w:rPr>
                                  <w:sz w:val="14"/>
                                  <w:szCs w:val="14"/>
                                </w:rPr>
                              </w:pPr>
                              <w:r w:rsidRPr="00995CDB">
                                <w:rPr>
                                  <w:rFonts w:asciiTheme="minorHAnsi" w:hAnsi="Calibri" w:cstheme="minorBidi"/>
                                  <w:b/>
                                  <w:bCs/>
                                  <w:color w:val="595959" w:themeColor="text1" w:themeTint="A6"/>
                                  <w:kern w:val="24"/>
                                  <w:sz w:val="14"/>
                                  <w:szCs w:val="14"/>
                                </w:rPr>
                                <w:t xml:space="preserve">Unidad de GRD Comunal </w:t>
                              </w:r>
                            </w:p>
                          </w:txbxContent>
                        </wps:txbx>
                        <wps:bodyPr rtlCol="0" anchor="ctr"/>
                      </wps:wsp>
                      <wps:wsp>
                        <wps:cNvPr id="474" name="95 Proceso"/>
                        <wps:cNvSpPr/>
                        <wps:spPr>
                          <a:xfrm>
                            <a:off x="2" y="925104"/>
                            <a:ext cx="1049519" cy="259648"/>
                          </a:xfrm>
                          <a:prstGeom prst="flowChartProcess">
                            <a:avLst/>
                          </a:prstGeom>
                          <a:solidFill>
                            <a:schemeClr val="bg1"/>
                          </a:solidFill>
                          <a:ln w="9525">
                            <a:solidFill>
                              <a:schemeClr val="tx1">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ACF378A" w14:textId="77777777" w:rsidR="00F7569D" w:rsidRPr="00995CDB" w:rsidRDefault="00F7569D" w:rsidP="00243A0F">
                              <w:pPr>
                                <w:pStyle w:val="NormalWeb"/>
                                <w:spacing w:before="0" w:beforeAutospacing="0" w:after="0" w:afterAutospacing="0"/>
                                <w:jc w:val="center"/>
                                <w:rPr>
                                  <w:sz w:val="14"/>
                                  <w:szCs w:val="14"/>
                                </w:rPr>
                              </w:pPr>
                              <w:r w:rsidRPr="00995CDB">
                                <w:rPr>
                                  <w:rFonts w:asciiTheme="minorHAnsi" w:hAnsi="Calibri" w:cstheme="minorBidi"/>
                                  <w:b/>
                                  <w:bCs/>
                                  <w:color w:val="595959" w:themeColor="text1" w:themeTint="A6"/>
                                  <w:kern w:val="24"/>
                                  <w:sz w:val="14"/>
                                  <w:szCs w:val="14"/>
                                </w:rPr>
                                <w:t>Otros Organismos</w:t>
                              </w:r>
                            </w:p>
                          </w:txbxContent>
                        </wps:txbx>
                        <wps:bodyPr rtlCol="0" anchor="ctr"/>
                      </wps:wsp>
                      <wps:wsp>
                        <wps:cNvPr id="475" name="97 Conector angular"/>
                        <wps:cNvCnPr/>
                        <wps:spPr>
                          <a:xfrm>
                            <a:off x="1049651" y="379744"/>
                            <a:ext cx="294187" cy="358451"/>
                          </a:xfrm>
                          <a:prstGeom prst="bentConnector3">
                            <a:avLst/>
                          </a:prstGeom>
                          <a:ln>
                            <a:solidFill>
                              <a:schemeClr val="tx1">
                                <a:lumMod val="50000"/>
                                <a:lumOff val="50000"/>
                              </a:schemeClr>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wps:wsp>
                        <wps:cNvPr id="476" name="99 Conector angular"/>
                        <wps:cNvCnPr/>
                        <wps:spPr>
                          <a:xfrm flipV="1">
                            <a:off x="1049650" y="738195"/>
                            <a:ext cx="294188" cy="3032"/>
                          </a:xfrm>
                          <a:prstGeom prst="bentConnector3">
                            <a:avLst/>
                          </a:prstGeom>
                          <a:ln>
                            <a:solidFill>
                              <a:schemeClr val="tx1">
                                <a:lumMod val="50000"/>
                                <a:lumOff val="50000"/>
                              </a:schemeClr>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wps:wsp>
                        <wps:cNvPr id="477" name="101 Conector angular"/>
                        <wps:cNvCnPr/>
                        <wps:spPr>
                          <a:xfrm flipV="1">
                            <a:off x="1049521" y="738195"/>
                            <a:ext cx="294317" cy="316733"/>
                          </a:xfrm>
                          <a:prstGeom prst="bentConnector3">
                            <a:avLst/>
                          </a:prstGeom>
                          <a:ln>
                            <a:solidFill>
                              <a:schemeClr val="tx1">
                                <a:lumMod val="50000"/>
                                <a:lumOff val="50000"/>
                              </a:schemeClr>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wps:wsp>
                        <wps:cNvPr id="608" name="105 Proceso"/>
                        <wps:cNvSpPr/>
                        <wps:spPr>
                          <a:xfrm>
                            <a:off x="132" y="1236394"/>
                            <a:ext cx="1049519" cy="599646"/>
                          </a:xfrm>
                          <a:prstGeom prst="flowChartProcess">
                            <a:avLst/>
                          </a:prstGeom>
                          <a:solidFill>
                            <a:schemeClr val="bg1"/>
                          </a:solidFill>
                          <a:ln w="9525">
                            <a:solidFill>
                              <a:schemeClr val="tx1">
                                <a:lumMod val="50000"/>
                                <a:lumOff val="50000"/>
                              </a:schemeClr>
                            </a:solidFill>
                            <a:prstDash val="dash"/>
                          </a:ln>
                        </wps:spPr>
                        <wps:style>
                          <a:lnRef idx="2">
                            <a:schemeClr val="accent1">
                              <a:shade val="50000"/>
                            </a:schemeClr>
                          </a:lnRef>
                          <a:fillRef idx="1">
                            <a:schemeClr val="accent1"/>
                          </a:fillRef>
                          <a:effectRef idx="0">
                            <a:schemeClr val="accent1"/>
                          </a:effectRef>
                          <a:fontRef idx="minor">
                            <a:schemeClr val="lt1"/>
                          </a:fontRef>
                        </wps:style>
                        <wps:txbx>
                          <w:txbxContent>
                            <w:p w14:paraId="2A9299FA" w14:textId="77777777" w:rsidR="00F7569D" w:rsidRPr="00995CDB" w:rsidRDefault="00F7569D" w:rsidP="00243A0F">
                              <w:pPr>
                                <w:pStyle w:val="NormalWeb"/>
                                <w:spacing w:before="0" w:beforeAutospacing="0" w:after="0" w:afterAutospacing="0"/>
                                <w:jc w:val="center"/>
                                <w:rPr>
                                  <w:sz w:val="14"/>
                                  <w:szCs w:val="14"/>
                                </w:rPr>
                              </w:pPr>
                              <w:r w:rsidRPr="00995CDB">
                                <w:rPr>
                                  <w:rFonts w:asciiTheme="minorHAnsi" w:hAnsi="Calibri" w:cstheme="minorBidi"/>
                                  <w:b/>
                                  <w:bCs/>
                                  <w:color w:val="595959" w:themeColor="text1" w:themeTint="A6"/>
                                  <w:kern w:val="24"/>
                                  <w:sz w:val="14"/>
                                  <w:szCs w:val="14"/>
                                </w:rPr>
                                <w:t xml:space="preserve">Entrega de información a la comunidad y medios de comunicación </w:t>
                              </w:r>
                              <w:r w:rsidRPr="00DE20C3">
                                <w:rPr>
                                  <w:rFonts w:asciiTheme="minorHAnsi" w:hAnsi="Calibri" w:cstheme="minorBidi"/>
                                  <w:b/>
                                  <w:bCs/>
                                  <w:color w:val="595959" w:themeColor="text1" w:themeTint="A6"/>
                                  <w:kern w:val="24"/>
                                  <w:sz w:val="14"/>
                                  <w:szCs w:val="14"/>
                                </w:rPr>
                                <w:t>(con medidas de accesibilidad y no discriminación)</w:t>
                              </w:r>
                            </w:p>
                          </w:txbxContent>
                        </wps:txbx>
                        <wps:bodyPr rtlCol="0" anchor="ctr"/>
                      </wps:wsp>
                      <wps:wsp>
                        <wps:cNvPr id="609" name="109 Proceso"/>
                        <wps:cNvSpPr/>
                        <wps:spPr>
                          <a:xfrm>
                            <a:off x="132" y="2286089"/>
                            <a:ext cx="1049519" cy="465920"/>
                          </a:xfrm>
                          <a:prstGeom prst="flowChartProcess">
                            <a:avLst/>
                          </a:prstGeom>
                          <a:solidFill>
                            <a:schemeClr val="bg1"/>
                          </a:solidFill>
                          <a:ln w="9525">
                            <a:solidFill>
                              <a:schemeClr val="tx1">
                                <a:lumMod val="50000"/>
                                <a:lumOff val="50000"/>
                              </a:schemeClr>
                            </a:solidFill>
                            <a:prstDash val="dash"/>
                          </a:ln>
                        </wps:spPr>
                        <wps:style>
                          <a:lnRef idx="2">
                            <a:schemeClr val="accent1">
                              <a:shade val="50000"/>
                            </a:schemeClr>
                          </a:lnRef>
                          <a:fillRef idx="1">
                            <a:schemeClr val="accent1"/>
                          </a:fillRef>
                          <a:effectRef idx="0">
                            <a:schemeClr val="accent1"/>
                          </a:effectRef>
                          <a:fontRef idx="minor">
                            <a:schemeClr val="lt1"/>
                          </a:fontRef>
                        </wps:style>
                        <wps:txbx>
                          <w:txbxContent>
                            <w:p w14:paraId="5529D493" w14:textId="77777777" w:rsidR="00F7569D" w:rsidRPr="00995CDB" w:rsidRDefault="00F7569D" w:rsidP="00243A0F">
                              <w:pPr>
                                <w:pStyle w:val="NormalWeb"/>
                                <w:spacing w:before="0" w:beforeAutospacing="0" w:after="0" w:afterAutospacing="0"/>
                                <w:jc w:val="center"/>
                                <w:rPr>
                                  <w:sz w:val="14"/>
                                  <w:szCs w:val="14"/>
                                </w:rPr>
                              </w:pPr>
                              <w:r w:rsidRPr="00995CDB">
                                <w:rPr>
                                  <w:rFonts w:asciiTheme="minorHAnsi" w:hAnsi="Calibri" w:cstheme="minorBidi"/>
                                  <w:b/>
                                  <w:bCs/>
                                  <w:color w:val="595959" w:themeColor="text1" w:themeTint="A6"/>
                                  <w:kern w:val="24"/>
                                  <w:sz w:val="14"/>
                                  <w:szCs w:val="14"/>
                                </w:rPr>
                                <w:t>Entrega de información a la comunidad y medios de comunicación</w:t>
                              </w:r>
                            </w:p>
                          </w:txbxContent>
                        </wps:txbx>
                        <wps:bodyPr rtlCol="0" anchor="ctr"/>
                      </wps:wsp>
                      <wps:wsp>
                        <wps:cNvPr id="610" name="110 Proceso"/>
                        <wps:cNvSpPr/>
                        <wps:spPr>
                          <a:xfrm>
                            <a:off x="0" y="3316971"/>
                            <a:ext cx="1049519" cy="465920"/>
                          </a:xfrm>
                          <a:prstGeom prst="flowChartProcess">
                            <a:avLst/>
                          </a:prstGeom>
                          <a:solidFill>
                            <a:schemeClr val="bg1"/>
                          </a:solidFill>
                          <a:ln w="9525">
                            <a:solidFill>
                              <a:schemeClr val="tx1">
                                <a:lumMod val="50000"/>
                                <a:lumOff val="50000"/>
                              </a:schemeClr>
                            </a:solidFill>
                            <a:prstDash val="dash"/>
                          </a:ln>
                        </wps:spPr>
                        <wps:style>
                          <a:lnRef idx="2">
                            <a:schemeClr val="accent1">
                              <a:shade val="50000"/>
                            </a:schemeClr>
                          </a:lnRef>
                          <a:fillRef idx="1">
                            <a:schemeClr val="accent1"/>
                          </a:fillRef>
                          <a:effectRef idx="0">
                            <a:schemeClr val="accent1"/>
                          </a:effectRef>
                          <a:fontRef idx="minor">
                            <a:schemeClr val="lt1"/>
                          </a:fontRef>
                        </wps:style>
                        <wps:txbx>
                          <w:txbxContent>
                            <w:p w14:paraId="40CCF38E" w14:textId="77777777" w:rsidR="00F7569D" w:rsidRPr="00995CDB" w:rsidRDefault="00F7569D" w:rsidP="00243A0F">
                              <w:pPr>
                                <w:pStyle w:val="NormalWeb"/>
                                <w:spacing w:before="0" w:beforeAutospacing="0" w:after="0" w:afterAutospacing="0"/>
                                <w:jc w:val="center"/>
                                <w:rPr>
                                  <w:sz w:val="14"/>
                                  <w:szCs w:val="14"/>
                                </w:rPr>
                              </w:pPr>
                              <w:r w:rsidRPr="00995CDB">
                                <w:rPr>
                                  <w:rFonts w:asciiTheme="minorHAnsi" w:hAnsi="Calibri" w:cstheme="minorBidi"/>
                                  <w:b/>
                                  <w:bCs/>
                                  <w:color w:val="595959" w:themeColor="text1" w:themeTint="A6"/>
                                  <w:kern w:val="24"/>
                                  <w:sz w:val="14"/>
                                  <w:szCs w:val="14"/>
                                </w:rPr>
                                <w:t>Entrega de información a la comunidad y medios de comunicación</w:t>
                              </w:r>
                            </w:p>
                          </w:txbxContent>
                        </wps:txbx>
                        <wps:bodyPr rtlCol="0" anchor="ctr"/>
                      </wps:wsp>
                      <wps:wsp>
                        <wps:cNvPr id="611" name="114 Conector recto"/>
                        <wps:cNvCnPr/>
                        <wps:spPr>
                          <a:xfrm>
                            <a:off x="1049651" y="1528939"/>
                            <a:ext cx="294186" cy="0"/>
                          </a:xfrm>
                          <a:prstGeom prst="line">
                            <a:avLst/>
                          </a:prstGeom>
                          <a:ln>
                            <a:solidFill>
                              <a:schemeClr val="tx1">
                                <a:lumMod val="50000"/>
                                <a:lumOff val="50000"/>
                              </a:schemeClr>
                            </a:solidFill>
                            <a:prstDash val="dash"/>
                          </a:ln>
                        </wps:spPr>
                        <wps:style>
                          <a:lnRef idx="1">
                            <a:schemeClr val="accent1"/>
                          </a:lnRef>
                          <a:fillRef idx="0">
                            <a:schemeClr val="accent1"/>
                          </a:fillRef>
                          <a:effectRef idx="0">
                            <a:schemeClr val="accent1"/>
                          </a:effectRef>
                          <a:fontRef idx="minor">
                            <a:schemeClr val="tx1"/>
                          </a:fontRef>
                        </wps:style>
                        <wps:bodyPr/>
                      </wps:wsp>
                      <wps:wsp>
                        <wps:cNvPr id="612" name="115 Conector recto"/>
                        <wps:cNvCnPr/>
                        <wps:spPr>
                          <a:xfrm>
                            <a:off x="1049651" y="2519049"/>
                            <a:ext cx="294185" cy="1"/>
                          </a:xfrm>
                          <a:prstGeom prst="line">
                            <a:avLst/>
                          </a:prstGeom>
                          <a:ln>
                            <a:solidFill>
                              <a:schemeClr val="tx1">
                                <a:lumMod val="50000"/>
                                <a:lumOff val="50000"/>
                              </a:schemeClr>
                            </a:solidFill>
                            <a:prstDash val="dash"/>
                          </a:ln>
                        </wps:spPr>
                        <wps:style>
                          <a:lnRef idx="1">
                            <a:schemeClr val="accent1"/>
                          </a:lnRef>
                          <a:fillRef idx="0">
                            <a:schemeClr val="accent1"/>
                          </a:fillRef>
                          <a:effectRef idx="0">
                            <a:schemeClr val="accent1"/>
                          </a:effectRef>
                          <a:fontRef idx="minor">
                            <a:schemeClr val="tx1"/>
                          </a:fontRef>
                        </wps:style>
                        <wps:bodyPr/>
                      </wps:wsp>
                      <wps:wsp>
                        <wps:cNvPr id="613" name="116 Conector recto"/>
                        <wps:cNvCnPr/>
                        <wps:spPr>
                          <a:xfrm>
                            <a:off x="1049519" y="3549931"/>
                            <a:ext cx="294315" cy="1"/>
                          </a:xfrm>
                          <a:prstGeom prst="line">
                            <a:avLst/>
                          </a:prstGeom>
                          <a:ln>
                            <a:solidFill>
                              <a:schemeClr val="tx1">
                                <a:lumMod val="50000"/>
                                <a:lumOff val="50000"/>
                              </a:schemeClr>
                            </a:solidFill>
                            <a:prstDash val="dash"/>
                          </a:ln>
                        </wps:spPr>
                        <wps:style>
                          <a:lnRef idx="1">
                            <a:schemeClr val="accent1"/>
                          </a:lnRef>
                          <a:fillRef idx="0">
                            <a:schemeClr val="accent1"/>
                          </a:fillRef>
                          <a:effectRef idx="0">
                            <a:schemeClr val="accent1"/>
                          </a:effectRef>
                          <a:fontRef idx="minor">
                            <a:schemeClr val="tx1"/>
                          </a:fontRef>
                        </wps:style>
                        <wps:bodyPr/>
                      </wps:wsp>
                      <wps:wsp>
                        <wps:cNvPr id="614" name="139 Proceso"/>
                        <wps:cNvSpPr/>
                        <wps:spPr>
                          <a:xfrm>
                            <a:off x="1343840" y="2870998"/>
                            <a:ext cx="1049519" cy="315035"/>
                          </a:xfrm>
                          <a:prstGeom prst="flowChartProcess">
                            <a:avLst/>
                          </a:prstGeom>
                          <a:solidFill>
                            <a:schemeClr val="bg1"/>
                          </a:solidFill>
                          <a:ln w="9525">
                            <a:solidFill>
                              <a:schemeClr val="tx1">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1A8547F" w14:textId="77777777" w:rsidR="00F7569D" w:rsidRPr="00995CDB" w:rsidRDefault="00F7569D" w:rsidP="00243A0F">
                              <w:pPr>
                                <w:pStyle w:val="NormalWeb"/>
                                <w:spacing w:before="0" w:beforeAutospacing="0" w:after="0" w:afterAutospacing="0"/>
                                <w:jc w:val="center"/>
                                <w:rPr>
                                  <w:sz w:val="14"/>
                                  <w:szCs w:val="14"/>
                                </w:rPr>
                              </w:pPr>
                              <w:r w:rsidRPr="00995CDB">
                                <w:rPr>
                                  <w:rFonts w:asciiTheme="minorHAnsi" w:hAnsi="Calibri" w:cstheme="minorBidi"/>
                                  <w:b/>
                                  <w:bCs/>
                                  <w:color w:val="595959" w:themeColor="text1" w:themeTint="A6"/>
                                  <w:kern w:val="24"/>
                                  <w:sz w:val="14"/>
                                  <w:szCs w:val="14"/>
                                </w:rPr>
                                <w:t>Asignación de responsables y plazos</w:t>
                              </w:r>
                            </w:p>
                          </w:txbxContent>
                        </wps:txbx>
                        <wps:bodyPr rtlCol="0" anchor="ctr"/>
                      </wps:wsp>
                      <wps:wsp>
                        <wps:cNvPr id="615" name="140 Conector recto de flecha"/>
                        <wps:cNvCnPr/>
                        <wps:spPr>
                          <a:xfrm>
                            <a:off x="1868596" y="2721572"/>
                            <a:ext cx="4" cy="149426"/>
                          </a:xfrm>
                          <a:prstGeom prst="straightConnector1">
                            <a:avLst/>
                          </a:prstGeom>
                          <a:ln>
                            <a:solidFill>
                              <a:schemeClr val="tx1">
                                <a:lumMod val="50000"/>
                                <a:lumOff val="50000"/>
                              </a:schemeClr>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wps:wsp>
                        <wps:cNvPr id="616" name="143 Conector recto de flecha"/>
                        <wps:cNvCnPr/>
                        <wps:spPr>
                          <a:xfrm flipH="1">
                            <a:off x="1868594" y="3186033"/>
                            <a:ext cx="6" cy="161376"/>
                          </a:xfrm>
                          <a:prstGeom prst="straightConnector1">
                            <a:avLst/>
                          </a:prstGeom>
                          <a:ln>
                            <a:solidFill>
                              <a:schemeClr val="tx1">
                                <a:lumMod val="50000"/>
                                <a:lumOff val="50000"/>
                              </a:schemeClr>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7D4FFC89" id="8 Grupo" o:spid="_x0000_s1026" style="position:absolute;left:0;text-align:left;margin-left:71.7pt;margin-top:6.35pt;width:270pt;height:426pt;z-index:251659264;mso-position-horizontal-relative:margin;mso-width-relative:margin;mso-height-relative:margin" coordsize="23933,484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">
                <v:shapetype id="_x0000_t116" coordsize="21600,21600" o:spt="116" path="m3475,qx,10800,3475,21600l18125,21600qx21600,10800,18125,xe">
                  <v:stroke joinstyle="miter"/>
                  <v:path gradientshapeok="t" o:connecttype="rect" textboxrect="1018,3163,20582,18437"/>
                </v:shapetype>
                <v:shape id="1 Terminador" o:spid="_x0000_s1027" type="#_x0000_t116" style="position:absolute;left:13952;width:9467;height:279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" fillcolor="white [3212]" strokecolor="gray [1629]">
                  <v:textbox>
                    <w:txbxContent>
                      <w:p w14:paraId="7BC5E0BF" w14:textId="77777777" w:rsidR="00F7569D" w:rsidRPr="00995CDB" w:rsidRDefault="00F7569D" w:rsidP="00243A0F">
                        <w:pPr>
                          <w:pStyle w:val="NormalWeb"/>
                          <w:spacing w:before="0" w:beforeAutospacing="0" w:after="0" w:afterAutospacing="0"/>
                          <w:jc w:val="center"/>
                          <w:rPr>
                            <w:sz w:val="14"/>
                            <w:szCs w:val="14"/>
                          </w:rPr>
                        </w:pPr>
                        <w:r w:rsidRPr="00995CDB">
                          <w:rPr>
                            <w:rFonts w:asciiTheme="minorHAnsi" w:hAnsi="Calibri" w:cstheme="minorBidi"/>
                            <w:b/>
                            <w:bCs/>
                            <w:color w:val="595959" w:themeColor="text1" w:themeTint="A6"/>
                            <w:kern w:val="24"/>
                            <w:sz w:val="14"/>
                            <w:szCs w:val="14"/>
                          </w:rPr>
                          <w:t>Evento</w:t>
                        </w:r>
                      </w:p>
                    </w:txbxContent>
                  </v:textbox>
                </v:shape>
                <v:shapetype id="_x0000_t109" coordsize="21600,21600" o:spt="109" path="m,l,21600r21600,l21600,xe">
                  <v:stroke joinstyle="miter"/>
                  <v:path gradientshapeok="t" o:connecttype="rect"/>
                </v:shapetype>
                <v:shape id="34 Proceso" o:spid="_x0000_s1028" type="#_x0000_t109" style="position:absolute;left:13438;top:4755;width:10495;height:512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" fillcolor="white [3212]" strokecolor="gray [1629]">
                  <v:textbox>
                    <w:txbxContent>
                      <w:p w14:paraId="714C08F4" w14:textId="77777777" w:rsidR="00F7569D" w:rsidRPr="00995CDB" w:rsidRDefault="00F7569D" w:rsidP="00243A0F">
                        <w:pPr>
                          <w:pStyle w:val="NormalWeb"/>
                          <w:spacing w:before="0" w:beforeAutospacing="0" w:after="0" w:afterAutospacing="0"/>
                          <w:jc w:val="center"/>
                          <w:rPr>
                            <w:sz w:val="14"/>
                            <w:szCs w:val="14"/>
                          </w:rPr>
                        </w:pPr>
                        <w:r w:rsidRPr="00995CDB">
                          <w:rPr>
                            <w:rFonts w:asciiTheme="minorHAnsi" w:hAnsi="Calibri" w:cstheme="minorBidi"/>
                            <w:b/>
                            <w:bCs/>
                            <w:color w:val="595959" w:themeColor="text1" w:themeTint="A6"/>
                            <w:kern w:val="24"/>
                            <w:sz w:val="14"/>
                            <w:szCs w:val="14"/>
                          </w:rPr>
                          <w:t xml:space="preserve">Levantamiento y análisis de información </w:t>
                        </w:r>
                        <w:r w:rsidRPr="00DE20C3">
                          <w:rPr>
                            <w:rFonts w:asciiTheme="minorHAnsi" w:hAnsi="Calibri" w:cstheme="minorBidi"/>
                            <w:b/>
                            <w:bCs/>
                            <w:color w:val="595959" w:themeColor="text1" w:themeTint="A6"/>
                            <w:kern w:val="24"/>
                            <w:sz w:val="14"/>
                            <w:szCs w:val="14"/>
                          </w:rPr>
                          <w:t>(considerando temáticas transversales)</w:t>
                        </w:r>
                      </w:p>
                    </w:txbxContent>
                  </v:textbox>
                </v:shape>
                <v:shapetype id="_x0000_t32" coordsize="21600,21600" o:spt="32" o:oned="t" path="m,l21600,21600e" filled="f">
                  <v:path arrowok="t" fillok="f" o:connecttype="none"/>
                  <o:lock v:ext="edit" shapetype="t"/>
                </v:shapetype>
                <v:shape id="46 Conector recto de flecha" o:spid="_x0000_s1029" type="#_x0000_t32" style="position:absolute;left:18685;top:2793;width:1;height:2908;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" strokecolor="gray [1629]">
                  <v:stroke endarrow="block"/>
                </v:shape>
                <v:shape id="53 Proceso" o:spid="_x0000_s1030" type="#_x0000_t109" style="position:absolute;left:13438;top:13608;width:10495;height:33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" fillcolor="white [3212]" strokecolor="gray [1629]">
                  <v:textbox>
                    <w:txbxContent>
                      <w:p w14:paraId="0D00655D" w14:textId="77777777" w:rsidR="00F7569D" w:rsidRPr="00995CDB" w:rsidRDefault="00F7569D" w:rsidP="00243A0F">
                        <w:pPr>
                          <w:pStyle w:val="NormalWeb"/>
                          <w:spacing w:before="0" w:beforeAutospacing="0" w:after="0" w:afterAutospacing="0"/>
                          <w:jc w:val="center"/>
                          <w:rPr>
                            <w:sz w:val="14"/>
                            <w:szCs w:val="14"/>
                          </w:rPr>
                        </w:pPr>
                        <w:r w:rsidRPr="00995CDB">
                          <w:rPr>
                            <w:rFonts w:asciiTheme="minorHAnsi" w:hAnsi="Calibri" w:cstheme="minorBidi"/>
                            <w:b/>
                            <w:bCs/>
                            <w:color w:val="595959" w:themeColor="text1" w:themeTint="A6"/>
                            <w:kern w:val="24"/>
                            <w:sz w:val="14"/>
                            <w:szCs w:val="14"/>
                          </w:rPr>
                          <w:t>Evaluación de Afectación, Daños y necesidades.</w:t>
                        </w:r>
                      </w:p>
                    </w:txbxContent>
                  </v:textbox>
                </v:shape>
                <v:shape id="57 Proceso" o:spid="_x0000_s1031" type="#_x0000_t109" style="position:absolute;left:13438;top:23165;width:10495;height:40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" fillcolor="white [3212]" strokecolor="gray [1629]">
                  <v:textbox>
                    <w:txbxContent>
                      <w:p w14:paraId="633D69D7" w14:textId="59A46B41" w:rsidR="00F7569D" w:rsidRPr="00995CDB" w:rsidRDefault="00A26187" w:rsidP="00243A0F">
                        <w:pPr>
                          <w:pStyle w:val="NormalWeb"/>
                          <w:spacing w:before="0" w:beforeAutospacing="0" w:after="0" w:afterAutospacing="0"/>
                          <w:jc w:val="center"/>
                          <w:rPr>
                            <w:sz w:val="14"/>
                            <w:szCs w:val="14"/>
                          </w:rPr>
                        </w:pPr>
                        <w:r w:rsidRPr="00995CDB">
                          <w:rPr>
                            <w:rFonts w:asciiTheme="minorHAnsi" w:hAnsi="Calibri" w:cstheme="minorBidi"/>
                            <w:b/>
                            <w:bCs/>
                            <w:color w:val="595959" w:themeColor="text1" w:themeTint="A6"/>
                            <w:kern w:val="24"/>
                            <w:sz w:val="14"/>
                            <w:szCs w:val="14"/>
                          </w:rPr>
                          <w:t>Determinación y</w:t>
                        </w:r>
                        <w:r w:rsidR="00F7569D" w:rsidRPr="00995CDB">
                          <w:rPr>
                            <w:rFonts w:asciiTheme="minorHAnsi" w:hAnsi="Calibri" w:cstheme="minorBidi"/>
                            <w:b/>
                            <w:bCs/>
                            <w:color w:val="595959" w:themeColor="text1" w:themeTint="A6"/>
                            <w:kern w:val="24"/>
                            <w:sz w:val="14"/>
                            <w:szCs w:val="14"/>
                          </w:rPr>
                          <w:t xml:space="preserve"> priorización de acciones de respuesta</w:t>
                        </w:r>
                      </w:p>
                    </w:txbxContent>
                  </v:textbox>
                </v:shape>
                <v:shape id="58 Proceso" o:spid="_x0000_s1032" type="#_x0000_t109" style="position:absolute;left:13438;top:18360;width:10495;height:36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" fillcolor="white [3212]" strokecolor="gray [1629]">
                  <v:textbox>
                    <w:txbxContent>
                      <w:p w14:paraId="46123AC4" w14:textId="77777777" w:rsidR="00F7569D" w:rsidRPr="00995CDB" w:rsidRDefault="00F7569D" w:rsidP="00243A0F">
                        <w:pPr>
                          <w:pStyle w:val="NormalWeb"/>
                          <w:spacing w:before="0" w:beforeAutospacing="0" w:after="0" w:afterAutospacing="0"/>
                          <w:jc w:val="center"/>
                          <w:rPr>
                            <w:sz w:val="14"/>
                            <w:szCs w:val="14"/>
                          </w:rPr>
                        </w:pPr>
                        <w:r w:rsidRPr="00995CDB">
                          <w:rPr>
                            <w:rFonts w:asciiTheme="minorHAnsi" w:hAnsi="Calibri" w:cstheme="minorBidi"/>
                            <w:b/>
                            <w:bCs/>
                            <w:color w:val="595959" w:themeColor="text1" w:themeTint="A6"/>
                            <w:kern w:val="24"/>
                            <w:sz w:val="14"/>
                            <w:szCs w:val="14"/>
                          </w:rPr>
                          <w:t>Definición de requerimientos y disponibilidad de recursos</w:t>
                        </w:r>
                      </w:p>
                    </w:txbxContent>
                  </v:textbox>
                </v:shape>
                <v:shape id="60 Proceso" o:spid="_x0000_s1033" type="#_x0000_t109" style="position:absolute;left:13438;top:33474;width:10495;height:40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" fillcolor="white [3212]" strokecolor="gray [1629]">
                  <v:textbox>
                    <w:txbxContent>
                      <w:p w14:paraId="44654CFE" w14:textId="77777777" w:rsidR="00F7569D" w:rsidRPr="00995CDB" w:rsidRDefault="00F7569D" w:rsidP="00243A0F">
                        <w:pPr>
                          <w:pStyle w:val="NormalWeb"/>
                          <w:spacing w:before="0" w:beforeAutospacing="0" w:after="0" w:afterAutospacing="0"/>
                          <w:jc w:val="center"/>
                          <w:rPr>
                            <w:sz w:val="14"/>
                            <w:szCs w:val="14"/>
                          </w:rPr>
                        </w:pPr>
                        <w:r w:rsidRPr="00995CDB">
                          <w:rPr>
                            <w:rFonts w:asciiTheme="minorHAnsi" w:hAnsi="Calibri" w:cstheme="minorBidi"/>
                            <w:b/>
                            <w:bCs/>
                            <w:color w:val="595959" w:themeColor="text1" w:themeTint="A6"/>
                            <w:kern w:val="24"/>
                            <w:sz w:val="14"/>
                            <w:szCs w:val="14"/>
                          </w:rPr>
                          <w:t>Activación y despliegue de recursos y capacidades</w:t>
                        </w:r>
                      </w:p>
                    </w:txbxContent>
                  </v:textbox>
                </v:shape>
                <v:shape id="63 Proceso" o:spid="_x0000_s1034" type="#_x0000_t109" style="position:absolute;left:13432;top:39062;width:10495;height:40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" fillcolor="white [3212]" strokecolor="gray [1629]">
                  <v:textbox>
                    <w:txbxContent>
                      <w:p w14:paraId="7D47734D" w14:textId="77777777" w:rsidR="00F7569D" w:rsidRPr="00995CDB" w:rsidRDefault="00F7569D" w:rsidP="00243A0F">
                        <w:pPr>
                          <w:pStyle w:val="NormalWeb"/>
                          <w:spacing w:before="0" w:beforeAutospacing="0" w:after="0" w:afterAutospacing="0"/>
                          <w:jc w:val="center"/>
                          <w:rPr>
                            <w:sz w:val="14"/>
                            <w:szCs w:val="14"/>
                          </w:rPr>
                        </w:pPr>
                        <w:r w:rsidRPr="00995CDB">
                          <w:rPr>
                            <w:rFonts w:asciiTheme="minorHAnsi" w:hAnsi="Calibri" w:cstheme="minorBidi"/>
                            <w:b/>
                            <w:bCs/>
                            <w:color w:val="595959" w:themeColor="text1" w:themeTint="A6"/>
                            <w:kern w:val="24"/>
                            <w:sz w:val="14"/>
                            <w:szCs w:val="14"/>
                          </w:rPr>
                          <w:t xml:space="preserve">Reevaluación y readecuación si es necesario de acciones de respuesta </w:t>
                        </w:r>
                      </w:p>
                    </w:txbxContent>
                  </v:textbox>
                </v:shape>
                <v:shape id="64 Terminador" o:spid="_x0000_s1035" type="#_x0000_t116" style="position:absolute;left:13749;top:44453;width:9800;height:401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" fillcolor="white [3212]" strokecolor="gray [1629]">
                  <v:textbox>
                    <w:txbxContent>
                      <w:p w14:paraId="391F58AB" w14:textId="77777777" w:rsidR="00F7569D" w:rsidRPr="00995CDB" w:rsidRDefault="00F7569D" w:rsidP="00243A0F">
                        <w:pPr>
                          <w:pStyle w:val="NormalWeb"/>
                          <w:spacing w:before="0" w:beforeAutospacing="0" w:after="0" w:afterAutospacing="0"/>
                          <w:jc w:val="center"/>
                          <w:rPr>
                            <w:rFonts w:asciiTheme="minorHAnsi" w:hAnsi="Calibri" w:cstheme="minorBidi"/>
                            <w:b/>
                            <w:bCs/>
                            <w:color w:val="595959" w:themeColor="text1" w:themeTint="A6"/>
                            <w:kern w:val="24"/>
                            <w:sz w:val="14"/>
                            <w:szCs w:val="14"/>
                          </w:rPr>
                        </w:pPr>
                        <w:r w:rsidRPr="00995CDB">
                          <w:rPr>
                            <w:rFonts w:asciiTheme="minorHAnsi" w:hAnsi="Calibri" w:cstheme="minorBidi"/>
                            <w:b/>
                            <w:bCs/>
                            <w:color w:val="595959" w:themeColor="text1" w:themeTint="A6"/>
                            <w:kern w:val="24"/>
                            <w:sz w:val="14"/>
                            <w:szCs w:val="14"/>
                          </w:rPr>
                          <w:t>Control de la emergencia/</w:t>
                        </w:r>
                      </w:p>
                      <w:p w14:paraId="0299702A" w14:textId="77777777" w:rsidR="00F7569D" w:rsidRPr="00995CDB" w:rsidRDefault="00F7569D" w:rsidP="00243A0F">
                        <w:pPr>
                          <w:pStyle w:val="NormalWeb"/>
                          <w:spacing w:before="0" w:beforeAutospacing="0" w:after="0" w:afterAutospacing="0"/>
                          <w:jc w:val="center"/>
                          <w:rPr>
                            <w:sz w:val="14"/>
                            <w:szCs w:val="14"/>
                          </w:rPr>
                        </w:pPr>
                        <w:r w:rsidRPr="00995CDB">
                          <w:rPr>
                            <w:rFonts w:asciiTheme="minorHAnsi" w:hAnsi="Calibri" w:cstheme="minorBidi"/>
                            <w:b/>
                            <w:bCs/>
                            <w:color w:val="595959" w:themeColor="text1" w:themeTint="A6"/>
                            <w:kern w:val="24"/>
                            <w:sz w:val="14"/>
                            <w:szCs w:val="14"/>
                          </w:rPr>
                          <w:t>Desmovilización</w:t>
                        </w:r>
                      </w:p>
                    </w:txbxContent>
                  </v:textbox>
                </v:shap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21 Conector angular" o:spid="_x0000_s1036" type="#_x0000_t34" style="position:absolute;left:23927;top:7381;width:6;height:3407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" adj="7960121" strokecolor="gray [1629]">
                  <v:stroke endarrow="block"/>
                </v:shape>
                <v:shape id="69 Conector recto de flecha" o:spid="_x0000_s1037" type="#_x0000_t32" style="position:absolute;left:18685;top:9876;width:0;height:37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" strokecolor="gray [1629]">
                  <v:stroke endarrow="block"/>
                </v:shape>
                <v:shape id="70 Conector recto de flecha" o:spid="_x0000_s1038" type="#_x0000_t32" style="position:absolute;left:18685;top:16969;width:0;height:139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" strokecolor="gray [1629]">
                  <v:stroke endarrow="block"/>
                </v:shape>
                <v:shape id="72 Conector recto de flecha" o:spid="_x0000_s1039" type="#_x0000_t32" style="position:absolute;left:18685;top:21960;width:0;height:120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" strokecolor="gray [1629]">
                  <v:stroke endarrow="block"/>
                </v:shape>
                <v:shape id="77 Conector recto de flecha" o:spid="_x0000_s1040" type="#_x0000_t32" style="position:absolute;left:18679;top:37524;width:6;height:1538;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" strokecolor="gray [1629]">
                  <v:stroke endarrow="block"/>
                </v:shape>
                <v:shape id="79 Conector recto de flecha" o:spid="_x0000_s1041" type="#_x0000_t32" style="position:absolute;left:18649;top:43116;width:30;height:133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" strokecolor="gray [1629]">
                  <v:stroke endarrow="block"/>
                </v:shape>
                <v:shape id="90 Proceso" o:spid="_x0000_s1042" type="#_x0000_t109" style="position:absolute;left:1;top:1569;width:10495;height:390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" fillcolor="white [3212]" strokecolor="gray [1629]">
                  <v:textbox>
                    <w:txbxContent>
                      <w:p w14:paraId="5370BF24" w14:textId="77777777" w:rsidR="00F7569D" w:rsidRPr="00995CDB" w:rsidRDefault="00F7569D" w:rsidP="00243A0F">
                        <w:pPr>
                          <w:pStyle w:val="NormalWeb"/>
                          <w:spacing w:before="0" w:beforeAutospacing="0" w:after="0" w:afterAutospacing="0"/>
                          <w:jc w:val="center"/>
                          <w:rPr>
                            <w:sz w:val="14"/>
                            <w:szCs w:val="14"/>
                          </w:rPr>
                        </w:pPr>
                        <w:r w:rsidRPr="00995CDB">
                          <w:rPr>
                            <w:rFonts w:asciiTheme="minorHAnsi" w:hAnsi="Calibri" w:cstheme="minorBidi"/>
                            <w:b/>
                            <w:bCs/>
                            <w:color w:val="595959" w:themeColor="text1" w:themeTint="A6"/>
                            <w:kern w:val="24"/>
                            <w:sz w:val="14"/>
                            <w:szCs w:val="14"/>
                          </w:rPr>
                          <w:t>Organismos e Instituciones Comité Comunal</w:t>
                        </w:r>
                      </w:p>
                    </w:txbxContent>
                  </v:textbox>
                </v:shape>
                <v:shape id="94 Proceso" o:spid="_x0000_s1043" type="#_x0000_t109" style="position:absolute;left:1;top:6193;width:10495;height:24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" fillcolor="white [3212]" strokecolor="gray [1629]">
                  <v:textbox>
                    <w:txbxContent>
                      <w:p w14:paraId="2761B7A7" w14:textId="77777777" w:rsidR="00F7569D" w:rsidRPr="00995CDB" w:rsidRDefault="00F7569D" w:rsidP="00243A0F">
                        <w:pPr>
                          <w:pStyle w:val="NormalWeb"/>
                          <w:spacing w:before="0" w:beforeAutospacing="0" w:after="0" w:afterAutospacing="0"/>
                          <w:jc w:val="center"/>
                          <w:rPr>
                            <w:sz w:val="14"/>
                            <w:szCs w:val="14"/>
                          </w:rPr>
                        </w:pPr>
                        <w:r w:rsidRPr="00995CDB">
                          <w:rPr>
                            <w:rFonts w:asciiTheme="minorHAnsi" w:hAnsi="Calibri" w:cstheme="minorBidi"/>
                            <w:b/>
                            <w:bCs/>
                            <w:color w:val="595959" w:themeColor="text1" w:themeTint="A6"/>
                            <w:kern w:val="24"/>
                            <w:sz w:val="14"/>
                            <w:szCs w:val="14"/>
                          </w:rPr>
                          <w:t xml:space="preserve">Unidad de GRD Comunal </w:t>
                        </w:r>
                      </w:p>
                    </w:txbxContent>
                  </v:textbox>
                </v:shape>
                <v:shape id="95 Proceso" o:spid="_x0000_s1044" type="#_x0000_t109" style="position:absolute;top:9251;width:10495;height:25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" fillcolor="white [3212]" strokecolor="gray [1629]">
                  <v:textbox>
                    <w:txbxContent>
                      <w:p w14:paraId="6ACF378A" w14:textId="77777777" w:rsidR="00F7569D" w:rsidRPr="00995CDB" w:rsidRDefault="00F7569D" w:rsidP="00243A0F">
                        <w:pPr>
                          <w:pStyle w:val="NormalWeb"/>
                          <w:spacing w:before="0" w:beforeAutospacing="0" w:after="0" w:afterAutospacing="0"/>
                          <w:jc w:val="center"/>
                          <w:rPr>
                            <w:sz w:val="14"/>
                            <w:szCs w:val="14"/>
                          </w:rPr>
                        </w:pPr>
                        <w:r w:rsidRPr="00995CDB">
                          <w:rPr>
                            <w:rFonts w:asciiTheme="minorHAnsi" w:hAnsi="Calibri" w:cstheme="minorBidi"/>
                            <w:b/>
                            <w:bCs/>
                            <w:color w:val="595959" w:themeColor="text1" w:themeTint="A6"/>
                            <w:kern w:val="24"/>
                            <w:sz w:val="14"/>
                            <w:szCs w:val="14"/>
                          </w:rPr>
                          <w:t>Otros Organismos</w:t>
                        </w:r>
                      </w:p>
                    </w:txbxContent>
                  </v:textbox>
                </v:shape>
                <v:shape id="97 Conector angular" o:spid="_x0000_s1045" type="#_x0000_t34" style="position:absolute;left:10496;top:3797;width:2942;height:3584;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" strokecolor="gray [1629]">
                  <v:stroke endarrow="block"/>
                </v:shape>
                <v:shape id="99 Conector angular" o:spid="_x0000_s1046" type="#_x0000_t34" style="position:absolute;left:10496;top:7381;width:2942;height:31;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" strokecolor="gray [1629]">
                  <v:stroke endarrow="block"/>
                </v:shape>
                <v:shape id="101 Conector angular" o:spid="_x0000_s1047" type="#_x0000_t34" style="position:absolute;left:10495;top:7381;width:2943;height:3168;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" strokecolor="gray [1629]">
                  <v:stroke endarrow="block"/>
                </v:shape>
                <v:shape id="105 Proceso" o:spid="_x0000_s1048" type="#_x0000_t109" style="position:absolute;left:1;top:12363;width:10495;height:59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" fillcolor="white [3212]" strokecolor="gray [1629]">
                  <v:stroke dashstyle="dash"/>
                  <v:textbox>
                    <w:txbxContent>
                      <w:p w14:paraId="2A9299FA" w14:textId="77777777" w:rsidR="00F7569D" w:rsidRPr="00995CDB" w:rsidRDefault="00F7569D" w:rsidP="00243A0F">
                        <w:pPr>
                          <w:pStyle w:val="NormalWeb"/>
                          <w:spacing w:before="0" w:beforeAutospacing="0" w:after="0" w:afterAutospacing="0"/>
                          <w:jc w:val="center"/>
                          <w:rPr>
                            <w:sz w:val="14"/>
                            <w:szCs w:val="14"/>
                          </w:rPr>
                        </w:pPr>
                        <w:r w:rsidRPr="00995CDB">
                          <w:rPr>
                            <w:rFonts w:asciiTheme="minorHAnsi" w:hAnsi="Calibri" w:cstheme="minorBidi"/>
                            <w:b/>
                            <w:bCs/>
                            <w:color w:val="595959" w:themeColor="text1" w:themeTint="A6"/>
                            <w:kern w:val="24"/>
                            <w:sz w:val="14"/>
                            <w:szCs w:val="14"/>
                          </w:rPr>
                          <w:t xml:space="preserve">Entrega de información a la comunidad y medios de comunicación </w:t>
                        </w:r>
                        <w:r w:rsidRPr="00DE20C3">
                          <w:rPr>
                            <w:rFonts w:asciiTheme="minorHAnsi" w:hAnsi="Calibri" w:cstheme="minorBidi"/>
                            <w:b/>
                            <w:bCs/>
                            <w:color w:val="595959" w:themeColor="text1" w:themeTint="A6"/>
                            <w:kern w:val="24"/>
                            <w:sz w:val="14"/>
                            <w:szCs w:val="14"/>
                          </w:rPr>
                          <w:t>(con medidas de accesibilidad y no discriminación)</w:t>
                        </w:r>
                      </w:p>
                    </w:txbxContent>
                  </v:textbox>
                </v:shape>
                <v:shape id="109 Proceso" o:spid="_x0000_s1049" type="#_x0000_t109" style="position:absolute;left:1;top:22860;width:10495;height:46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" fillcolor="white [3212]" strokecolor="gray [1629]">
                  <v:stroke dashstyle="dash"/>
                  <v:textbox>
                    <w:txbxContent>
                      <w:p w14:paraId="5529D493" w14:textId="77777777" w:rsidR="00F7569D" w:rsidRPr="00995CDB" w:rsidRDefault="00F7569D" w:rsidP="00243A0F">
                        <w:pPr>
                          <w:pStyle w:val="NormalWeb"/>
                          <w:spacing w:before="0" w:beforeAutospacing="0" w:after="0" w:afterAutospacing="0"/>
                          <w:jc w:val="center"/>
                          <w:rPr>
                            <w:sz w:val="14"/>
                            <w:szCs w:val="14"/>
                          </w:rPr>
                        </w:pPr>
                        <w:r w:rsidRPr="00995CDB">
                          <w:rPr>
                            <w:rFonts w:asciiTheme="minorHAnsi" w:hAnsi="Calibri" w:cstheme="minorBidi"/>
                            <w:b/>
                            <w:bCs/>
                            <w:color w:val="595959" w:themeColor="text1" w:themeTint="A6"/>
                            <w:kern w:val="24"/>
                            <w:sz w:val="14"/>
                            <w:szCs w:val="14"/>
                          </w:rPr>
                          <w:t>Entrega de información a la comunidad y medios de comunicación</w:t>
                        </w:r>
                      </w:p>
                    </w:txbxContent>
                  </v:textbox>
                </v:shape>
                <v:shape id="110 Proceso" o:spid="_x0000_s1050" type="#_x0000_t109" style="position:absolute;top:33169;width:10495;height:46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" fillcolor="white [3212]" strokecolor="gray [1629]">
                  <v:stroke dashstyle="dash"/>
                  <v:textbox>
                    <w:txbxContent>
                      <w:p w14:paraId="40CCF38E" w14:textId="77777777" w:rsidR="00F7569D" w:rsidRPr="00995CDB" w:rsidRDefault="00F7569D" w:rsidP="00243A0F">
                        <w:pPr>
                          <w:pStyle w:val="NormalWeb"/>
                          <w:spacing w:before="0" w:beforeAutospacing="0" w:after="0" w:afterAutospacing="0"/>
                          <w:jc w:val="center"/>
                          <w:rPr>
                            <w:sz w:val="14"/>
                            <w:szCs w:val="14"/>
                          </w:rPr>
                        </w:pPr>
                        <w:r w:rsidRPr="00995CDB">
                          <w:rPr>
                            <w:rFonts w:asciiTheme="minorHAnsi" w:hAnsi="Calibri" w:cstheme="minorBidi"/>
                            <w:b/>
                            <w:bCs/>
                            <w:color w:val="595959" w:themeColor="text1" w:themeTint="A6"/>
                            <w:kern w:val="24"/>
                            <w:sz w:val="14"/>
                            <w:szCs w:val="14"/>
                          </w:rPr>
                          <w:t>Entrega de información a la comunidad y medios de comunicación</w:t>
                        </w:r>
                      </w:p>
                    </w:txbxContent>
                  </v:textbox>
                </v:shape>
                <v:line id="114 Conector recto" o:spid="_x0000_s1051" style="position:absolute;visibility:visible;mso-wrap-style:square" from="10496,15289" to="13438,152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" strokecolor="gray [1629]">
                  <v:stroke dashstyle="dash"/>
                </v:line>
                <v:line id="115 Conector recto" o:spid="_x0000_s1052" style="position:absolute;visibility:visible;mso-wrap-style:square" from="10496,25190" to="13438,251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" strokecolor="gray [1629]">
                  <v:stroke dashstyle="dash"/>
                </v:line>
                <v:line id="116 Conector recto" o:spid="_x0000_s1053" style="position:absolute;visibility:visible;mso-wrap-style:square" from="10495,35499" to="13438,354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" strokecolor="gray [1629]">
                  <v:stroke dashstyle="dash"/>
                </v:line>
                <v:shape id="139 Proceso" o:spid="_x0000_s1054" type="#_x0000_t109" style="position:absolute;left:13438;top:28709;width:10495;height:31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" fillcolor="white [3212]" strokecolor="gray [1629]">
                  <v:textbox>
                    <w:txbxContent>
                      <w:p w14:paraId="11A8547F" w14:textId="77777777" w:rsidR="00F7569D" w:rsidRPr="00995CDB" w:rsidRDefault="00F7569D" w:rsidP="00243A0F">
                        <w:pPr>
                          <w:pStyle w:val="NormalWeb"/>
                          <w:spacing w:before="0" w:beforeAutospacing="0" w:after="0" w:afterAutospacing="0"/>
                          <w:jc w:val="center"/>
                          <w:rPr>
                            <w:sz w:val="14"/>
                            <w:szCs w:val="14"/>
                          </w:rPr>
                        </w:pPr>
                        <w:r w:rsidRPr="00995CDB">
                          <w:rPr>
                            <w:rFonts w:asciiTheme="minorHAnsi" w:hAnsi="Calibri" w:cstheme="minorBidi"/>
                            <w:b/>
                            <w:bCs/>
                            <w:color w:val="595959" w:themeColor="text1" w:themeTint="A6"/>
                            <w:kern w:val="24"/>
                            <w:sz w:val="14"/>
                            <w:szCs w:val="14"/>
                          </w:rPr>
                          <w:t>Asignación de responsables y plazos</w:t>
                        </w:r>
                      </w:p>
                    </w:txbxContent>
                  </v:textbox>
                </v:shape>
                <v:shape id="140 Conector recto de flecha" o:spid="_x0000_s1055" type="#_x0000_t32" style="position:absolute;left:18685;top:27215;width:1;height:149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" strokecolor="gray [1629]">
                  <v:stroke endarrow="block"/>
                </v:shape>
                <v:shape id="143 Conector recto de flecha" o:spid="_x0000_s1056" type="#_x0000_t32" style="position:absolute;left:18685;top:31860;width:1;height:1614;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" strokecolor="gray [1629]">
                  <v:stroke endarrow="block"/>
                </v:shape>
                <w10:wrap anchorx="margin"/>
              </v:group>
            </w:pict>
          </mc:Fallback>
        </mc:AlternateContent>
      </w:r>
    </w:p>
    <w:p w14:paraId="208E32C0" w14:textId="77777777" w:rsidR="00243A0F" w:rsidRDefault="00243A0F" w:rsidP="00AE4A80">
      <w:pPr>
        <w:jc w:val="both"/>
        <w:rPr>
          <w:rFonts w:asciiTheme="minorHAnsi" w:hAnsiTheme="minorHAnsi" w:cstheme="minorHAnsi"/>
          <w:color w:val="404040" w:themeColor="text1" w:themeTint="BF"/>
          <w:sz w:val="22"/>
          <w:szCs w:val="22"/>
        </w:rPr>
      </w:pPr>
    </w:p>
    <w:p w14:paraId="0A3DBB95" w14:textId="77777777" w:rsidR="00243A0F" w:rsidRDefault="00243A0F" w:rsidP="00AE4A80">
      <w:pPr>
        <w:jc w:val="both"/>
        <w:rPr>
          <w:rFonts w:asciiTheme="minorHAnsi" w:hAnsiTheme="minorHAnsi" w:cstheme="minorHAnsi"/>
          <w:color w:val="404040" w:themeColor="text1" w:themeTint="BF"/>
          <w:sz w:val="22"/>
          <w:szCs w:val="22"/>
        </w:rPr>
      </w:pPr>
    </w:p>
    <w:p w14:paraId="7D51EFB5" w14:textId="77777777" w:rsidR="00243A0F" w:rsidRDefault="00243A0F" w:rsidP="00AE4A80">
      <w:pPr>
        <w:jc w:val="both"/>
        <w:rPr>
          <w:rFonts w:asciiTheme="minorHAnsi" w:hAnsiTheme="minorHAnsi" w:cstheme="minorHAnsi"/>
          <w:color w:val="404040" w:themeColor="text1" w:themeTint="BF"/>
          <w:sz w:val="22"/>
          <w:szCs w:val="22"/>
        </w:rPr>
      </w:pPr>
    </w:p>
    <w:p w14:paraId="4B65F5E1" w14:textId="77777777" w:rsidR="00243A0F" w:rsidRDefault="00243A0F" w:rsidP="00AE4A80">
      <w:pPr>
        <w:jc w:val="both"/>
        <w:rPr>
          <w:rFonts w:asciiTheme="minorHAnsi" w:hAnsiTheme="minorHAnsi" w:cstheme="minorHAnsi"/>
          <w:color w:val="404040" w:themeColor="text1" w:themeTint="BF"/>
          <w:sz w:val="22"/>
          <w:szCs w:val="22"/>
        </w:rPr>
      </w:pPr>
    </w:p>
    <w:p w14:paraId="21968DC9" w14:textId="77777777" w:rsidR="00243A0F" w:rsidRDefault="00243A0F" w:rsidP="00AE4A80">
      <w:pPr>
        <w:jc w:val="both"/>
        <w:rPr>
          <w:rFonts w:asciiTheme="minorHAnsi" w:hAnsiTheme="minorHAnsi" w:cstheme="minorHAnsi"/>
          <w:color w:val="404040" w:themeColor="text1" w:themeTint="BF"/>
          <w:sz w:val="22"/>
          <w:szCs w:val="22"/>
        </w:rPr>
      </w:pPr>
    </w:p>
    <w:p w14:paraId="27CA11B7" w14:textId="77777777" w:rsidR="00243A0F" w:rsidRDefault="00243A0F" w:rsidP="00AE4A80">
      <w:pPr>
        <w:jc w:val="both"/>
        <w:rPr>
          <w:rFonts w:asciiTheme="minorHAnsi" w:hAnsiTheme="minorHAnsi" w:cstheme="minorHAnsi"/>
          <w:color w:val="404040" w:themeColor="text1" w:themeTint="BF"/>
          <w:sz w:val="22"/>
          <w:szCs w:val="22"/>
        </w:rPr>
      </w:pPr>
    </w:p>
    <w:p w14:paraId="0E166E14" w14:textId="77777777" w:rsidR="00243A0F" w:rsidRDefault="00243A0F" w:rsidP="00AE4A80">
      <w:pPr>
        <w:jc w:val="both"/>
        <w:rPr>
          <w:rFonts w:asciiTheme="minorHAnsi" w:hAnsiTheme="minorHAnsi" w:cstheme="minorHAnsi"/>
          <w:color w:val="404040" w:themeColor="text1" w:themeTint="BF"/>
          <w:sz w:val="22"/>
          <w:szCs w:val="22"/>
        </w:rPr>
      </w:pPr>
    </w:p>
    <w:p w14:paraId="0D89AB84" w14:textId="77777777" w:rsidR="00243A0F" w:rsidRDefault="00243A0F" w:rsidP="00AE4A80">
      <w:pPr>
        <w:jc w:val="both"/>
        <w:rPr>
          <w:rFonts w:asciiTheme="minorHAnsi" w:hAnsiTheme="minorHAnsi" w:cstheme="minorHAnsi"/>
          <w:color w:val="404040" w:themeColor="text1" w:themeTint="BF"/>
          <w:sz w:val="22"/>
          <w:szCs w:val="22"/>
        </w:rPr>
      </w:pPr>
    </w:p>
    <w:p w14:paraId="7585ADE8" w14:textId="77777777" w:rsidR="00243A0F" w:rsidRDefault="00243A0F" w:rsidP="00AE4A80">
      <w:pPr>
        <w:jc w:val="both"/>
        <w:rPr>
          <w:rFonts w:asciiTheme="minorHAnsi" w:hAnsiTheme="minorHAnsi" w:cstheme="minorHAnsi"/>
          <w:color w:val="404040" w:themeColor="text1" w:themeTint="BF"/>
          <w:sz w:val="22"/>
          <w:szCs w:val="22"/>
        </w:rPr>
      </w:pPr>
    </w:p>
    <w:p w14:paraId="246D9E03" w14:textId="77777777" w:rsidR="00243A0F" w:rsidRDefault="00243A0F" w:rsidP="00AE4A80">
      <w:pPr>
        <w:jc w:val="both"/>
        <w:rPr>
          <w:rFonts w:asciiTheme="minorHAnsi" w:hAnsiTheme="minorHAnsi" w:cstheme="minorHAnsi"/>
          <w:color w:val="404040" w:themeColor="text1" w:themeTint="BF"/>
          <w:sz w:val="22"/>
          <w:szCs w:val="22"/>
        </w:rPr>
      </w:pPr>
    </w:p>
    <w:p w14:paraId="1C538EF7" w14:textId="77777777" w:rsidR="00243A0F" w:rsidRDefault="00243A0F" w:rsidP="00AE4A80">
      <w:pPr>
        <w:jc w:val="both"/>
        <w:rPr>
          <w:rFonts w:asciiTheme="minorHAnsi" w:hAnsiTheme="minorHAnsi" w:cstheme="minorHAnsi"/>
          <w:color w:val="404040" w:themeColor="text1" w:themeTint="BF"/>
          <w:sz w:val="22"/>
          <w:szCs w:val="22"/>
        </w:rPr>
      </w:pPr>
    </w:p>
    <w:p w14:paraId="4CA06435" w14:textId="77777777" w:rsidR="00243A0F" w:rsidRDefault="00243A0F" w:rsidP="00AE4A80">
      <w:pPr>
        <w:jc w:val="both"/>
        <w:rPr>
          <w:rFonts w:asciiTheme="minorHAnsi" w:hAnsiTheme="minorHAnsi" w:cstheme="minorHAnsi"/>
          <w:color w:val="404040" w:themeColor="text1" w:themeTint="BF"/>
          <w:sz w:val="22"/>
          <w:szCs w:val="22"/>
        </w:rPr>
      </w:pPr>
    </w:p>
    <w:p w14:paraId="40313439" w14:textId="77777777" w:rsidR="00243A0F" w:rsidRDefault="00243A0F" w:rsidP="00AE4A80">
      <w:pPr>
        <w:jc w:val="both"/>
        <w:rPr>
          <w:rFonts w:asciiTheme="minorHAnsi" w:hAnsiTheme="minorHAnsi" w:cstheme="minorHAnsi"/>
          <w:color w:val="404040" w:themeColor="text1" w:themeTint="BF"/>
          <w:sz w:val="22"/>
          <w:szCs w:val="22"/>
        </w:rPr>
      </w:pPr>
    </w:p>
    <w:p w14:paraId="3AAD48EC" w14:textId="77777777" w:rsidR="00243A0F" w:rsidRDefault="00243A0F" w:rsidP="00AE4A80">
      <w:pPr>
        <w:jc w:val="both"/>
        <w:rPr>
          <w:rFonts w:asciiTheme="minorHAnsi" w:hAnsiTheme="minorHAnsi" w:cstheme="minorHAnsi"/>
          <w:color w:val="404040" w:themeColor="text1" w:themeTint="BF"/>
          <w:sz w:val="22"/>
          <w:szCs w:val="22"/>
        </w:rPr>
      </w:pPr>
    </w:p>
    <w:p w14:paraId="24D353E3" w14:textId="77777777" w:rsidR="00243A0F" w:rsidRDefault="00243A0F" w:rsidP="00AE4A80">
      <w:pPr>
        <w:jc w:val="both"/>
        <w:rPr>
          <w:rFonts w:asciiTheme="minorHAnsi" w:hAnsiTheme="minorHAnsi" w:cstheme="minorHAnsi"/>
          <w:color w:val="404040" w:themeColor="text1" w:themeTint="BF"/>
          <w:sz w:val="22"/>
          <w:szCs w:val="22"/>
        </w:rPr>
      </w:pPr>
    </w:p>
    <w:p w14:paraId="5A45F03F" w14:textId="77777777" w:rsidR="00243A0F" w:rsidRDefault="00243A0F" w:rsidP="00AE4A80">
      <w:pPr>
        <w:jc w:val="both"/>
        <w:rPr>
          <w:rFonts w:asciiTheme="minorHAnsi" w:hAnsiTheme="minorHAnsi" w:cstheme="minorHAnsi"/>
          <w:color w:val="404040" w:themeColor="text1" w:themeTint="BF"/>
          <w:sz w:val="22"/>
          <w:szCs w:val="22"/>
        </w:rPr>
      </w:pPr>
    </w:p>
    <w:p w14:paraId="481E9759" w14:textId="77777777" w:rsidR="00243A0F" w:rsidRDefault="00243A0F" w:rsidP="00AE4A80">
      <w:pPr>
        <w:jc w:val="both"/>
        <w:rPr>
          <w:rFonts w:asciiTheme="minorHAnsi" w:hAnsiTheme="minorHAnsi" w:cstheme="minorHAnsi"/>
          <w:color w:val="404040" w:themeColor="text1" w:themeTint="BF"/>
          <w:sz w:val="22"/>
          <w:szCs w:val="22"/>
        </w:rPr>
      </w:pPr>
    </w:p>
    <w:p w14:paraId="58A111D7" w14:textId="77777777" w:rsidR="00243A0F" w:rsidRDefault="00243A0F" w:rsidP="00AE4A80">
      <w:pPr>
        <w:jc w:val="both"/>
        <w:rPr>
          <w:rFonts w:asciiTheme="minorHAnsi" w:hAnsiTheme="minorHAnsi" w:cstheme="minorHAnsi"/>
          <w:color w:val="404040" w:themeColor="text1" w:themeTint="BF"/>
          <w:sz w:val="22"/>
          <w:szCs w:val="22"/>
        </w:rPr>
      </w:pPr>
    </w:p>
    <w:p w14:paraId="36363D26" w14:textId="77777777" w:rsidR="00243A0F" w:rsidRDefault="00243A0F" w:rsidP="00AE4A80">
      <w:pPr>
        <w:jc w:val="both"/>
        <w:rPr>
          <w:rFonts w:asciiTheme="minorHAnsi" w:hAnsiTheme="minorHAnsi" w:cstheme="minorHAnsi"/>
          <w:color w:val="404040" w:themeColor="text1" w:themeTint="BF"/>
          <w:sz w:val="22"/>
          <w:szCs w:val="22"/>
        </w:rPr>
      </w:pPr>
    </w:p>
    <w:p w14:paraId="59D49EB0" w14:textId="77777777" w:rsidR="00243A0F" w:rsidRDefault="00243A0F" w:rsidP="00AE4A80">
      <w:pPr>
        <w:jc w:val="both"/>
        <w:rPr>
          <w:rFonts w:asciiTheme="minorHAnsi" w:hAnsiTheme="minorHAnsi" w:cstheme="minorHAnsi"/>
          <w:color w:val="404040" w:themeColor="text1" w:themeTint="BF"/>
          <w:sz w:val="22"/>
          <w:szCs w:val="22"/>
        </w:rPr>
      </w:pPr>
    </w:p>
    <w:p w14:paraId="4CD8B581" w14:textId="77777777" w:rsidR="00243A0F" w:rsidRDefault="00243A0F" w:rsidP="00AE4A80">
      <w:pPr>
        <w:jc w:val="both"/>
        <w:rPr>
          <w:rFonts w:asciiTheme="minorHAnsi" w:hAnsiTheme="minorHAnsi" w:cstheme="minorHAnsi"/>
          <w:color w:val="404040" w:themeColor="text1" w:themeTint="BF"/>
          <w:sz w:val="22"/>
          <w:szCs w:val="22"/>
        </w:rPr>
      </w:pPr>
    </w:p>
    <w:p w14:paraId="30B80176" w14:textId="77777777" w:rsidR="00243A0F" w:rsidRDefault="00243A0F" w:rsidP="00AE4A80">
      <w:pPr>
        <w:jc w:val="both"/>
        <w:rPr>
          <w:rFonts w:asciiTheme="minorHAnsi" w:hAnsiTheme="minorHAnsi" w:cstheme="minorHAnsi"/>
          <w:color w:val="404040" w:themeColor="text1" w:themeTint="BF"/>
          <w:sz w:val="22"/>
          <w:szCs w:val="22"/>
        </w:rPr>
      </w:pPr>
    </w:p>
    <w:p w14:paraId="1E1CDF6A" w14:textId="77777777" w:rsidR="00243A0F" w:rsidRDefault="00243A0F" w:rsidP="00AE4A80">
      <w:pPr>
        <w:jc w:val="both"/>
        <w:rPr>
          <w:rFonts w:asciiTheme="minorHAnsi" w:hAnsiTheme="minorHAnsi" w:cstheme="minorHAnsi"/>
          <w:color w:val="404040" w:themeColor="text1" w:themeTint="BF"/>
          <w:sz w:val="22"/>
          <w:szCs w:val="22"/>
        </w:rPr>
      </w:pPr>
    </w:p>
    <w:p w14:paraId="54B3AD4A" w14:textId="77777777" w:rsidR="00243A0F" w:rsidRDefault="00243A0F" w:rsidP="00AE4A80">
      <w:pPr>
        <w:jc w:val="both"/>
        <w:rPr>
          <w:rFonts w:asciiTheme="minorHAnsi" w:hAnsiTheme="minorHAnsi" w:cstheme="minorHAnsi"/>
          <w:color w:val="404040" w:themeColor="text1" w:themeTint="BF"/>
          <w:sz w:val="22"/>
          <w:szCs w:val="22"/>
        </w:rPr>
      </w:pPr>
    </w:p>
    <w:p w14:paraId="0C0BCA2D" w14:textId="77777777" w:rsidR="00243A0F" w:rsidRDefault="00243A0F" w:rsidP="00AE4A80">
      <w:pPr>
        <w:jc w:val="both"/>
        <w:rPr>
          <w:rFonts w:asciiTheme="minorHAnsi" w:hAnsiTheme="minorHAnsi" w:cstheme="minorHAnsi"/>
          <w:color w:val="404040" w:themeColor="text1" w:themeTint="BF"/>
          <w:sz w:val="22"/>
          <w:szCs w:val="22"/>
        </w:rPr>
      </w:pPr>
    </w:p>
    <w:p w14:paraId="3B57CF1B" w14:textId="77777777" w:rsidR="00243A0F" w:rsidRDefault="00243A0F" w:rsidP="00AE4A80">
      <w:pPr>
        <w:jc w:val="both"/>
        <w:rPr>
          <w:rFonts w:asciiTheme="minorHAnsi" w:hAnsiTheme="minorHAnsi" w:cstheme="minorHAnsi"/>
          <w:color w:val="404040" w:themeColor="text1" w:themeTint="BF"/>
          <w:sz w:val="22"/>
          <w:szCs w:val="22"/>
        </w:rPr>
      </w:pPr>
    </w:p>
    <w:p w14:paraId="32B0FF79" w14:textId="77777777" w:rsidR="00243A0F" w:rsidRDefault="00243A0F" w:rsidP="00AE4A80">
      <w:pPr>
        <w:jc w:val="both"/>
        <w:rPr>
          <w:rFonts w:asciiTheme="minorHAnsi" w:hAnsiTheme="minorHAnsi" w:cstheme="minorHAnsi"/>
          <w:color w:val="404040" w:themeColor="text1" w:themeTint="BF"/>
          <w:sz w:val="22"/>
          <w:szCs w:val="22"/>
        </w:rPr>
      </w:pPr>
    </w:p>
    <w:p w14:paraId="4B45956E" w14:textId="77777777" w:rsidR="00243A0F" w:rsidRDefault="00243A0F" w:rsidP="00AE4A80">
      <w:pPr>
        <w:jc w:val="both"/>
        <w:rPr>
          <w:rFonts w:asciiTheme="minorHAnsi" w:hAnsiTheme="minorHAnsi" w:cstheme="minorHAnsi"/>
          <w:color w:val="404040" w:themeColor="text1" w:themeTint="BF"/>
          <w:sz w:val="22"/>
          <w:szCs w:val="22"/>
        </w:rPr>
      </w:pPr>
    </w:p>
    <w:p w14:paraId="478279F2" w14:textId="77777777" w:rsidR="00243A0F" w:rsidRDefault="00243A0F" w:rsidP="00AE4A80">
      <w:pPr>
        <w:jc w:val="both"/>
        <w:rPr>
          <w:rFonts w:asciiTheme="minorHAnsi" w:hAnsiTheme="minorHAnsi" w:cstheme="minorHAnsi"/>
          <w:color w:val="404040" w:themeColor="text1" w:themeTint="BF"/>
          <w:sz w:val="22"/>
          <w:szCs w:val="22"/>
        </w:rPr>
      </w:pPr>
    </w:p>
    <w:p w14:paraId="560FBFE4" w14:textId="77777777" w:rsidR="00243A0F" w:rsidRDefault="00243A0F" w:rsidP="00243A0F">
      <w:pPr>
        <w:jc w:val="center"/>
        <w:rPr>
          <w:rFonts w:asciiTheme="minorHAnsi" w:hAnsiTheme="minorHAnsi" w:cstheme="minorHAnsi"/>
          <w:color w:val="404040" w:themeColor="text1" w:themeTint="BF"/>
          <w:sz w:val="20"/>
          <w:szCs w:val="20"/>
        </w:rPr>
      </w:pPr>
    </w:p>
    <w:p w14:paraId="354165B8" w14:textId="77777777" w:rsidR="00243A0F" w:rsidRDefault="00243A0F" w:rsidP="00243A0F">
      <w:pPr>
        <w:jc w:val="center"/>
        <w:rPr>
          <w:rFonts w:asciiTheme="minorHAnsi" w:hAnsiTheme="minorHAnsi" w:cstheme="minorHAnsi"/>
          <w:color w:val="404040" w:themeColor="text1" w:themeTint="BF"/>
          <w:sz w:val="20"/>
          <w:szCs w:val="20"/>
        </w:rPr>
      </w:pPr>
    </w:p>
    <w:p w14:paraId="7FA57C5B" w14:textId="77777777" w:rsidR="00243A0F" w:rsidRDefault="00243A0F" w:rsidP="00243A0F">
      <w:pPr>
        <w:jc w:val="center"/>
        <w:rPr>
          <w:rFonts w:asciiTheme="minorHAnsi" w:hAnsiTheme="minorHAnsi" w:cstheme="minorHAnsi"/>
          <w:color w:val="404040" w:themeColor="text1" w:themeTint="BF"/>
          <w:sz w:val="20"/>
          <w:szCs w:val="20"/>
        </w:rPr>
      </w:pPr>
    </w:p>
    <w:p w14:paraId="0EA29583" w14:textId="77777777" w:rsidR="00995CDB" w:rsidRDefault="00995CDB" w:rsidP="00243A0F">
      <w:pPr>
        <w:jc w:val="center"/>
        <w:rPr>
          <w:rFonts w:asciiTheme="minorHAnsi" w:hAnsiTheme="minorHAnsi" w:cstheme="minorHAnsi"/>
          <w:color w:val="404040" w:themeColor="text1" w:themeTint="BF"/>
          <w:sz w:val="20"/>
          <w:szCs w:val="20"/>
        </w:rPr>
      </w:pPr>
    </w:p>
    <w:p w14:paraId="6800016E" w14:textId="77777777" w:rsidR="00243A0F" w:rsidRPr="00DD7832" w:rsidRDefault="00243A0F" w:rsidP="00243A0F">
      <w:pPr>
        <w:jc w:val="center"/>
        <w:rPr>
          <w:rFonts w:asciiTheme="minorHAnsi" w:hAnsiTheme="minorHAnsi" w:cstheme="minorHAnsi"/>
          <w:color w:val="595959" w:themeColor="text1" w:themeTint="A6"/>
          <w:sz w:val="20"/>
          <w:szCs w:val="20"/>
        </w:rPr>
      </w:pPr>
      <w:r w:rsidRPr="00DD7832">
        <w:rPr>
          <w:rFonts w:asciiTheme="minorHAnsi" w:hAnsiTheme="minorHAnsi" w:cstheme="minorHAnsi"/>
          <w:color w:val="595959" w:themeColor="text1" w:themeTint="A6"/>
          <w:sz w:val="20"/>
          <w:szCs w:val="20"/>
        </w:rPr>
        <w:t>Figura N° 1: Diagrama de Flujo de Procesos Comité Comunal</w:t>
      </w:r>
    </w:p>
    <w:p w14:paraId="738D22B6" w14:textId="6343D557" w:rsidR="00243A0F" w:rsidRPr="00DD7832" w:rsidRDefault="00243A0F" w:rsidP="00243A0F">
      <w:pPr>
        <w:jc w:val="center"/>
        <w:rPr>
          <w:rFonts w:asciiTheme="minorHAnsi" w:hAnsiTheme="minorHAnsi" w:cstheme="minorHAnsi"/>
          <w:color w:val="595959" w:themeColor="text1" w:themeTint="A6"/>
          <w:sz w:val="20"/>
          <w:szCs w:val="20"/>
        </w:rPr>
      </w:pPr>
      <w:r w:rsidRPr="00DD7832">
        <w:rPr>
          <w:rFonts w:asciiTheme="minorHAnsi" w:hAnsiTheme="minorHAnsi" w:cstheme="minorHAnsi"/>
          <w:color w:val="595959" w:themeColor="text1" w:themeTint="A6"/>
          <w:sz w:val="20"/>
          <w:szCs w:val="20"/>
        </w:rPr>
        <w:t>Fuente: Adaptado del Plan Nacional de Emergencia</w:t>
      </w:r>
    </w:p>
    <w:p w14:paraId="478F1BFD" w14:textId="77777777" w:rsidR="00995CDB" w:rsidRDefault="00995CDB" w:rsidP="00243A0F">
      <w:pPr>
        <w:jc w:val="center"/>
        <w:rPr>
          <w:rFonts w:asciiTheme="minorHAnsi" w:hAnsiTheme="minorHAnsi" w:cstheme="minorHAnsi"/>
          <w:color w:val="404040" w:themeColor="text1" w:themeTint="BF"/>
          <w:sz w:val="20"/>
          <w:szCs w:val="20"/>
        </w:rPr>
      </w:pPr>
    </w:p>
    <w:p w14:paraId="58319C0B" w14:textId="47283471" w:rsidR="00995CDB" w:rsidRDefault="00995CDB" w:rsidP="00243A0F">
      <w:pPr>
        <w:jc w:val="center"/>
        <w:rPr>
          <w:rFonts w:asciiTheme="minorHAnsi" w:hAnsiTheme="minorHAnsi" w:cstheme="minorHAnsi"/>
          <w:color w:val="404040" w:themeColor="text1" w:themeTint="BF"/>
          <w:sz w:val="20"/>
          <w:szCs w:val="20"/>
        </w:rPr>
      </w:pPr>
    </w:p>
    <w:p w14:paraId="21A73DBD" w14:textId="02119AAF" w:rsidR="008A4F44" w:rsidRDefault="008A4F44" w:rsidP="008A4F44">
      <w:pPr>
        <w:pStyle w:val="Prrafodelista"/>
        <w:ind w:left="709" w:firstLine="142"/>
        <w:jc w:val="center"/>
        <w:rPr>
          <w:rFonts w:asciiTheme="minorHAnsi" w:hAnsiTheme="minorHAnsi" w:cstheme="minorHAnsi"/>
          <w:color w:val="595959" w:themeColor="text1" w:themeTint="A6"/>
          <w:sz w:val="22"/>
          <w:szCs w:val="22"/>
        </w:rPr>
      </w:pPr>
    </w:p>
    <w:p w14:paraId="6C70B07C" w14:textId="0896EEEE" w:rsidR="00AE7376" w:rsidRDefault="00AE7376" w:rsidP="00243A0F">
      <w:pPr>
        <w:jc w:val="center"/>
        <w:rPr>
          <w:rFonts w:asciiTheme="minorHAnsi" w:hAnsiTheme="minorHAnsi" w:cstheme="minorHAnsi"/>
          <w:color w:val="404040" w:themeColor="text1" w:themeTint="BF"/>
          <w:sz w:val="20"/>
          <w:szCs w:val="20"/>
        </w:rPr>
      </w:pPr>
    </w:p>
    <w:p w14:paraId="2158CC99" w14:textId="0E162B6B" w:rsidR="00362F7D" w:rsidRDefault="00362F7D" w:rsidP="00243A0F">
      <w:pPr>
        <w:jc w:val="center"/>
        <w:rPr>
          <w:rFonts w:asciiTheme="minorHAnsi" w:hAnsiTheme="minorHAnsi" w:cstheme="minorHAnsi"/>
          <w:color w:val="404040" w:themeColor="text1" w:themeTint="BF"/>
          <w:sz w:val="20"/>
          <w:szCs w:val="20"/>
        </w:rPr>
      </w:pPr>
    </w:p>
    <w:p w14:paraId="4F0E6D21" w14:textId="77777777" w:rsidR="007846C1" w:rsidRDefault="007846C1" w:rsidP="00243A0F">
      <w:pPr>
        <w:jc w:val="center"/>
        <w:rPr>
          <w:rFonts w:asciiTheme="minorHAnsi" w:hAnsiTheme="minorHAnsi" w:cstheme="minorHAnsi"/>
          <w:color w:val="404040" w:themeColor="text1" w:themeTint="BF"/>
          <w:sz w:val="20"/>
          <w:szCs w:val="20"/>
        </w:rPr>
      </w:pPr>
    </w:p>
    <w:p w14:paraId="1B0A599B" w14:textId="77777777" w:rsidR="007846C1" w:rsidRDefault="007846C1" w:rsidP="00243A0F">
      <w:pPr>
        <w:jc w:val="center"/>
        <w:rPr>
          <w:rFonts w:asciiTheme="minorHAnsi" w:hAnsiTheme="minorHAnsi" w:cstheme="minorHAnsi"/>
          <w:color w:val="404040" w:themeColor="text1" w:themeTint="BF"/>
          <w:sz w:val="20"/>
          <w:szCs w:val="20"/>
        </w:rPr>
      </w:pPr>
    </w:p>
    <w:p w14:paraId="038C737A" w14:textId="3E36CD5D" w:rsidR="00362F7D" w:rsidRDefault="00362F7D" w:rsidP="00243A0F">
      <w:pPr>
        <w:jc w:val="center"/>
        <w:rPr>
          <w:rFonts w:asciiTheme="minorHAnsi" w:hAnsiTheme="minorHAnsi" w:cstheme="minorHAnsi"/>
          <w:color w:val="404040" w:themeColor="text1" w:themeTint="BF"/>
          <w:sz w:val="20"/>
          <w:szCs w:val="20"/>
        </w:rPr>
      </w:pPr>
    </w:p>
    <w:p w14:paraId="771C60AD" w14:textId="77777777" w:rsidR="007846C1" w:rsidRDefault="007846C1" w:rsidP="00243A0F">
      <w:pPr>
        <w:jc w:val="center"/>
        <w:rPr>
          <w:rFonts w:asciiTheme="minorHAnsi" w:hAnsiTheme="minorHAnsi" w:cstheme="minorHAnsi"/>
          <w:color w:val="404040" w:themeColor="text1" w:themeTint="BF"/>
          <w:sz w:val="20"/>
          <w:szCs w:val="20"/>
        </w:rPr>
      </w:pPr>
    </w:p>
    <w:p w14:paraId="16B5D718" w14:textId="77777777" w:rsidR="007846C1" w:rsidRDefault="007846C1" w:rsidP="00243A0F">
      <w:pPr>
        <w:jc w:val="center"/>
        <w:rPr>
          <w:rFonts w:asciiTheme="minorHAnsi" w:hAnsiTheme="minorHAnsi" w:cstheme="minorHAnsi"/>
          <w:color w:val="404040" w:themeColor="text1" w:themeTint="BF"/>
          <w:sz w:val="20"/>
          <w:szCs w:val="20"/>
        </w:rPr>
      </w:pPr>
    </w:p>
    <w:p w14:paraId="7798EA30" w14:textId="77777777" w:rsidR="00850031" w:rsidRDefault="00850031" w:rsidP="00243A0F">
      <w:pPr>
        <w:jc w:val="center"/>
        <w:rPr>
          <w:rFonts w:asciiTheme="minorHAnsi" w:hAnsiTheme="minorHAnsi" w:cstheme="minorHAnsi"/>
          <w:color w:val="404040" w:themeColor="text1" w:themeTint="BF"/>
          <w:sz w:val="20"/>
          <w:szCs w:val="20"/>
        </w:rPr>
      </w:pPr>
    </w:p>
    <w:p w14:paraId="534B6871" w14:textId="77777777" w:rsidR="00850031" w:rsidRDefault="00850031" w:rsidP="00850031">
      <w:pPr>
        <w:rPr>
          <w:rFonts w:asciiTheme="minorHAnsi" w:hAnsiTheme="minorHAnsi" w:cstheme="minorHAnsi"/>
          <w:color w:val="404040" w:themeColor="text1" w:themeTint="BF"/>
          <w:sz w:val="20"/>
          <w:szCs w:val="20"/>
        </w:rPr>
      </w:pPr>
    </w:p>
    <w:p w14:paraId="1F9BA167" w14:textId="798C6877" w:rsidR="00C73268" w:rsidRDefault="00E606AC" w:rsidP="00455497">
      <w:pPr>
        <w:jc w:val="both"/>
        <w:outlineLvl w:val="1"/>
        <w:rPr>
          <w:rFonts w:asciiTheme="minorHAnsi" w:hAnsiTheme="minorHAnsi" w:cstheme="minorHAnsi"/>
          <w:b/>
          <w:color w:val="404040" w:themeColor="text1" w:themeTint="BF"/>
          <w:sz w:val="22"/>
          <w:szCs w:val="22"/>
        </w:rPr>
      </w:pPr>
      <w:bookmarkStart w:id="32" w:name="_Toc27639318"/>
      <w:bookmarkStart w:id="33" w:name="_Toc204785734"/>
      <w:r>
        <w:rPr>
          <w:rFonts w:asciiTheme="minorHAnsi" w:hAnsiTheme="minorHAnsi" w:cstheme="minorHAnsi"/>
          <w:b/>
          <w:color w:val="404040" w:themeColor="text1" w:themeTint="BF"/>
          <w:sz w:val="22"/>
          <w:szCs w:val="22"/>
        </w:rPr>
        <w:lastRenderedPageBreak/>
        <w:t>6.</w:t>
      </w:r>
      <w:r w:rsidR="00400740">
        <w:rPr>
          <w:rFonts w:asciiTheme="minorHAnsi" w:hAnsiTheme="minorHAnsi" w:cstheme="minorHAnsi"/>
          <w:b/>
          <w:color w:val="404040" w:themeColor="text1" w:themeTint="BF"/>
          <w:sz w:val="22"/>
          <w:szCs w:val="22"/>
        </w:rPr>
        <w:t xml:space="preserve"> </w:t>
      </w:r>
      <w:r w:rsidR="00C22262">
        <w:rPr>
          <w:rFonts w:asciiTheme="minorHAnsi" w:hAnsiTheme="minorHAnsi" w:cstheme="minorHAnsi"/>
          <w:b/>
          <w:color w:val="404040" w:themeColor="text1" w:themeTint="BF"/>
          <w:sz w:val="22"/>
          <w:szCs w:val="22"/>
        </w:rPr>
        <w:fldChar w:fldCharType="begin"/>
      </w:r>
      <w:r w:rsidR="00C22262">
        <w:rPr>
          <w:rFonts w:asciiTheme="minorHAnsi" w:hAnsiTheme="minorHAnsi" w:cstheme="minorHAnsi"/>
          <w:b/>
          <w:color w:val="404040" w:themeColor="text1" w:themeTint="BF"/>
          <w:sz w:val="22"/>
          <w:szCs w:val="22"/>
        </w:rPr>
        <w:instrText xml:space="preserve"> TC  "</w:instrText>
      </w:r>
      <w:bookmarkStart w:id="34" w:name="_Toc71804743"/>
      <w:r w:rsidR="00C22262">
        <w:rPr>
          <w:rFonts w:asciiTheme="minorHAnsi" w:hAnsiTheme="minorHAnsi" w:cstheme="minorHAnsi"/>
          <w:b/>
          <w:color w:val="404040" w:themeColor="text1" w:themeTint="BF"/>
          <w:sz w:val="22"/>
          <w:szCs w:val="22"/>
        </w:rPr>
        <w:instrText xml:space="preserve">6. </w:instrText>
      </w:r>
      <w:r w:rsidR="00C22262" w:rsidRPr="00C22262">
        <w:rPr>
          <w:rFonts w:asciiTheme="minorHAnsi" w:hAnsiTheme="minorHAnsi" w:cstheme="minorHAnsi"/>
          <w:b/>
          <w:color w:val="404040" w:themeColor="text1" w:themeTint="BF"/>
          <w:sz w:val="22"/>
          <w:szCs w:val="22"/>
        </w:rPr>
        <w:instrText>Coordinación: Fase Operativa – Alertamiento</w:instrText>
      </w:r>
      <w:bookmarkEnd w:id="34"/>
      <w:r w:rsidR="00C22262">
        <w:rPr>
          <w:rFonts w:asciiTheme="minorHAnsi" w:hAnsiTheme="minorHAnsi" w:cstheme="minorHAnsi"/>
          <w:b/>
          <w:color w:val="404040" w:themeColor="text1" w:themeTint="BF"/>
          <w:sz w:val="22"/>
          <w:szCs w:val="22"/>
        </w:rPr>
        <w:instrText xml:space="preserve">" \f x\l 1 </w:instrText>
      </w:r>
      <w:r w:rsidR="00C22262">
        <w:rPr>
          <w:rFonts w:asciiTheme="minorHAnsi" w:hAnsiTheme="minorHAnsi" w:cstheme="minorHAnsi"/>
          <w:b/>
          <w:color w:val="404040" w:themeColor="text1" w:themeTint="BF"/>
          <w:sz w:val="22"/>
          <w:szCs w:val="22"/>
        </w:rPr>
        <w:fldChar w:fldCharType="end"/>
      </w:r>
      <w:r w:rsidR="00AE4A80" w:rsidRPr="00C22262">
        <w:rPr>
          <w:rFonts w:asciiTheme="minorHAnsi" w:hAnsiTheme="minorHAnsi" w:cstheme="minorHAnsi"/>
          <w:b/>
          <w:color w:val="404040" w:themeColor="text1" w:themeTint="BF"/>
          <w:sz w:val="22"/>
          <w:szCs w:val="22"/>
        </w:rPr>
        <w:t>Coordinación</w:t>
      </w:r>
      <w:r w:rsidR="00832FFD">
        <w:rPr>
          <w:rFonts w:asciiTheme="minorHAnsi" w:hAnsiTheme="minorHAnsi" w:cstheme="minorHAnsi"/>
          <w:b/>
          <w:color w:val="404040" w:themeColor="text1" w:themeTint="BF"/>
          <w:sz w:val="22"/>
          <w:szCs w:val="22"/>
        </w:rPr>
        <w:t xml:space="preserve"> - Procesos de la Fase de Respuesta</w:t>
      </w:r>
      <w:bookmarkEnd w:id="32"/>
      <w:bookmarkEnd w:id="33"/>
    </w:p>
    <w:p w14:paraId="58E3DFDC" w14:textId="77777777" w:rsidR="00455497" w:rsidRDefault="00455497" w:rsidP="00E870D4">
      <w:pPr>
        <w:rPr>
          <w:rFonts w:asciiTheme="minorHAnsi" w:hAnsiTheme="minorHAnsi" w:cstheme="minorHAnsi"/>
          <w:color w:val="404040" w:themeColor="text1" w:themeTint="BF"/>
          <w:sz w:val="22"/>
          <w:szCs w:val="22"/>
        </w:rPr>
      </w:pPr>
    </w:p>
    <w:p w14:paraId="404D3722" w14:textId="77777777" w:rsidR="00995CDB" w:rsidRPr="004B12AF" w:rsidRDefault="00995CDB" w:rsidP="004B12AF">
      <w:pPr>
        <w:jc w:val="both"/>
        <w:rPr>
          <w:rFonts w:asciiTheme="minorHAnsi" w:hAnsiTheme="minorHAnsi" w:cstheme="minorHAnsi"/>
          <w:color w:val="595959" w:themeColor="text1" w:themeTint="A6"/>
          <w:sz w:val="22"/>
          <w:szCs w:val="22"/>
        </w:rPr>
      </w:pPr>
      <w:r w:rsidRPr="004B12AF">
        <w:rPr>
          <w:rFonts w:asciiTheme="minorHAnsi" w:hAnsiTheme="minorHAnsi" w:cstheme="minorHAnsi"/>
          <w:color w:val="595959" w:themeColor="text1" w:themeTint="A6"/>
          <w:sz w:val="22"/>
          <w:szCs w:val="22"/>
        </w:rPr>
        <w:t>Se establece la coordinación de acciones del plan basado en los Procesos de la Fase de Respuesta representados a través del siguiente esquema:</w:t>
      </w:r>
    </w:p>
    <w:p w14:paraId="6D48F282" w14:textId="77777777" w:rsidR="00995CDB" w:rsidRDefault="00995CDB" w:rsidP="00995CDB">
      <w:pPr>
        <w:pStyle w:val="Prrafodelista"/>
        <w:ind w:left="0"/>
        <w:jc w:val="both"/>
        <w:rPr>
          <w:rFonts w:asciiTheme="minorHAnsi" w:hAnsiTheme="minorHAnsi" w:cstheme="minorHAnsi"/>
          <w:b/>
          <w:i/>
          <w:color w:val="4F81BD" w:themeColor="accent1"/>
          <w:sz w:val="20"/>
          <w:szCs w:val="20"/>
        </w:rPr>
      </w:pPr>
    </w:p>
    <w:p w14:paraId="228C594B" w14:textId="77777777" w:rsidR="00995CDB" w:rsidRDefault="00995CDB" w:rsidP="00995CDB">
      <w:pPr>
        <w:pStyle w:val="Prrafodelista"/>
        <w:ind w:left="0"/>
        <w:jc w:val="center"/>
        <w:rPr>
          <w:rFonts w:asciiTheme="minorHAnsi" w:hAnsiTheme="minorHAnsi" w:cstheme="minorHAnsi"/>
          <w:b/>
          <w:i/>
          <w:color w:val="4F81BD" w:themeColor="accent1"/>
          <w:sz w:val="20"/>
          <w:szCs w:val="20"/>
        </w:rPr>
      </w:pPr>
      <w:r>
        <w:rPr>
          <w:rFonts w:asciiTheme="minorHAnsi" w:hAnsiTheme="minorHAnsi" w:cstheme="minorHAnsi"/>
          <w:i/>
          <w:noProof/>
          <w:color w:val="4F81BD" w:themeColor="accent1"/>
          <w:sz w:val="20"/>
          <w:szCs w:val="20"/>
          <w:lang w:val="es-CL" w:eastAsia="es-CL"/>
        </w:rPr>
        <w:drawing>
          <wp:inline distT="0" distB="0" distL="0" distR="0" wp14:anchorId="4DFDCF0E" wp14:editId="1F775AB4">
            <wp:extent cx="4600575" cy="2819203"/>
            <wp:effectExtent l="19050" t="19050" r="9525" b="1968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620299" cy="2831290"/>
                    </a:xfrm>
                    <a:prstGeom prst="rect">
                      <a:avLst/>
                    </a:prstGeom>
                    <a:noFill/>
                    <a:ln>
                      <a:solidFill>
                        <a:schemeClr val="bg1">
                          <a:lumMod val="65000"/>
                        </a:schemeClr>
                      </a:solidFill>
                    </a:ln>
                  </pic:spPr>
                </pic:pic>
              </a:graphicData>
            </a:graphic>
          </wp:inline>
        </w:drawing>
      </w:r>
    </w:p>
    <w:p w14:paraId="7D4A53A8" w14:textId="395F300B" w:rsidR="00995CDB" w:rsidRPr="00175AFA" w:rsidRDefault="00175AFA" w:rsidP="00995CDB">
      <w:pPr>
        <w:contextualSpacing/>
        <w:jc w:val="center"/>
        <w:rPr>
          <w:rFonts w:asciiTheme="minorHAnsi" w:hAnsiTheme="minorHAnsi" w:cstheme="minorHAnsi"/>
          <w:bCs/>
          <w:color w:val="595959" w:themeColor="text1" w:themeTint="A6"/>
          <w:sz w:val="18"/>
          <w:szCs w:val="18"/>
          <w:lang w:val="es-CL" w:eastAsia="es-CL"/>
        </w:rPr>
      </w:pPr>
      <w:r w:rsidRPr="00175AFA">
        <w:rPr>
          <w:rFonts w:asciiTheme="minorHAnsi" w:hAnsiTheme="minorHAnsi" w:cstheme="minorHAnsi"/>
          <w:bCs/>
          <w:color w:val="595959" w:themeColor="text1" w:themeTint="A6"/>
          <w:sz w:val="18"/>
          <w:szCs w:val="18"/>
          <w:lang w:val="es-CL" w:eastAsia="es-CL"/>
        </w:rPr>
        <w:t>Figura N° 2</w:t>
      </w:r>
      <w:r w:rsidR="00995CDB" w:rsidRPr="00175AFA">
        <w:rPr>
          <w:rFonts w:asciiTheme="minorHAnsi" w:hAnsiTheme="minorHAnsi" w:cstheme="minorHAnsi"/>
          <w:bCs/>
          <w:color w:val="595959" w:themeColor="text1" w:themeTint="A6"/>
          <w:sz w:val="18"/>
          <w:szCs w:val="18"/>
          <w:lang w:val="es-CL" w:eastAsia="es-CL"/>
        </w:rPr>
        <w:t>: Esquema de Procesos de Gestiones de Respuesta.</w:t>
      </w:r>
    </w:p>
    <w:p w14:paraId="277843D3" w14:textId="77777777" w:rsidR="00995CDB" w:rsidRPr="00175AFA" w:rsidRDefault="00995CDB" w:rsidP="00995CDB">
      <w:pPr>
        <w:contextualSpacing/>
        <w:jc w:val="center"/>
        <w:rPr>
          <w:rFonts w:asciiTheme="minorHAnsi" w:hAnsiTheme="minorHAnsi" w:cstheme="minorHAnsi"/>
          <w:bCs/>
          <w:color w:val="595959" w:themeColor="text1" w:themeTint="A6"/>
          <w:sz w:val="18"/>
          <w:szCs w:val="18"/>
          <w:lang w:val="es-CL" w:eastAsia="es-CL"/>
        </w:rPr>
      </w:pPr>
      <w:r w:rsidRPr="00175AFA">
        <w:rPr>
          <w:rFonts w:asciiTheme="minorHAnsi" w:hAnsiTheme="minorHAnsi" w:cstheme="minorHAnsi"/>
          <w:bCs/>
          <w:color w:val="595959" w:themeColor="text1" w:themeTint="A6"/>
          <w:sz w:val="18"/>
          <w:szCs w:val="18"/>
          <w:lang w:val="es-CL" w:eastAsia="es-CL"/>
        </w:rPr>
        <w:t xml:space="preserve">Fuente: Adaptado de Metodología de Levantamiento de Capacidades </w:t>
      </w:r>
    </w:p>
    <w:p w14:paraId="4BCECFCA" w14:textId="77777777" w:rsidR="00995CDB" w:rsidRPr="00175AFA" w:rsidRDefault="00995CDB" w:rsidP="00995CDB">
      <w:pPr>
        <w:contextualSpacing/>
        <w:jc w:val="center"/>
        <w:rPr>
          <w:rFonts w:asciiTheme="minorHAnsi" w:hAnsiTheme="minorHAnsi" w:cstheme="minorHAnsi"/>
          <w:bCs/>
          <w:color w:val="595959" w:themeColor="text1" w:themeTint="A6"/>
          <w:sz w:val="18"/>
          <w:szCs w:val="18"/>
          <w:lang w:val="es-CL" w:eastAsia="es-CL"/>
        </w:rPr>
      </w:pPr>
      <w:r w:rsidRPr="00175AFA">
        <w:rPr>
          <w:rFonts w:asciiTheme="minorHAnsi" w:hAnsiTheme="minorHAnsi" w:cstheme="minorHAnsi"/>
          <w:bCs/>
          <w:color w:val="595959" w:themeColor="text1" w:themeTint="A6"/>
          <w:sz w:val="18"/>
          <w:szCs w:val="18"/>
          <w:lang w:val="es-CL" w:eastAsia="es-CL"/>
        </w:rPr>
        <w:t>Sectoriales para la Respuesta a Emergencias (2017).</w:t>
      </w:r>
    </w:p>
    <w:p w14:paraId="580665ED" w14:textId="77777777" w:rsidR="00995CDB" w:rsidRDefault="00995CDB" w:rsidP="00995CDB">
      <w:pPr>
        <w:contextualSpacing/>
        <w:jc w:val="both"/>
        <w:rPr>
          <w:rFonts w:asciiTheme="minorHAnsi" w:hAnsiTheme="minorHAnsi" w:cstheme="minorHAnsi"/>
          <w:bCs/>
          <w:color w:val="595959" w:themeColor="text1" w:themeTint="A6"/>
          <w:sz w:val="22"/>
          <w:szCs w:val="22"/>
          <w:lang w:val="es-CL" w:eastAsia="es-CL"/>
        </w:rPr>
      </w:pPr>
    </w:p>
    <w:p w14:paraId="0881245F" w14:textId="5F28F353" w:rsidR="00995CDB" w:rsidRPr="004B12AF" w:rsidRDefault="00217DEA" w:rsidP="004B12AF">
      <w:pPr>
        <w:jc w:val="both"/>
        <w:rPr>
          <w:rFonts w:asciiTheme="minorHAnsi" w:hAnsiTheme="minorHAnsi" w:cstheme="minorHAnsi"/>
          <w:color w:val="595959" w:themeColor="text1" w:themeTint="A6"/>
          <w:sz w:val="22"/>
          <w:szCs w:val="22"/>
        </w:rPr>
      </w:pPr>
      <w:r>
        <w:rPr>
          <w:rFonts w:asciiTheme="minorHAnsi" w:hAnsiTheme="minorHAnsi" w:cstheme="minorHAnsi"/>
          <w:color w:val="595959" w:themeColor="text1" w:themeTint="A6"/>
          <w:sz w:val="22"/>
          <w:szCs w:val="22"/>
        </w:rPr>
        <w:t>Los</w:t>
      </w:r>
      <w:r w:rsidR="00995CDB" w:rsidRPr="004B12AF">
        <w:rPr>
          <w:rFonts w:asciiTheme="minorHAnsi" w:hAnsiTheme="minorHAnsi" w:cstheme="minorHAnsi"/>
          <w:color w:val="595959" w:themeColor="text1" w:themeTint="A6"/>
          <w:sz w:val="22"/>
          <w:szCs w:val="22"/>
        </w:rPr>
        <w:t xml:space="preserve"> Procesos de la Fase de Respuesta </w:t>
      </w:r>
      <w:r>
        <w:rPr>
          <w:rFonts w:asciiTheme="minorHAnsi" w:hAnsiTheme="minorHAnsi" w:cstheme="minorHAnsi"/>
          <w:color w:val="595959" w:themeColor="text1" w:themeTint="A6"/>
          <w:sz w:val="22"/>
          <w:szCs w:val="22"/>
        </w:rPr>
        <w:t>son los siguientes</w:t>
      </w:r>
      <w:r w:rsidR="00AE7376">
        <w:rPr>
          <w:rFonts w:asciiTheme="minorHAnsi" w:hAnsiTheme="minorHAnsi" w:cstheme="minorHAnsi"/>
          <w:color w:val="595959" w:themeColor="text1" w:themeTint="A6"/>
          <w:sz w:val="22"/>
          <w:szCs w:val="22"/>
        </w:rPr>
        <w:t>:</w:t>
      </w:r>
    </w:p>
    <w:p w14:paraId="5D5CF9DF" w14:textId="77777777" w:rsidR="00995CDB" w:rsidRDefault="00995CDB" w:rsidP="00995CDB">
      <w:pPr>
        <w:pStyle w:val="Prrafodelista"/>
        <w:ind w:left="0"/>
        <w:jc w:val="both"/>
        <w:rPr>
          <w:rFonts w:asciiTheme="minorHAnsi" w:hAnsiTheme="minorHAnsi" w:cstheme="minorHAnsi"/>
          <w:b/>
          <w:i/>
          <w:color w:val="4F81BD" w:themeColor="accent1"/>
          <w:sz w:val="20"/>
          <w:szCs w:val="20"/>
          <w:lang w:val="es-CL"/>
        </w:rPr>
      </w:pPr>
    </w:p>
    <w:tbl>
      <w:tblPr>
        <w:tblW w:w="9209" w:type="dxa"/>
        <w:jc w:val="center"/>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CellMar>
          <w:left w:w="70" w:type="dxa"/>
          <w:right w:w="70" w:type="dxa"/>
        </w:tblCellMar>
        <w:tblLook w:val="04A0" w:firstRow="1" w:lastRow="0" w:firstColumn="1" w:lastColumn="0" w:noHBand="0" w:noVBand="1"/>
      </w:tblPr>
      <w:tblGrid>
        <w:gridCol w:w="2000"/>
        <w:gridCol w:w="7209"/>
      </w:tblGrid>
      <w:tr w:rsidR="00995CDB" w:rsidRPr="00D834F7" w14:paraId="3C64AC2B" w14:textId="77777777" w:rsidTr="001E2947">
        <w:trPr>
          <w:trHeight w:val="300"/>
          <w:tblHeader/>
          <w:jc w:val="center"/>
        </w:trPr>
        <w:tc>
          <w:tcPr>
            <w:tcW w:w="2000" w:type="dxa"/>
            <w:shd w:val="clear" w:color="auto" w:fill="0070C0"/>
            <w:vAlign w:val="center"/>
          </w:tcPr>
          <w:p w14:paraId="52EAC40A" w14:textId="77777777" w:rsidR="00995CDB" w:rsidRPr="00D834F7" w:rsidRDefault="00995CDB" w:rsidP="00957005">
            <w:pPr>
              <w:jc w:val="center"/>
              <w:rPr>
                <w:rFonts w:asciiTheme="minorHAnsi" w:hAnsiTheme="minorHAnsi" w:cstheme="minorHAnsi"/>
                <w:b/>
                <w:bCs/>
                <w:color w:val="FFFFFF" w:themeColor="background1"/>
                <w:sz w:val="18"/>
                <w:szCs w:val="18"/>
                <w:lang w:val="es-CL" w:eastAsia="es-CL"/>
              </w:rPr>
            </w:pPr>
            <w:r w:rsidRPr="00D834F7">
              <w:rPr>
                <w:rFonts w:asciiTheme="minorHAnsi" w:hAnsiTheme="minorHAnsi" w:cstheme="minorHAnsi"/>
                <w:b/>
                <w:bCs/>
                <w:color w:val="FFFFFF" w:themeColor="background1"/>
                <w:sz w:val="18"/>
                <w:szCs w:val="18"/>
                <w:lang w:val="es-CL" w:eastAsia="es-CL"/>
              </w:rPr>
              <w:t>Proceso</w:t>
            </w:r>
          </w:p>
        </w:tc>
        <w:tc>
          <w:tcPr>
            <w:tcW w:w="7209" w:type="dxa"/>
            <w:shd w:val="clear" w:color="auto" w:fill="0070C0"/>
            <w:vAlign w:val="center"/>
          </w:tcPr>
          <w:p w14:paraId="136FA048" w14:textId="77777777" w:rsidR="00995CDB" w:rsidRPr="00D834F7" w:rsidRDefault="00995CDB" w:rsidP="00957005">
            <w:pPr>
              <w:jc w:val="center"/>
              <w:rPr>
                <w:rFonts w:asciiTheme="minorHAnsi" w:hAnsiTheme="minorHAnsi" w:cstheme="minorHAnsi"/>
                <w:b/>
                <w:bCs/>
                <w:color w:val="FFFFFF" w:themeColor="background1"/>
                <w:sz w:val="18"/>
                <w:szCs w:val="18"/>
                <w:lang w:val="es-CL" w:eastAsia="es-CL"/>
              </w:rPr>
            </w:pPr>
            <w:r w:rsidRPr="00D834F7">
              <w:rPr>
                <w:rFonts w:asciiTheme="minorHAnsi" w:hAnsiTheme="minorHAnsi" w:cstheme="minorHAnsi"/>
                <w:b/>
                <w:bCs/>
                <w:color w:val="FFFFFF" w:themeColor="background1"/>
                <w:sz w:val="18"/>
                <w:szCs w:val="18"/>
                <w:lang w:val="es-CL" w:eastAsia="es-CL"/>
              </w:rPr>
              <w:t xml:space="preserve">Descripción </w:t>
            </w:r>
          </w:p>
        </w:tc>
      </w:tr>
      <w:tr w:rsidR="00995CDB" w:rsidRPr="00D834F7" w14:paraId="3C25F9B9" w14:textId="77777777" w:rsidTr="00995CDB">
        <w:trPr>
          <w:trHeight w:val="300"/>
          <w:jc w:val="center"/>
        </w:trPr>
        <w:tc>
          <w:tcPr>
            <w:tcW w:w="2000" w:type="dxa"/>
            <w:vAlign w:val="center"/>
          </w:tcPr>
          <w:p w14:paraId="7D2DC86E" w14:textId="77777777" w:rsidR="00995CDB" w:rsidRPr="00D834F7" w:rsidRDefault="00995CDB" w:rsidP="00957005">
            <w:pPr>
              <w:jc w:val="both"/>
              <w:rPr>
                <w:rFonts w:asciiTheme="minorHAnsi" w:hAnsiTheme="minorHAnsi" w:cstheme="minorHAnsi"/>
                <w:bCs/>
                <w:color w:val="595959" w:themeColor="text1" w:themeTint="A6"/>
                <w:sz w:val="18"/>
                <w:szCs w:val="18"/>
                <w:lang w:val="es-CL" w:eastAsia="es-CL"/>
              </w:rPr>
            </w:pPr>
            <w:r w:rsidRPr="00D834F7">
              <w:rPr>
                <w:rFonts w:asciiTheme="minorHAnsi" w:hAnsiTheme="minorHAnsi" w:cstheme="minorHAnsi"/>
                <w:bCs/>
                <w:color w:val="595959" w:themeColor="text1" w:themeTint="A6"/>
                <w:sz w:val="18"/>
                <w:szCs w:val="18"/>
                <w:lang w:val="es-CL" w:eastAsia="es-CL"/>
              </w:rPr>
              <w:t xml:space="preserve">Proceso 0: </w:t>
            </w:r>
          </w:p>
          <w:p w14:paraId="606F29DB" w14:textId="6B4EFE36" w:rsidR="00995CDB" w:rsidRPr="006B4D91" w:rsidRDefault="00995CDB" w:rsidP="00957005">
            <w:pPr>
              <w:jc w:val="both"/>
              <w:rPr>
                <w:rFonts w:asciiTheme="minorHAnsi" w:hAnsiTheme="minorHAnsi" w:cstheme="minorHAnsi"/>
                <w:b/>
                <w:bCs/>
                <w:color w:val="FF0000"/>
                <w:sz w:val="18"/>
                <w:szCs w:val="18"/>
                <w:lang w:val="es-CL" w:eastAsia="es-CL"/>
              </w:rPr>
            </w:pPr>
            <w:r w:rsidRPr="00D834F7">
              <w:rPr>
                <w:rFonts w:asciiTheme="minorHAnsi" w:hAnsiTheme="minorHAnsi" w:cstheme="minorHAnsi"/>
                <w:b/>
                <w:bCs/>
                <w:color w:val="595959" w:themeColor="text1" w:themeTint="A6"/>
                <w:sz w:val="18"/>
                <w:szCs w:val="18"/>
                <w:lang w:val="es-CL" w:eastAsia="es-CL"/>
              </w:rPr>
              <w:t xml:space="preserve">Alerta y </w:t>
            </w:r>
            <w:r w:rsidR="00A26187">
              <w:rPr>
                <w:rFonts w:asciiTheme="minorHAnsi" w:hAnsiTheme="minorHAnsi" w:cstheme="minorHAnsi"/>
                <w:b/>
                <w:bCs/>
                <w:color w:val="595959" w:themeColor="text1" w:themeTint="A6"/>
                <w:sz w:val="18"/>
                <w:szCs w:val="18"/>
                <w:lang w:val="es-CL" w:eastAsia="es-CL"/>
              </w:rPr>
              <w:t>m</w:t>
            </w:r>
            <w:r w:rsidRPr="00D834F7">
              <w:rPr>
                <w:rFonts w:asciiTheme="minorHAnsi" w:hAnsiTheme="minorHAnsi" w:cstheme="minorHAnsi"/>
                <w:b/>
                <w:bCs/>
                <w:color w:val="595959" w:themeColor="text1" w:themeTint="A6"/>
                <w:sz w:val="18"/>
                <w:szCs w:val="18"/>
                <w:lang w:val="es-CL" w:eastAsia="es-CL"/>
              </w:rPr>
              <w:t>onitoreo</w:t>
            </w:r>
          </w:p>
        </w:tc>
        <w:tc>
          <w:tcPr>
            <w:tcW w:w="7209" w:type="dxa"/>
            <w:vAlign w:val="center"/>
          </w:tcPr>
          <w:p w14:paraId="23A5A72E" w14:textId="77777777" w:rsidR="00995CDB" w:rsidRDefault="00995CDB" w:rsidP="00957005">
            <w:pPr>
              <w:contextualSpacing/>
              <w:jc w:val="both"/>
              <w:rPr>
                <w:rFonts w:asciiTheme="minorHAnsi" w:hAnsiTheme="minorHAnsi" w:cstheme="minorHAnsi"/>
                <w:bCs/>
                <w:color w:val="595959" w:themeColor="text1" w:themeTint="A6"/>
                <w:sz w:val="18"/>
                <w:szCs w:val="18"/>
                <w:lang w:val="es-CL" w:eastAsia="es-CL"/>
              </w:rPr>
            </w:pPr>
            <w:r>
              <w:rPr>
                <w:rFonts w:asciiTheme="minorHAnsi" w:hAnsiTheme="minorHAnsi" w:cstheme="minorHAnsi"/>
                <w:bCs/>
                <w:color w:val="595959" w:themeColor="text1" w:themeTint="A6"/>
                <w:sz w:val="18"/>
                <w:szCs w:val="18"/>
                <w:lang w:val="es-CL" w:eastAsia="es-CL"/>
              </w:rPr>
              <w:t>P</w:t>
            </w:r>
            <w:r w:rsidRPr="006379A0">
              <w:rPr>
                <w:rFonts w:asciiTheme="minorHAnsi" w:hAnsiTheme="minorHAnsi" w:cstheme="minorHAnsi"/>
                <w:bCs/>
                <w:color w:val="595959" w:themeColor="text1" w:themeTint="A6"/>
                <w:sz w:val="18"/>
                <w:szCs w:val="18"/>
                <w:lang w:val="es-CL" w:eastAsia="es-CL"/>
              </w:rPr>
              <w:t xml:space="preserve">roceso que agrupa una serie de acciones tendientes a realizar la coordinación con los </w:t>
            </w:r>
            <w:r w:rsidRPr="00CD6C9E">
              <w:rPr>
                <w:rFonts w:asciiTheme="minorHAnsi" w:hAnsiTheme="minorHAnsi" w:cstheme="minorHAnsi"/>
                <w:b/>
                <w:bCs/>
                <w:color w:val="595959" w:themeColor="text1" w:themeTint="A6"/>
                <w:sz w:val="18"/>
                <w:szCs w:val="18"/>
                <w:lang w:val="es-CL" w:eastAsia="es-CL"/>
              </w:rPr>
              <w:t>organismos técnicos para el monitoreo de la amenaza</w:t>
            </w:r>
            <w:r>
              <w:rPr>
                <w:rFonts w:asciiTheme="minorHAnsi" w:hAnsiTheme="minorHAnsi" w:cstheme="minorHAnsi"/>
                <w:bCs/>
                <w:color w:val="595959" w:themeColor="text1" w:themeTint="A6"/>
                <w:sz w:val="18"/>
                <w:szCs w:val="18"/>
                <w:lang w:val="es-CL" w:eastAsia="es-CL"/>
              </w:rPr>
              <w:t>, de acuerdo a la amplitud y cobertura de la</w:t>
            </w:r>
            <w:r w:rsidRPr="006379A0">
              <w:rPr>
                <w:rFonts w:asciiTheme="minorHAnsi" w:hAnsiTheme="minorHAnsi" w:cstheme="minorHAnsi"/>
                <w:bCs/>
                <w:color w:val="595959" w:themeColor="text1" w:themeTint="A6"/>
                <w:sz w:val="18"/>
                <w:szCs w:val="18"/>
                <w:lang w:val="es-CL" w:eastAsia="es-CL"/>
              </w:rPr>
              <w:t xml:space="preserve"> amenaza identificada</w:t>
            </w:r>
            <w:r>
              <w:rPr>
                <w:rFonts w:asciiTheme="minorHAnsi" w:hAnsiTheme="minorHAnsi" w:cstheme="minorHAnsi"/>
                <w:bCs/>
                <w:color w:val="595959" w:themeColor="text1" w:themeTint="A6"/>
                <w:sz w:val="18"/>
                <w:szCs w:val="18"/>
                <w:lang w:val="es-CL" w:eastAsia="es-CL"/>
              </w:rPr>
              <w:t xml:space="preserve">, recopilación de informes y </w:t>
            </w:r>
            <w:r w:rsidRPr="006379A0">
              <w:rPr>
                <w:rFonts w:asciiTheme="minorHAnsi" w:hAnsiTheme="minorHAnsi" w:cstheme="minorHAnsi"/>
                <w:bCs/>
                <w:color w:val="595959" w:themeColor="text1" w:themeTint="A6"/>
                <w:sz w:val="18"/>
                <w:szCs w:val="18"/>
                <w:lang w:val="es-CL" w:eastAsia="es-CL"/>
              </w:rPr>
              <w:t xml:space="preserve">antecedentes técnicos, evaluación temprana de la evolución del evento para alertar al </w:t>
            </w:r>
            <w:r>
              <w:rPr>
                <w:rFonts w:asciiTheme="minorHAnsi" w:hAnsiTheme="minorHAnsi" w:cstheme="minorHAnsi"/>
                <w:bCs/>
                <w:color w:val="595959" w:themeColor="text1" w:themeTint="A6"/>
                <w:sz w:val="18"/>
                <w:szCs w:val="18"/>
                <w:lang w:val="es-CL" w:eastAsia="es-CL"/>
              </w:rPr>
              <w:t>SINAPRED</w:t>
            </w:r>
            <w:r w:rsidRPr="006379A0">
              <w:rPr>
                <w:rFonts w:asciiTheme="minorHAnsi" w:hAnsiTheme="minorHAnsi" w:cstheme="minorHAnsi"/>
                <w:bCs/>
                <w:color w:val="595959" w:themeColor="text1" w:themeTint="A6"/>
                <w:sz w:val="18"/>
                <w:szCs w:val="18"/>
                <w:lang w:val="es-CL" w:eastAsia="es-CL"/>
              </w:rPr>
              <w:t xml:space="preserve"> (dado el sustento de una alerta técnica), reaccionar en caso de una inminente ocurrencia del evento destructivo (y derivados del evento principal si procede) y disponer de recursos adicionales en caso</w:t>
            </w:r>
            <w:r>
              <w:rPr>
                <w:rFonts w:asciiTheme="minorHAnsi" w:hAnsiTheme="minorHAnsi" w:cstheme="minorHAnsi"/>
                <w:bCs/>
                <w:color w:val="595959" w:themeColor="text1" w:themeTint="A6"/>
                <w:sz w:val="18"/>
                <w:szCs w:val="18"/>
                <w:lang w:val="es-CL" w:eastAsia="es-CL"/>
              </w:rPr>
              <w:t xml:space="preserve"> de declararse una alerta</w:t>
            </w:r>
            <w:r w:rsidRPr="006379A0">
              <w:rPr>
                <w:rFonts w:asciiTheme="minorHAnsi" w:hAnsiTheme="minorHAnsi" w:cstheme="minorHAnsi"/>
                <w:bCs/>
                <w:color w:val="595959" w:themeColor="text1" w:themeTint="A6"/>
                <w:sz w:val="18"/>
                <w:szCs w:val="18"/>
                <w:lang w:val="es-CL" w:eastAsia="es-CL"/>
              </w:rPr>
              <w:t>.</w:t>
            </w:r>
          </w:p>
          <w:p w14:paraId="250B436A" w14:textId="2496B5F1" w:rsidR="00995CDB" w:rsidRPr="00EC0EF2" w:rsidRDefault="00995CDB" w:rsidP="00957005">
            <w:pPr>
              <w:contextualSpacing/>
              <w:jc w:val="both"/>
              <w:rPr>
                <w:rFonts w:asciiTheme="minorHAnsi" w:hAnsiTheme="minorHAnsi" w:cstheme="minorHAnsi"/>
                <w:b/>
                <w:bCs/>
                <w:color w:val="595959" w:themeColor="text1" w:themeTint="A6"/>
                <w:sz w:val="18"/>
                <w:szCs w:val="18"/>
                <w:lang w:val="es-CL" w:eastAsia="es-CL"/>
              </w:rPr>
            </w:pPr>
            <w:r>
              <w:rPr>
                <w:rFonts w:asciiTheme="minorHAnsi" w:hAnsiTheme="minorHAnsi" w:cstheme="minorHAnsi"/>
                <w:b/>
                <w:bCs/>
                <w:color w:val="595959" w:themeColor="text1" w:themeTint="A6"/>
                <w:sz w:val="18"/>
                <w:szCs w:val="18"/>
                <w:lang w:val="es-CL" w:eastAsia="es-CL"/>
              </w:rPr>
              <w:t xml:space="preserve">Nota: </w:t>
            </w:r>
            <w:r w:rsidRPr="00EC0EF2">
              <w:rPr>
                <w:rFonts w:asciiTheme="minorHAnsi" w:hAnsiTheme="minorHAnsi" w:cstheme="minorHAnsi"/>
                <w:b/>
                <w:bCs/>
                <w:color w:val="595959" w:themeColor="text1" w:themeTint="A6"/>
                <w:sz w:val="18"/>
                <w:szCs w:val="18"/>
                <w:lang w:val="es-CL" w:eastAsia="es-CL"/>
              </w:rPr>
              <w:t xml:space="preserve">Para el caso del nivel comunal corresponde a la definición de acciones a realizar, </w:t>
            </w:r>
            <w:r w:rsidR="00A26187" w:rsidRPr="00EC0EF2">
              <w:rPr>
                <w:rFonts w:asciiTheme="minorHAnsi" w:hAnsiTheme="minorHAnsi" w:cstheme="minorHAnsi"/>
                <w:b/>
                <w:bCs/>
                <w:color w:val="595959" w:themeColor="text1" w:themeTint="A6"/>
                <w:sz w:val="18"/>
                <w:szCs w:val="18"/>
                <w:lang w:val="es-CL" w:eastAsia="es-CL"/>
              </w:rPr>
              <w:t>de acuerdo con el</w:t>
            </w:r>
            <w:r w:rsidRPr="00EC0EF2">
              <w:rPr>
                <w:rFonts w:asciiTheme="minorHAnsi" w:hAnsiTheme="minorHAnsi" w:cstheme="minorHAnsi"/>
                <w:b/>
                <w:bCs/>
                <w:color w:val="595959" w:themeColor="text1" w:themeTint="A6"/>
                <w:sz w:val="18"/>
                <w:szCs w:val="18"/>
                <w:lang w:val="es-CL" w:eastAsia="es-CL"/>
              </w:rPr>
              <w:t xml:space="preserve"> tipo de alerta declarada por </w:t>
            </w:r>
            <w:r>
              <w:rPr>
                <w:rFonts w:asciiTheme="minorHAnsi" w:hAnsiTheme="minorHAnsi" w:cstheme="minorHAnsi"/>
                <w:b/>
                <w:bCs/>
                <w:color w:val="595959" w:themeColor="text1" w:themeTint="A6"/>
                <w:sz w:val="18"/>
                <w:szCs w:val="18"/>
                <w:lang w:val="es-CL" w:eastAsia="es-CL"/>
              </w:rPr>
              <w:t>el SENAPRED</w:t>
            </w:r>
            <w:r w:rsidRPr="00EC0EF2">
              <w:rPr>
                <w:rFonts w:asciiTheme="minorHAnsi" w:hAnsiTheme="minorHAnsi" w:cstheme="minorHAnsi"/>
                <w:b/>
                <w:bCs/>
                <w:color w:val="595959" w:themeColor="text1" w:themeTint="A6"/>
                <w:sz w:val="18"/>
                <w:szCs w:val="18"/>
                <w:lang w:val="es-CL" w:eastAsia="es-CL"/>
              </w:rPr>
              <w:t>.</w:t>
            </w:r>
          </w:p>
        </w:tc>
      </w:tr>
      <w:tr w:rsidR="00995CDB" w:rsidRPr="00D834F7" w14:paraId="21F3312A" w14:textId="77777777" w:rsidTr="00995CDB">
        <w:trPr>
          <w:trHeight w:val="300"/>
          <w:jc w:val="center"/>
        </w:trPr>
        <w:tc>
          <w:tcPr>
            <w:tcW w:w="2000" w:type="dxa"/>
            <w:vAlign w:val="center"/>
          </w:tcPr>
          <w:p w14:paraId="17E9FB3C" w14:textId="77777777" w:rsidR="00995CDB" w:rsidRDefault="00995CDB" w:rsidP="00957005">
            <w:pPr>
              <w:jc w:val="both"/>
              <w:rPr>
                <w:rFonts w:asciiTheme="minorHAnsi" w:hAnsiTheme="minorHAnsi" w:cstheme="minorHAnsi"/>
                <w:bCs/>
                <w:color w:val="595959" w:themeColor="text1" w:themeTint="A6"/>
                <w:sz w:val="18"/>
                <w:szCs w:val="18"/>
                <w:lang w:val="es-CL" w:eastAsia="es-CL"/>
              </w:rPr>
            </w:pPr>
            <w:r w:rsidRPr="00D834F7">
              <w:rPr>
                <w:rFonts w:asciiTheme="minorHAnsi" w:hAnsiTheme="minorHAnsi" w:cstheme="minorHAnsi"/>
                <w:bCs/>
                <w:color w:val="595959" w:themeColor="text1" w:themeTint="A6"/>
                <w:sz w:val="18"/>
                <w:szCs w:val="18"/>
                <w:lang w:val="es-CL" w:eastAsia="es-CL"/>
              </w:rPr>
              <w:t xml:space="preserve">Proceso 1: </w:t>
            </w:r>
          </w:p>
          <w:p w14:paraId="0657FC26" w14:textId="24A5353E" w:rsidR="00995CDB" w:rsidRPr="00D834F7" w:rsidRDefault="00995CDB" w:rsidP="00957005">
            <w:pPr>
              <w:jc w:val="both"/>
              <w:rPr>
                <w:rFonts w:asciiTheme="minorHAnsi" w:hAnsiTheme="minorHAnsi" w:cstheme="minorHAnsi"/>
                <w:b/>
                <w:bCs/>
                <w:color w:val="595959" w:themeColor="text1" w:themeTint="A6"/>
                <w:sz w:val="18"/>
                <w:szCs w:val="18"/>
                <w:lang w:val="es-CL" w:eastAsia="es-CL"/>
              </w:rPr>
            </w:pPr>
            <w:r w:rsidRPr="00630084">
              <w:rPr>
                <w:rFonts w:asciiTheme="minorHAnsi" w:hAnsiTheme="minorHAnsi" w:cstheme="minorHAnsi"/>
                <w:b/>
                <w:bCs/>
                <w:color w:val="595959" w:themeColor="text1" w:themeTint="A6"/>
                <w:sz w:val="18"/>
                <w:szCs w:val="18"/>
                <w:lang w:val="es-CL" w:eastAsia="es-CL"/>
              </w:rPr>
              <w:t xml:space="preserve">Operaciones de </w:t>
            </w:r>
            <w:r w:rsidR="00A26187">
              <w:rPr>
                <w:rFonts w:asciiTheme="minorHAnsi" w:hAnsiTheme="minorHAnsi" w:cstheme="minorHAnsi"/>
                <w:b/>
                <w:bCs/>
                <w:color w:val="595959" w:themeColor="text1" w:themeTint="A6"/>
                <w:sz w:val="18"/>
                <w:szCs w:val="18"/>
                <w:lang w:val="es-CL" w:eastAsia="es-CL"/>
              </w:rPr>
              <w:t>r</w:t>
            </w:r>
            <w:r w:rsidRPr="00630084">
              <w:rPr>
                <w:rFonts w:asciiTheme="minorHAnsi" w:hAnsiTheme="minorHAnsi" w:cstheme="minorHAnsi"/>
                <w:b/>
                <w:bCs/>
                <w:color w:val="595959" w:themeColor="text1" w:themeTint="A6"/>
                <w:sz w:val="18"/>
                <w:szCs w:val="18"/>
                <w:lang w:val="es-CL" w:eastAsia="es-CL"/>
              </w:rPr>
              <w:t xml:space="preserve">espuesta y </w:t>
            </w:r>
            <w:r w:rsidR="00A26187">
              <w:rPr>
                <w:rFonts w:asciiTheme="minorHAnsi" w:hAnsiTheme="minorHAnsi" w:cstheme="minorHAnsi"/>
                <w:b/>
                <w:bCs/>
                <w:color w:val="595959" w:themeColor="text1" w:themeTint="A6"/>
                <w:sz w:val="18"/>
                <w:szCs w:val="18"/>
                <w:lang w:val="es-CL" w:eastAsia="es-CL"/>
              </w:rPr>
              <w:t>p</w:t>
            </w:r>
            <w:r w:rsidRPr="00630084">
              <w:rPr>
                <w:rFonts w:asciiTheme="minorHAnsi" w:hAnsiTheme="minorHAnsi" w:cstheme="minorHAnsi"/>
                <w:b/>
                <w:bCs/>
                <w:color w:val="595959" w:themeColor="text1" w:themeTint="A6"/>
                <w:sz w:val="18"/>
                <w:szCs w:val="18"/>
                <w:lang w:val="es-CL" w:eastAsia="es-CL"/>
              </w:rPr>
              <w:t xml:space="preserve">rotección de </w:t>
            </w:r>
            <w:r w:rsidR="00A26187">
              <w:rPr>
                <w:rFonts w:asciiTheme="minorHAnsi" w:hAnsiTheme="minorHAnsi" w:cstheme="minorHAnsi"/>
                <w:b/>
                <w:bCs/>
                <w:color w:val="595959" w:themeColor="text1" w:themeTint="A6"/>
                <w:sz w:val="18"/>
                <w:szCs w:val="18"/>
                <w:lang w:val="es-CL" w:eastAsia="es-CL"/>
              </w:rPr>
              <w:t>p</w:t>
            </w:r>
            <w:r w:rsidRPr="00630084">
              <w:rPr>
                <w:rFonts w:asciiTheme="minorHAnsi" w:hAnsiTheme="minorHAnsi" w:cstheme="minorHAnsi"/>
                <w:b/>
                <w:bCs/>
                <w:color w:val="595959" w:themeColor="text1" w:themeTint="A6"/>
                <w:sz w:val="18"/>
                <w:szCs w:val="18"/>
                <w:lang w:val="es-CL" w:eastAsia="es-CL"/>
              </w:rPr>
              <w:t>ersonas</w:t>
            </w:r>
          </w:p>
        </w:tc>
        <w:tc>
          <w:tcPr>
            <w:tcW w:w="7209" w:type="dxa"/>
            <w:vAlign w:val="center"/>
          </w:tcPr>
          <w:p w14:paraId="7870FEFD" w14:textId="2D0AAB70" w:rsidR="00995CDB" w:rsidRPr="00D834F7" w:rsidRDefault="00995CDB" w:rsidP="00957005">
            <w:pPr>
              <w:jc w:val="both"/>
              <w:rPr>
                <w:rFonts w:asciiTheme="minorHAnsi" w:hAnsiTheme="minorHAnsi" w:cstheme="minorHAnsi"/>
                <w:bCs/>
                <w:color w:val="595959" w:themeColor="text1" w:themeTint="A6"/>
                <w:sz w:val="18"/>
                <w:szCs w:val="18"/>
                <w:lang w:val="es-CL" w:eastAsia="es-CL"/>
              </w:rPr>
            </w:pPr>
            <w:r>
              <w:rPr>
                <w:rFonts w:asciiTheme="minorHAnsi" w:hAnsiTheme="minorHAnsi" w:cstheme="minorHAnsi"/>
                <w:bCs/>
                <w:color w:val="595959" w:themeColor="text1" w:themeTint="A6"/>
                <w:sz w:val="18"/>
                <w:szCs w:val="18"/>
                <w:lang w:val="es-CL" w:eastAsia="es-CL"/>
              </w:rPr>
              <w:t>A</w:t>
            </w:r>
            <w:r w:rsidRPr="00C669D1">
              <w:rPr>
                <w:rFonts w:asciiTheme="minorHAnsi" w:hAnsiTheme="minorHAnsi" w:cstheme="minorHAnsi"/>
                <w:bCs/>
                <w:color w:val="595959" w:themeColor="text1" w:themeTint="A6"/>
                <w:sz w:val="18"/>
                <w:szCs w:val="18"/>
                <w:lang w:val="es-CL" w:eastAsia="es-CL"/>
              </w:rPr>
              <w:t xml:space="preserve">cciones y gestiones, principalmente operativas (incluyendo en terreno) que apuntan al resguardo y protección de la vida de las personas; y dependiendo del tipo </w:t>
            </w:r>
            <w:r>
              <w:rPr>
                <w:rFonts w:asciiTheme="minorHAnsi" w:hAnsiTheme="minorHAnsi" w:cstheme="minorHAnsi"/>
                <w:bCs/>
                <w:color w:val="595959" w:themeColor="text1" w:themeTint="A6"/>
                <w:sz w:val="18"/>
                <w:szCs w:val="18"/>
                <w:lang w:val="es-CL" w:eastAsia="es-CL"/>
              </w:rPr>
              <w:t>de emergencia</w:t>
            </w:r>
            <w:r w:rsidRPr="00C669D1">
              <w:rPr>
                <w:rFonts w:asciiTheme="minorHAnsi" w:hAnsiTheme="minorHAnsi" w:cstheme="minorHAnsi"/>
                <w:bCs/>
                <w:color w:val="595959" w:themeColor="text1" w:themeTint="A6"/>
                <w:sz w:val="18"/>
                <w:szCs w:val="18"/>
                <w:lang w:val="es-CL" w:eastAsia="es-CL"/>
              </w:rPr>
              <w:t>, su respectiv</w:t>
            </w:r>
            <w:r>
              <w:rPr>
                <w:rFonts w:asciiTheme="minorHAnsi" w:hAnsiTheme="minorHAnsi" w:cstheme="minorHAnsi"/>
                <w:bCs/>
                <w:color w:val="595959" w:themeColor="text1" w:themeTint="A6"/>
                <w:sz w:val="18"/>
                <w:szCs w:val="18"/>
                <w:lang w:val="es-CL" w:eastAsia="es-CL"/>
              </w:rPr>
              <w:t>a</w:t>
            </w:r>
            <w:r w:rsidRPr="00C669D1">
              <w:rPr>
                <w:rFonts w:asciiTheme="minorHAnsi" w:hAnsiTheme="minorHAnsi" w:cstheme="minorHAnsi"/>
                <w:bCs/>
                <w:color w:val="595959" w:themeColor="text1" w:themeTint="A6"/>
                <w:sz w:val="18"/>
                <w:szCs w:val="18"/>
                <w:lang w:val="es-CL" w:eastAsia="es-CL"/>
              </w:rPr>
              <w:t xml:space="preserve"> </w:t>
            </w:r>
            <w:r>
              <w:rPr>
                <w:rFonts w:asciiTheme="minorHAnsi" w:hAnsiTheme="minorHAnsi" w:cstheme="minorHAnsi"/>
                <w:bCs/>
                <w:color w:val="595959" w:themeColor="text1" w:themeTint="A6"/>
                <w:sz w:val="18"/>
                <w:szCs w:val="18"/>
                <w:lang w:val="es-CL" w:eastAsia="es-CL"/>
              </w:rPr>
              <w:t xml:space="preserve">atención y </w:t>
            </w:r>
            <w:r w:rsidRPr="00C669D1">
              <w:rPr>
                <w:rFonts w:asciiTheme="minorHAnsi" w:hAnsiTheme="minorHAnsi" w:cstheme="minorHAnsi"/>
                <w:bCs/>
                <w:color w:val="595959" w:themeColor="text1" w:themeTint="A6"/>
                <w:sz w:val="18"/>
                <w:szCs w:val="18"/>
                <w:lang w:val="es-CL" w:eastAsia="es-CL"/>
              </w:rPr>
              <w:t>control</w:t>
            </w:r>
            <w:r>
              <w:rPr>
                <w:rFonts w:asciiTheme="minorHAnsi" w:hAnsiTheme="minorHAnsi" w:cstheme="minorHAnsi"/>
                <w:bCs/>
                <w:color w:val="595959" w:themeColor="text1" w:themeTint="A6"/>
                <w:sz w:val="18"/>
                <w:szCs w:val="18"/>
                <w:lang w:val="es-CL" w:eastAsia="es-CL"/>
              </w:rPr>
              <w:t>. También incorpora las instrucciones para el rescate de mascotas y animales de compañía</w:t>
            </w:r>
            <w:r w:rsidR="00837175">
              <w:rPr>
                <w:rFonts w:asciiTheme="minorHAnsi" w:hAnsiTheme="minorHAnsi" w:cstheme="minorHAnsi"/>
                <w:bCs/>
                <w:color w:val="595959" w:themeColor="text1" w:themeTint="A6"/>
                <w:sz w:val="18"/>
                <w:szCs w:val="18"/>
                <w:lang w:val="es-CL" w:eastAsia="es-CL"/>
              </w:rPr>
              <w:t>, entre otros aspectos</w:t>
            </w:r>
            <w:r>
              <w:rPr>
                <w:rFonts w:asciiTheme="minorHAnsi" w:hAnsiTheme="minorHAnsi" w:cstheme="minorHAnsi"/>
                <w:bCs/>
                <w:color w:val="595959" w:themeColor="text1" w:themeTint="A6"/>
                <w:sz w:val="18"/>
                <w:szCs w:val="18"/>
                <w:lang w:val="es-CL" w:eastAsia="es-CL"/>
              </w:rPr>
              <w:t>.</w:t>
            </w:r>
          </w:p>
        </w:tc>
      </w:tr>
      <w:tr w:rsidR="00995CDB" w:rsidRPr="00D834F7" w14:paraId="5A7258BE" w14:textId="77777777" w:rsidTr="00995CDB">
        <w:trPr>
          <w:trHeight w:val="300"/>
          <w:jc w:val="center"/>
        </w:trPr>
        <w:tc>
          <w:tcPr>
            <w:tcW w:w="2000" w:type="dxa"/>
            <w:vAlign w:val="center"/>
          </w:tcPr>
          <w:p w14:paraId="09B1D87A" w14:textId="77777777" w:rsidR="00995CDB" w:rsidRPr="00D834F7" w:rsidRDefault="00995CDB" w:rsidP="00957005">
            <w:pPr>
              <w:jc w:val="both"/>
              <w:rPr>
                <w:rFonts w:asciiTheme="minorHAnsi" w:hAnsiTheme="minorHAnsi" w:cstheme="minorHAnsi"/>
                <w:bCs/>
                <w:color w:val="595959" w:themeColor="text1" w:themeTint="A6"/>
                <w:sz w:val="18"/>
                <w:szCs w:val="18"/>
                <w:lang w:val="es-CL" w:eastAsia="es-CL"/>
              </w:rPr>
            </w:pPr>
            <w:r w:rsidRPr="00D834F7">
              <w:rPr>
                <w:rFonts w:asciiTheme="minorHAnsi" w:hAnsiTheme="minorHAnsi" w:cstheme="minorHAnsi"/>
                <w:bCs/>
                <w:color w:val="595959" w:themeColor="text1" w:themeTint="A6"/>
                <w:sz w:val="18"/>
                <w:szCs w:val="18"/>
                <w:lang w:val="es-CL" w:eastAsia="es-CL"/>
              </w:rPr>
              <w:t xml:space="preserve">Proceso 2: </w:t>
            </w:r>
          </w:p>
          <w:p w14:paraId="06CA66FD" w14:textId="77777777" w:rsidR="00995CDB" w:rsidRPr="00D834F7" w:rsidRDefault="00995CDB" w:rsidP="00957005">
            <w:pPr>
              <w:jc w:val="both"/>
              <w:rPr>
                <w:rFonts w:asciiTheme="minorHAnsi" w:hAnsiTheme="minorHAnsi" w:cstheme="minorHAnsi"/>
                <w:b/>
                <w:bCs/>
                <w:color w:val="595959" w:themeColor="text1" w:themeTint="A6"/>
                <w:sz w:val="18"/>
                <w:szCs w:val="18"/>
                <w:lang w:val="es-CL" w:eastAsia="es-CL"/>
              </w:rPr>
            </w:pPr>
            <w:r w:rsidRPr="00D834F7">
              <w:rPr>
                <w:rFonts w:asciiTheme="minorHAnsi" w:hAnsiTheme="minorHAnsi" w:cstheme="minorHAnsi"/>
                <w:b/>
                <w:bCs/>
                <w:color w:val="595959" w:themeColor="text1" w:themeTint="A6"/>
                <w:sz w:val="18"/>
                <w:szCs w:val="18"/>
                <w:lang w:val="es-CL" w:eastAsia="es-CL"/>
              </w:rPr>
              <w:t>Aseguramiento y atención de necesidades básicas.</w:t>
            </w:r>
          </w:p>
        </w:tc>
        <w:tc>
          <w:tcPr>
            <w:tcW w:w="7209" w:type="dxa"/>
            <w:vAlign w:val="center"/>
          </w:tcPr>
          <w:p w14:paraId="1DDDA0E6" w14:textId="77777777" w:rsidR="00995CDB" w:rsidRPr="00D834F7" w:rsidRDefault="00995CDB" w:rsidP="00957005">
            <w:pPr>
              <w:contextualSpacing/>
              <w:jc w:val="both"/>
              <w:rPr>
                <w:rFonts w:asciiTheme="minorHAnsi" w:hAnsiTheme="minorHAnsi" w:cstheme="minorHAnsi"/>
                <w:bCs/>
                <w:color w:val="595959" w:themeColor="text1" w:themeTint="A6"/>
                <w:sz w:val="18"/>
                <w:szCs w:val="18"/>
                <w:lang w:val="es-CL" w:eastAsia="es-CL"/>
              </w:rPr>
            </w:pPr>
            <w:r>
              <w:rPr>
                <w:rFonts w:asciiTheme="minorHAnsi" w:hAnsiTheme="minorHAnsi" w:cstheme="minorHAnsi"/>
                <w:bCs/>
                <w:color w:val="595959" w:themeColor="text1" w:themeTint="A6"/>
                <w:sz w:val="18"/>
                <w:szCs w:val="18"/>
                <w:lang w:val="es-CL" w:eastAsia="es-CL"/>
              </w:rPr>
              <w:t>A</w:t>
            </w:r>
            <w:r w:rsidRPr="00C669D1">
              <w:rPr>
                <w:rFonts w:asciiTheme="minorHAnsi" w:hAnsiTheme="minorHAnsi" w:cstheme="minorHAnsi"/>
                <w:bCs/>
                <w:color w:val="595959" w:themeColor="text1" w:themeTint="A6"/>
                <w:sz w:val="18"/>
                <w:szCs w:val="18"/>
                <w:lang w:val="es-CL" w:eastAsia="es-CL"/>
              </w:rPr>
              <w:t>cciones de atención a la población, bienes y medios de vida afectados, en cuanto a suplir sus necesidades básicas, levantamiento de necesidades especiales y prevención de nuevos riesgos asociados al evento destructivo, entre otros aspectos.</w:t>
            </w:r>
          </w:p>
        </w:tc>
      </w:tr>
      <w:tr w:rsidR="00995CDB" w:rsidRPr="005E364D" w14:paraId="34F5F809" w14:textId="77777777" w:rsidTr="00995CDB">
        <w:trPr>
          <w:trHeight w:val="300"/>
          <w:jc w:val="center"/>
        </w:trPr>
        <w:tc>
          <w:tcPr>
            <w:tcW w:w="2000" w:type="dxa"/>
            <w:vAlign w:val="center"/>
          </w:tcPr>
          <w:p w14:paraId="6FC34BE9" w14:textId="77777777" w:rsidR="00995CDB" w:rsidRPr="00D834F7" w:rsidRDefault="00995CDB" w:rsidP="00957005">
            <w:pPr>
              <w:jc w:val="both"/>
              <w:rPr>
                <w:rFonts w:asciiTheme="minorHAnsi" w:hAnsiTheme="minorHAnsi" w:cstheme="minorHAnsi"/>
                <w:bCs/>
                <w:color w:val="595959" w:themeColor="text1" w:themeTint="A6"/>
                <w:sz w:val="18"/>
                <w:szCs w:val="18"/>
                <w:lang w:val="es-CL" w:eastAsia="es-CL"/>
              </w:rPr>
            </w:pPr>
            <w:r w:rsidRPr="00D834F7">
              <w:rPr>
                <w:rFonts w:asciiTheme="minorHAnsi" w:hAnsiTheme="minorHAnsi" w:cstheme="minorHAnsi"/>
                <w:bCs/>
                <w:color w:val="595959" w:themeColor="text1" w:themeTint="A6"/>
                <w:sz w:val="18"/>
                <w:szCs w:val="18"/>
                <w:lang w:val="es-CL" w:eastAsia="es-CL"/>
              </w:rPr>
              <w:t xml:space="preserve">Proceso 3: </w:t>
            </w:r>
          </w:p>
          <w:p w14:paraId="32441026" w14:textId="77777777" w:rsidR="00995CDB" w:rsidRPr="00D834F7" w:rsidRDefault="00995CDB" w:rsidP="00957005">
            <w:pPr>
              <w:jc w:val="both"/>
              <w:rPr>
                <w:rFonts w:asciiTheme="minorHAnsi" w:hAnsiTheme="minorHAnsi" w:cstheme="minorHAnsi"/>
                <w:b/>
                <w:bCs/>
                <w:color w:val="595959" w:themeColor="text1" w:themeTint="A6"/>
                <w:sz w:val="18"/>
                <w:szCs w:val="18"/>
                <w:lang w:val="es-CL" w:eastAsia="es-CL"/>
              </w:rPr>
            </w:pPr>
            <w:r>
              <w:rPr>
                <w:rFonts w:asciiTheme="minorHAnsi" w:hAnsiTheme="minorHAnsi" w:cstheme="minorHAnsi"/>
                <w:b/>
                <w:bCs/>
                <w:color w:val="595959" w:themeColor="text1" w:themeTint="A6"/>
                <w:sz w:val="18"/>
                <w:szCs w:val="18"/>
                <w:lang w:val="es-CL" w:eastAsia="es-CL"/>
              </w:rPr>
              <w:t>Evaluaciones</w:t>
            </w:r>
            <w:r w:rsidRPr="00D834F7">
              <w:rPr>
                <w:rFonts w:asciiTheme="minorHAnsi" w:hAnsiTheme="minorHAnsi" w:cstheme="minorHAnsi"/>
                <w:b/>
                <w:bCs/>
                <w:color w:val="595959" w:themeColor="text1" w:themeTint="A6"/>
                <w:sz w:val="18"/>
                <w:szCs w:val="18"/>
                <w:lang w:val="es-CL" w:eastAsia="es-CL"/>
              </w:rPr>
              <w:t xml:space="preserve"> técnicas sectoriales.</w:t>
            </w:r>
          </w:p>
          <w:p w14:paraId="782C47DC" w14:textId="77777777" w:rsidR="00995CDB" w:rsidRPr="00D834F7" w:rsidRDefault="00995CDB" w:rsidP="00957005">
            <w:pPr>
              <w:jc w:val="both"/>
              <w:rPr>
                <w:rFonts w:asciiTheme="minorHAnsi" w:hAnsiTheme="minorHAnsi" w:cstheme="minorHAnsi"/>
                <w:bCs/>
                <w:color w:val="595959" w:themeColor="text1" w:themeTint="A6"/>
                <w:sz w:val="18"/>
                <w:szCs w:val="18"/>
                <w:lang w:val="es-CL" w:eastAsia="es-CL"/>
              </w:rPr>
            </w:pPr>
          </w:p>
        </w:tc>
        <w:tc>
          <w:tcPr>
            <w:tcW w:w="7209" w:type="dxa"/>
            <w:vAlign w:val="center"/>
          </w:tcPr>
          <w:p w14:paraId="55CDBCC1" w14:textId="77777777" w:rsidR="00995CDB" w:rsidRDefault="00995CDB" w:rsidP="00957005">
            <w:pPr>
              <w:contextualSpacing/>
              <w:jc w:val="both"/>
              <w:rPr>
                <w:rFonts w:asciiTheme="minorHAnsi" w:hAnsiTheme="minorHAnsi" w:cstheme="minorHAnsi"/>
                <w:bCs/>
                <w:color w:val="595959" w:themeColor="text1" w:themeTint="A6"/>
                <w:sz w:val="18"/>
                <w:szCs w:val="18"/>
                <w:lang w:val="es-CL" w:eastAsia="es-CL"/>
              </w:rPr>
            </w:pPr>
            <w:r>
              <w:rPr>
                <w:rFonts w:asciiTheme="minorHAnsi" w:hAnsiTheme="minorHAnsi" w:cstheme="minorHAnsi"/>
                <w:bCs/>
                <w:color w:val="595959" w:themeColor="text1" w:themeTint="A6"/>
                <w:sz w:val="18"/>
                <w:szCs w:val="18"/>
                <w:lang w:val="es-CL" w:eastAsia="es-CL"/>
              </w:rPr>
              <w:t>A</w:t>
            </w:r>
            <w:r w:rsidRPr="00C669D1">
              <w:rPr>
                <w:rFonts w:asciiTheme="minorHAnsi" w:hAnsiTheme="minorHAnsi" w:cstheme="minorHAnsi"/>
                <w:bCs/>
                <w:color w:val="595959" w:themeColor="text1" w:themeTint="A6"/>
                <w:sz w:val="18"/>
                <w:szCs w:val="18"/>
                <w:lang w:val="es-CL" w:eastAsia="es-CL"/>
              </w:rPr>
              <w:t>cciones de asesoría técnica especializada y sectorial respecto de las condiciones sociales, económicas, ambientales, de la población, infraestructura crítica y medios de vida comprometidos en el área afectada, que permitirán la realización de diagnósticos y evaluaciones sectoriales, en tiempos previamente definidos. Por otra parte, se considera la coordinación del apoyo técnico, social, psicológico, económico, etc. para que la comunidad afectada pueda transitar al restablecimiento de las condiciones de habitabilidad y el funcionamiento básico de su entorno, migrando gradualmente a la etapa de rehabilitación.</w:t>
            </w:r>
          </w:p>
          <w:p w14:paraId="50CF1F70" w14:textId="5991A845" w:rsidR="00995CDB" w:rsidRPr="00EC0EF2" w:rsidRDefault="00995CDB" w:rsidP="00957005">
            <w:pPr>
              <w:contextualSpacing/>
              <w:jc w:val="both"/>
              <w:rPr>
                <w:rFonts w:asciiTheme="minorHAnsi" w:hAnsiTheme="minorHAnsi" w:cstheme="minorHAnsi"/>
                <w:b/>
                <w:bCs/>
                <w:color w:val="595959" w:themeColor="text1" w:themeTint="A6"/>
                <w:sz w:val="18"/>
                <w:szCs w:val="18"/>
                <w:lang w:val="es-CL" w:eastAsia="es-CL"/>
              </w:rPr>
            </w:pPr>
            <w:r>
              <w:rPr>
                <w:rFonts w:asciiTheme="minorHAnsi" w:hAnsiTheme="minorHAnsi" w:cstheme="minorHAnsi"/>
                <w:b/>
                <w:bCs/>
                <w:color w:val="595959" w:themeColor="text1" w:themeTint="A6"/>
                <w:sz w:val="18"/>
                <w:szCs w:val="18"/>
                <w:lang w:val="es-CL" w:eastAsia="es-CL"/>
              </w:rPr>
              <w:t xml:space="preserve">Nota: </w:t>
            </w:r>
            <w:r w:rsidRPr="00EC0EF2">
              <w:rPr>
                <w:rFonts w:asciiTheme="minorHAnsi" w:hAnsiTheme="minorHAnsi" w:cstheme="minorHAnsi"/>
                <w:b/>
                <w:bCs/>
                <w:color w:val="595959" w:themeColor="text1" w:themeTint="A6"/>
                <w:sz w:val="18"/>
                <w:szCs w:val="18"/>
                <w:lang w:val="es-CL" w:eastAsia="es-CL"/>
              </w:rPr>
              <w:t xml:space="preserve">Para el caso del nivel comunal estas acciones se ejecutarán </w:t>
            </w:r>
            <w:r w:rsidR="00A26187" w:rsidRPr="00EC0EF2">
              <w:rPr>
                <w:rFonts w:asciiTheme="minorHAnsi" w:hAnsiTheme="minorHAnsi" w:cstheme="minorHAnsi"/>
                <w:b/>
                <w:bCs/>
                <w:color w:val="595959" w:themeColor="text1" w:themeTint="A6"/>
                <w:sz w:val="18"/>
                <w:szCs w:val="18"/>
                <w:lang w:val="es-CL" w:eastAsia="es-CL"/>
              </w:rPr>
              <w:t>de acuerdo con</w:t>
            </w:r>
            <w:r w:rsidRPr="00EC0EF2">
              <w:rPr>
                <w:rFonts w:asciiTheme="minorHAnsi" w:hAnsiTheme="minorHAnsi" w:cstheme="minorHAnsi"/>
                <w:b/>
                <w:bCs/>
                <w:color w:val="595959" w:themeColor="text1" w:themeTint="A6"/>
                <w:sz w:val="18"/>
                <w:szCs w:val="18"/>
                <w:lang w:val="es-CL" w:eastAsia="es-CL"/>
              </w:rPr>
              <w:t xml:space="preserve"> lo establecido en los planes </w:t>
            </w:r>
            <w:r>
              <w:rPr>
                <w:rFonts w:asciiTheme="minorHAnsi" w:hAnsiTheme="minorHAnsi" w:cstheme="minorHAnsi"/>
                <w:b/>
                <w:bCs/>
                <w:color w:val="595959" w:themeColor="text1" w:themeTint="A6"/>
                <w:sz w:val="18"/>
                <w:szCs w:val="18"/>
                <w:lang w:val="es-CL" w:eastAsia="es-CL"/>
              </w:rPr>
              <w:t xml:space="preserve">provinciales, </w:t>
            </w:r>
            <w:r w:rsidRPr="00EC0EF2">
              <w:rPr>
                <w:rFonts w:asciiTheme="minorHAnsi" w:hAnsiTheme="minorHAnsi" w:cstheme="minorHAnsi"/>
                <w:b/>
                <w:bCs/>
                <w:color w:val="595959" w:themeColor="text1" w:themeTint="A6"/>
                <w:sz w:val="18"/>
                <w:szCs w:val="18"/>
                <w:lang w:val="es-CL" w:eastAsia="es-CL"/>
              </w:rPr>
              <w:t>regionales y nacional de emergencia.</w:t>
            </w:r>
          </w:p>
        </w:tc>
      </w:tr>
    </w:tbl>
    <w:p w14:paraId="5B393DC5" w14:textId="69BAC6D9" w:rsidR="00995CDB" w:rsidRPr="00995CDB" w:rsidRDefault="0001147B" w:rsidP="00995CDB">
      <w:pPr>
        <w:contextualSpacing/>
        <w:jc w:val="center"/>
        <w:rPr>
          <w:rFonts w:asciiTheme="minorHAnsi" w:hAnsiTheme="minorHAnsi" w:cstheme="minorHAnsi"/>
          <w:bCs/>
          <w:color w:val="595959" w:themeColor="text1" w:themeTint="A6"/>
          <w:sz w:val="18"/>
          <w:szCs w:val="18"/>
          <w:lang w:val="es-CL" w:eastAsia="es-CL"/>
        </w:rPr>
      </w:pPr>
      <w:r>
        <w:rPr>
          <w:rFonts w:asciiTheme="minorHAnsi" w:hAnsiTheme="minorHAnsi" w:cstheme="minorHAnsi"/>
          <w:bCs/>
          <w:color w:val="595959" w:themeColor="text1" w:themeTint="A6"/>
          <w:sz w:val="18"/>
          <w:szCs w:val="18"/>
          <w:lang w:val="es-CL" w:eastAsia="es-CL"/>
        </w:rPr>
        <w:t>Tabla N° 4</w:t>
      </w:r>
      <w:r w:rsidR="00995CDB" w:rsidRPr="00995CDB">
        <w:rPr>
          <w:rFonts w:asciiTheme="minorHAnsi" w:hAnsiTheme="minorHAnsi" w:cstheme="minorHAnsi"/>
          <w:bCs/>
          <w:color w:val="595959" w:themeColor="text1" w:themeTint="A6"/>
          <w:sz w:val="18"/>
          <w:szCs w:val="18"/>
          <w:lang w:val="es-CL" w:eastAsia="es-CL"/>
        </w:rPr>
        <w:t>: Procesos de la Fase de Respuesta.</w:t>
      </w:r>
    </w:p>
    <w:p w14:paraId="08C83FF2" w14:textId="77777777" w:rsidR="00995CDB" w:rsidRDefault="00995CDB" w:rsidP="00995CDB">
      <w:pPr>
        <w:contextualSpacing/>
        <w:jc w:val="center"/>
        <w:rPr>
          <w:rFonts w:asciiTheme="minorHAnsi" w:hAnsiTheme="minorHAnsi" w:cstheme="minorHAnsi"/>
          <w:bCs/>
          <w:color w:val="595959" w:themeColor="text1" w:themeTint="A6"/>
          <w:sz w:val="18"/>
          <w:szCs w:val="18"/>
          <w:lang w:val="es-CL" w:eastAsia="es-CL"/>
        </w:rPr>
      </w:pPr>
      <w:r w:rsidRPr="00995CDB">
        <w:rPr>
          <w:rFonts w:asciiTheme="minorHAnsi" w:hAnsiTheme="minorHAnsi" w:cstheme="minorHAnsi"/>
          <w:bCs/>
          <w:color w:val="595959" w:themeColor="text1" w:themeTint="A6"/>
          <w:sz w:val="18"/>
          <w:szCs w:val="18"/>
          <w:lang w:val="es-CL" w:eastAsia="es-CL"/>
        </w:rPr>
        <w:t xml:space="preserve">Fuente: Adaptado de Metodología </w:t>
      </w:r>
      <w:r>
        <w:rPr>
          <w:rFonts w:asciiTheme="minorHAnsi" w:hAnsiTheme="minorHAnsi" w:cstheme="minorHAnsi"/>
          <w:bCs/>
          <w:color w:val="595959" w:themeColor="text1" w:themeTint="A6"/>
          <w:sz w:val="18"/>
          <w:szCs w:val="18"/>
          <w:lang w:val="es-CL" w:eastAsia="es-CL"/>
        </w:rPr>
        <w:t xml:space="preserve">de Levantamiento de Capacidades </w:t>
      </w:r>
    </w:p>
    <w:p w14:paraId="30943394" w14:textId="0549D8F8" w:rsidR="00995CDB" w:rsidRPr="00995CDB" w:rsidRDefault="00995CDB" w:rsidP="00995CDB">
      <w:pPr>
        <w:contextualSpacing/>
        <w:jc w:val="center"/>
        <w:rPr>
          <w:rFonts w:asciiTheme="minorHAnsi" w:hAnsiTheme="minorHAnsi" w:cstheme="minorHAnsi"/>
          <w:bCs/>
          <w:color w:val="595959" w:themeColor="text1" w:themeTint="A6"/>
          <w:sz w:val="18"/>
          <w:szCs w:val="18"/>
          <w:lang w:val="es-CL" w:eastAsia="es-CL"/>
        </w:rPr>
      </w:pPr>
      <w:r w:rsidRPr="00995CDB">
        <w:rPr>
          <w:rFonts w:asciiTheme="minorHAnsi" w:hAnsiTheme="minorHAnsi" w:cstheme="minorHAnsi"/>
          <w:bCs/>
          <w:color w:val="595959" w:themeColor="text1" w:themeTint="A6"/>
          <w:sz w:val="18"/>
          <w:szCs w:val="18"/>
          <w:lang w:val="es-CL" w:eastAsia="es-CL"/>
        </w:rPr>
        <w:t>Sectoriales para la Respuesta a Emergencias (2017)</w:t>
      </w:r>
    </w:p>
    <w:p w14:paraId="408B6FCF" w14:textId="77777777" w:rsidR="00995CDB" w:rsidRDefault="00995CDB" w:rsidP="00E870D4">
      <w:pPr>
        <w:rPr>
          <w:rFonts w:asciiTheme="minorHAnsi" w:hAnsiTheme="minorHAnsi" w:cstheme="minorHAnsi"/>
          <w:color w:val="404040" w:themeColor="text1" w:themeTint="BF"/>
          <w:sz w:val="22"/>
          <w:szCs w:val="22"/>
        </w:rPr>
      </w:pPr>
    </w:p>
    <w:p w14:paraId="50201289" w14:textId="28B29F04" w:rsidR="00E76000" w:rsidRPr="008A1E4C" w:rsidRDefault="00E76000" w:rsidP="00217DEA">
      <w:pPr>
        <w:jc w:val="both"/>
        <w:rPr>
          <w:rFonts w:asciiTheme="minorHAnsi" w:hAnsiTheme="minorHAnsi" w:cstheme="minorHAnsi"/>
          <w:b/>
          <w:color w:val="595959" w:themeColor="text1" w:themeTint="A6"/>
          <w:sz w:val="22"/>
          <w:szCs w:val="22"/>
        </w:rPr>
      </w:pPr>
      <w:r w:rsidRPr="008A1E4C">
        <w:rPr>
          <w:rFonts w:asciiTheme="minorHAnsi" w:hAnsiTheme="minorHAnsi" w:cstheme="minorHAnsi"/>
          <w:b/>
          <w:color w:val="595959" w:themeColor="text1" w:themeTint="A6"/>
          <w:sz w:val="22"/>
          <w:szCs w:val="22"/>
        </w:rPr>
        <w:t xml:space="preserve">Nota: </w:t>
      </w:r>
      <w:r w:rsidR="00E870D4" w:rsidRPr="008A1E4C">
        <w:rPr>
          <w:rFonts w:asciiTheme="minorHAnsi" w:hAnsiTheme="minorHAnsi" w:cstheme="minorHAnsi"/>
          <w:b/>
          <w:color w:val="595959" w:themeColor="text1" w:themeTint="A6"/>
          <w:sz w:val="22"/>
          <w:szCs w:val="22"/>
        </w:rPr>
        <w:t>Durante una emergencia los</w:t>
      </w:r>
      <w:r w:rsidRPr="008A1E4C">
        <w:rPr>
          <w:rFonts w:asciiTheme="minorHAnsi" w:hAnsiTheme="minorHAnsi" w:cstheme="minorHAnsi"/>
          <w:b/>
          <w:color w:val="595959" w:themeColor="text1" w:themeTint="A6"/>
          <w:sz w:val="22"/>
          <w:szCs w:val="22"/>
        </w:rPr>
        <w:t xml:space="preserve"> procesos de la Fase de Respuesta no </w:t>
      </w:r>
      <w:r w:rsidR="009B6CC0" w:rsidRPr="008A1E4C">
        <w:rPr>
          <w:rFonts w:asciiTheme="minorHAnsi" w:hAnsiTheme="minorHAnsi" w:cstheme="minorHAnsi"/>
          <w:b/>
          <w:color w:val="595959" w:themeColor="text1" w:themeTint="A6"/>
          <w:sz w:val="22"/>
          <w:szCs w:val="22"/>
        </w:rPr>
        <w:t xml:space="preserve">ocurren </w:t>
      </w:r>
      <w:r w:rsidRPr="008A1E4C">
        <w:rPr>
          <w:rFonts w:asciiTheme="minorHAnsi" w:hAnsiTheme="minorHAnsi" w:cstheme="minorHAnsi"/>
          <w:b/>
          <w:color w:val="595959" w:themeColor="text1" w:themeTint="A6"/>
          <w:sz w:val="22"/>
          <w:szCs w:val="22"/>
        </w:rPr>
        <w:t>necesariamente de</w:t>
      </w:r>
      <w:r w:rsidR="009B6CC0" w:rsidRPr="008A1E4C">
        <w:rPr>
          <w:rFonts w:asciiTheme="minorHAnsi" w:hAnsiTheme="minorHAnsi" w:cstheme="minorHAnsi"/>
          <w:b/>
          <w:color w:val="595959" w:themeColor="text1" w:themeTint="A6"/>
          <w:sz w:val="22"/>
          <w:szCs w:val="22"/>
        </w:rPr>
        <w:t xml:space="preserve"> manera secuencial</w:t>
      </w:r>
      <w:r w:rsidRPr="008A1E4C">
        <w:rPr>
          <w:rFonts w:asciiTheme="minorHAnsi" w:hAnsiTheme="minorHAnsi" w:cstheme="minorHAnsi"/>
          <w:b/>
          <w:color w:val="595959" w:themeColor="text1" w:themeTint="A6"/>
          <w:sz w:val="22"/>
          <w:szCs w:val="22"/>
        </w:rPr>
        <w:t>. Su representación gráfica es solo esquemática</w:t>
      </w:r>
      <w:r w:rsidR="00E870D4" w:rsidRPr="008A1E4C">
        <w:rPr>
          <w:rFonts w:asciiTheme="minorHAnsi" w:hAnsiTheme="minorHAnsi" w:cstheme="minorHAnsi"/>
          <w:b/>
          <w:color w:val="595959" w:themeColor="text1" w:themeTint="A6"/>
          <w:sz w:val="22"/>
          <w:szCs w:val="22"/>
        </w:rPr>
        <w:t xml:space="preserve">, permitiendo visualizar </w:t>
      </w:r>
      <w:r w:rsidRPr="008A1E4C">
        <w:rPr>
          <w:rFonts w:asciiTheme="minorHAnsi" w:hAnsiTheme="minorHAnsi" w:cstheme="minorHAnsi"/>
          <w:b/>
          <w:color w:val="595959" w:themeColor="text1" w:themeTint="A6"/>
          <w:sz w:val="22"/>
          <w:szCs w:val="22"/>
        </w:rPr>
        <w:t>los procesos</w:t>
      </w:r>
      <w:r w:rsidR="00E870D4" w:rsidRPr="008A1E4C">
        <w:rPr>
          <w:rFonts w:asciiTheme="minorHAnsi" w:hAnsiTheme="minorHAnsi" w:cstheme="minorHAnsi"/>
          <w:b/>
          <w:color w:val="595959" w:themeColor="text1" w:themeTint="A6"/>
          <w:sz w:val="22"/>
          <w:szCs w:val="22"/>
        </w:rPr>
        <w:t xml:space="preserve"> involucrados</w:t>
      </w:r>
      <w:r w:rsidRPr="008A1E4C">
        <w:rPr>
          <w:rFonts w:asciiTheme="minorHAnsi" w:hAnsiTheme="minorHAnsi" w:cstheme="minorHAnsi"/>
          <w:b/>
          <w:color w:val="595959" w:themeColor="text1" w:themeTint="A6"/>
          <w:sz w:val="22"/>
          <w:szCs w:val="22"/>
        </w:rPr>
        <w:t xml:space="preserve">. </w:t>
      </w:r>
    </w:p>
    <w:p w14:paraId="2AC73D1A" w14:textId="77777777" w:rsidR="00217DEA" w:rsidRPr="00500A09" w:rsidRDefault="00217DEA" w:rsidP="004B12AF">
      <w:pPr>
        <w:jc w:val="both"/>
        <w:rPr>
          <w:rFonts w:asciiTheme="minorHAnsi" w:hAnsiTheme="minorHAnsi" w:cstheme="minorHAnsi"/>
          <w:color w:val="595959" w:themeColor="text1" w:themeTint="A6"/>
          <w:sz w:val="22"/>
          <w:szCs w:val="22"/>
        </w:rPr>
      </w:pPr>
    </w:p>
    <w:p w14:paraId="299BCF38" w14:textId="2993B7A1" w:rsidR="00995CDB" w:rsidRPr="00500A09" w:rsidRDefault="00995CDB" w:rsidP="004B12AF">
      <w:pPr>
        <w:jc w:val="both"/>
        <w:rPr>
          <w:rFonts w:asciiTheme="minorHAnsi" w:hAnsiTheme="minorHAnsi" w:cstheme="minorHAnsi"/>
          <w:color w:val="595959" w:themeColor="text1" w:themeTint="A6"/>
          <w:sz w:val="22"/>
          <w:szCs w:val="22"/>
        </w:rPr>
      </w:pPr>
      <w:r w:rsidRPr="00500A09">
        <w:rPr>
          <w:rFonts w:asciiTheme="minorHAnsi" w:hAnsiTheme="minorHAnsi" w:cstheme="minorHAnsi"/>
          <w:color w:val="595959" w:themeColor="text1" w:themeTint="A6"/>
          <w:sz w:val="22"/>
          <w:szCs w:val="22"/>
        </w:rPr>
        <w:t>Para un adecuado desarrollo de los procesos de la Fase de Respuesta se defin</w:t>
      </w:r>
      <w:r w:rsidR="00533BA5" w:rsidRPr="00500A09">
        <w:rPr>
          <w:rFonts w:asciiTheme="minorHAnsi" w:hAnsiTheme="minorHAnsi" w:cstheme="minorHAnsi"/>
          <w:color w:val="595959" w:themeColor="text1" w:themeTint="A6"/>
          <w:sz w:val="22"/>
          <w:szCs w:val="22"/>
        </w:rPr>
        <w:t xml:space="preserve">en </w:t>
      </w:r>
      <w:r w:rsidRPr="00500A09">
        <w:rPr>
          <w:rFonts w:asciiTheme="minorHAnsi" w:hAnsiTheme="minorHAnsi" w:cstheme="minorHAnsi"/>
          <w:color w:val="595959" w:themeColor="text1" w:themeTint="A6"/>
          <w:sz w:val="22"/>
          <w:szCs w:val="22"/>
        </w:rPr>
        <w:t xml:space="preserve">los flujos de comunicación, información a la comunidad y medios de comunicación, y el Sistema de Evaluación de Daños y Necesidades: </w:t>
      </w:r>
    </w:p>
    <w:p w14:paraId="59694F3D" w14:textId="77777777" w:rsidR="00995CDB" w:rsidRPr="00500A09" w:rsidRDefault="00995CDB" w:rsidP="00995CDB">
      <w:pPr>
        <w:jc w:val="both"/>
        <w:rPr>
          <w:rFonts w:asciiTheme="minorHAnsi" w:hAnsiTheme="minorHAnsi" w:cstheme="minorHAnsi"/>
          <w:b/>
          <w:i/>
          <w:color w:val="595959" w:themeColor="text1" w:themeTint="A6"/>
          <w:sz w:val="20"/>
          <w:szCs w:val="20"/>
        </w:rPr>
      </w:pPr>
    </w:p>
    <w:p w14:paraId="3811C455" w14:textId="54AA6A11" w:rsidR="00995CDB" w:rsidRPr="00500A09" w:rsidRDefault="00995CDB" w:rsidP="00B04EDB">
      <w:pPr>
        <w:pStyle w:val="Prrafodelista"/>
        <w:numPr>
          <w:ilvl w:val="0"/>
          <w:numId w:val="14"/>
        </w:numPr>
        <w:jc w:val="both"/>
        <w:rPr>
          <w:rFonts w:asciiTheme="minorHAnsi" w:hAnsiTheme="minorHAnsi" w:cstheme="minorHAnsi"/>
          <w:b/>
          <w:color w:val="595959" w:themeColor="text1" w:themeTint="A6"/>
          <w:sz w:val="22"/>
          <w:szCs w:val="22"/>
        </w:rPr>
      </w:pPr>
      <w:r w:rsidRPr="00500A09">
        <w:rPr>
          <w:rFonts w:asciiTheme="minorHAnsi" w:hAnsiTheme="minorHAnsi" w:cstheme="minorHAnsi"/>
          <w:b/>
          <w:color w:val="595959" w:themeColor="text1" w:themeTint="A6"/>
          <w:sz w:val="22"/>
          <w:szCs w:val="22"/>
        </w:rPr>
        <w:t xml:space="preserve">Flujos de comunicación: </w:t>
      </w:r>
      <w:r w:rsidR="00A81608" w:rsidRPr="00500A09">
        <w:rPr>
          <w:rFonts w:asciiTheme="minorHAnsi" w:hAnsiTheme="minorHAnsi" w:cstheme="minorHAnsi"/>
          <w:color w:val="595959" w:themeColor="text1" w:themeTint="A6"/>
          <w:sz w:val="22"/>
          <w:szCs w:val="22"/>
        </w:rPr>
        <w:t>A</w:t>
      </w:r>
      <w:r w:rsidRPr="00500A09">
        <w:rPr>
          <w:rFonts w:asciiTheme="minorHAnsi" w:hAnsiTheme="minorHAnsi" w:cstheme="minorHAnsi"/>
          <w:color w:val="595959" w:themeColor="text1" w:themeTint="A6"/>
          <w:sz w:val="22"/>
          <w:szCs w:val="22"/>
        </w:rPr>
        <w:t xml:space="preserve"> partir de un esquema simplificado se definen los flujos de comunicación por nivel territorial de los organismos que forman parte de</w:t>
      </w:r>
      <w:r w:rsidR="00533BA5" w:rsidRPr="00500A09">
        <w:rPr>
          <w:rFonts w:asciiTheme="minorHAnsi" w:hAnsiTheme="minorHAnsi" w:cstheme="minorHAnsi"/>
          <w:color w:val="595959" w:themeColor="text1" w:themeTint="A6"/>
          <w:sz w:val="22"/>
          <w:szCs w:val="22"/>
        </w:rPr>
        <w:t xml:space="preserve"> este </w:t>
      </w:r>
      <w:r w:rsidRPr="00500A09">
        <w:rPr>
          <w:rFonts w:asciiTheme="minorHAnsi" w:hAnsiTheme="minorHAnsi" w:cstheme="minorHAnsi"/>
          <w:color w:val="595959" w:themeColor="text1" w:themeTint="A6"/>
          <w:sz w:val="22"/>
          <w:szCs w:val="22"/>
        </w:rPr>
        <w:t>plan y las estructuras de coordinación establecidas para la respuesta.</w:t>
      </w:r>
    </w:p>
    <w:p w14:paraId="1CA5BD4F" w14:textId="75C5DAFF" w:rsidR="00995CDB" w:rsidRPr="00500A09" w:rsidRDefault="00995CDB" w:rsidP="00B04EDB">
      <w:pPr>
        <w:pStyle w:val="Prrafodelista"/>
        <w:numPr>
          <w:ilvl w:val="0"/>
          <w:numId w:val="14"/>
        </w:numPr>
        <w:jc w:val="both"/>
        <w:rPr>
          <w:rFonts w:asciiTheme="minorHAnsi" w:hAnsiTheme="minorHAnsi" w:cstheme="minorHAnsi"/>
          <w:b/>
          <w:color w:val="595959" w:themeColor="text1" w:themeTint="A6"/>
          <w:sz w:val="22"/>
          <w:szCs w:val="22"/>
        </w:rPr>
      </w:pPr>
      <w:r w:rsidRPr="00500A09">
        <w:rPr>
          <w:rFonts w:asciiTheme="minorHAnsi" w:hAnsiTheme="minorHAnsi" w:cstheme="minorHAnsi"/>
          <w:b/>
          <w:color w:val="595959" w:themeColor="text1" w:themeTint="A6"/>
          <w:sz w:val="22"/>
          <w:szCs w:val="22"/>
        </w:rPr>
        <w:t xml:space="preserve">Información a la comunidad y medios de comunicación: </w:t>
      </w:r>
      <w:r w:rsidR="00A81608" w:rsidRPr="00500A09">
        <w:rPr>
          <w:rFonts w:asciiTheme="minorHAnsi" w:hAnsiTheme="minorHAnsi" w:cstheme="minorHAnsi"/>
          <w:color w:val="595959" w:themeColor="text1" w:themeTint="A6"/>
          <w:sz w:val="22"/>
          <w:szCs w:val="22"/>
        </w:rPr>
        <w:t>C</w:t>
      </w:r>
      <w:r w:rsidRPr="00500A09">
        <w:rPr>
          <w:rFonts w:asciiTheme="minorHAnsi" w:hAnsiTheme="minorHAnsi" w:cstheme="minorHAnsi"/>
          <w:color w:val="595959" w:themeColor="text1" w:themeTint="A6"/>
          <w:sz w:val="22"/>
          <w:szCs w:val="22"/>
        </w:rPr>
        <w:t xml:space="preserve">omo parte de las responsabilidades de las autoridades del nivel comunal </w:t>
      </w:r>
      <w:r w:rsidR="00533BA5" w:rsidRPr="00500A09">
        <w:rPr>
          <w:rFonts w:asciiTheme="minorHAnsi" w:hAnsiTheme="minorHAnsi" w:cstheme="minorHAnsi"/>
          <w:color w:val="595959" w:themeColor="text1" w:themeTint="A6"/>
          <w:sz w:val="22"/>
          <w:szCs w:val="22"/>
        </w:rPr>
        <w:t xml:space="preserve">este plan establece la </w:t>
      </w:r>
      <w:r w:rsidRPr="00500A09">
        <w:rPr>
          <w:rFonts w:asciiTheme="minorHAnsi" w:hAnsiTheme="minorHAnsi" w:cstheme="minorHAnsi"/>
          <w:color w:val="595959" w:themeColor="text1" w:themeTint="A6"/>
          <w:sz w:val="22"/>
          <w:szCs w:val="22"/>
        </w:rPr>
        <w:t>entrega</w:t>
      </w:r>
      <w:r w:rsidR="006F5E05" w:rsidRPr="00500A09">
        <w:rPr>
          <w:rFonts w:asciiTheme="minorHAnsi" w:hAnsiTheme="minorHAnsi" w:cstheme="minorHAnsi"/>
          <w:color w:val="595959" w:themeColor="text1" w:themeTint="A6"/>
          <w:sz w:val="22"/>
          <w:szCs w:val="22"/>
        </w:rPr>
        <w:t xml:space="preserve"> </w:t>
      </w:r>
      <w:r w:rsidR="00533BA5" w:rsidRPr="00500A09">
        <w:rPr>
          <w:rFonts w:asciiTheme="minorHAnsi" w:hAnsiTheme="minorHAnsi" w:cstheme="minorHAnsi"/>
          <w:color w:val="595959" w:themeColor="text1" w:themeTint="A6"/>
          <w:sz w:val="22"/>
          <w:szCs w:val="22"/>
        </w:rPr>
        <w:t xml:space="preserve">de </w:t>
      </w:r>
      <w:r w:rsidRPr="00500A09">
        <w:rPr>
          <w:rFonts w:asciiTheme="minorHAnsi" w:hAnsiTheme="minorHAnsi" w:cstheme="minorHAnsi"/>
          <w:color w:val="595959" w:themeColor="text1" w:themeTint="A6"/>
          <w:sz w:val="22"/>
          <w:szCs w:val="22"/>
        </w:rPr>
        <w:t>información útil, oportuna, coherente, accesible, progresiva en el tiempo y técnicamente validada</w:t>
      </w:r>
      <w:r w:rsidR="00A81608" w:rsidRPr="00500A09">
        <w:rPr>
          <w:rFonts w:asciiTheme="minorHAnsi" w:hAnsiTheme="minorHAnsi" w:cstheme="minorHAnsi"/>
          <w:color w:val="595959" w:themeColor="text1" w:themeTint="A6"/>
          <w:sz w:val="22"/>
          <w:szCs w:val="22"/>
        </w:rPr>
        <w:t>,</w:t>
      </w:r>
      <w:r w:rsidRPr="00500A09">
        <w:rPr>
          <w:rFonts w:asciiTheme="minorHAnsi" w:hAnsiTheme="minorHAnsi" w:cstheme="minorHAnsi"/>
          <w:color w:val="595959" w:themeColor="text1" w:themeTint="A6"/>
          <w:sz w:val="22"/>
          <w:szCs w:val="22"/>
        </w:rPr>
        <w:t xml:space="preserve"> por </w:t>
      </w:r>
      <w:r w:rsidR="00A81608" w:rsidRPr="00500A09">
        <w:rPr>
          <w:rFonts w:asciiTheme="minorHAnsi" w:hAnsiTheme="minorHAnsi" w:cstheme="minorHAnsi"/>
          <w:color w:val="595959" w:themeColor="text1" w:themeTint="A6"/>
          <w:sz w:val="22"/>
          <w:szCs w:val="22"/>
        </w:rPr>
        <w:t xml:space="preserve">los </w:t>
      </w:r>
      <w:r w:rsidRPr="00500A09">
        <w:rPr>
          <w:rFonts w:asciiTheme="minorHAnsi" w:hAnsiTheme="minorHAnsi" w:cstheme="minorHAnsi"/>
          <w:color w:val="595959" w:themeColor="text1" w:themeTint="A6"/>
          <w:sz w:val="22"/>
          <w:szCs w:val="22"/>
        </w:rPr>
        <w:t>organismos con competencia técnica en la materia</w:t>
      </w:r>
      <w:r w:rsidR="00A81608" w:rsidRPr="00500A09">
        <w:rPr>
          <w:rFonts w:asciiTheme="minorHAnsi" w:hAnsiTheme="minorHAnsi" w:cstheme="minorHAnsi"/>
          <w:color w:val="595959" w:themeColor="text1" w:themeTint="A6"/>
          <w:sz w:val="22"/>
          <w:szCs w:val="22"/>
        </w:rPr>
        <w:t>,</w:t>
      </w:r>
      <w:r w:rsidRPr="00500A09">
        <w:rPr>
          <w:rFonts w:asciiTheme="minorHAnsi" w:hAnsiTheme="minorHAnsi" w:cstheme="minorHAnsi"/>
          <w:color w:val="595959" w:themeColor="text1" w:themeTint="A6"/>
          <w:sz w:val="22"/>
          <w:szCs w:val="22"/>
        </w:rPr>
        <w:t xml:space="preserve"> durante toda la emergencia</w:t>
      </w:r>
      <w:r w:rsidR="00533BA5" w:rsidRPr="00500A09">
        <w:rPr>
          <w:rFonts w:asciiTheme="minorHAnsi" w:hAnsiTheme="minorHAnsi" w:cstheme="minorHAnsi"/>
          <w:color w:val="595959" w:themeColor="text1" w:themeTint="A6"/>
          <w:sz w:val="22"/>
          <w:szCs w:val="22"/>
        </w:rPr>
        <w:t xml:space="preserve"> a la comunidad y medios de comunicación</w:t>
      </w:r>
      <w:r w:rsidR="00A81608" w:rsidRPr="00500A09">
        <w:rPr>
          <w:rFonts w:asciiTheme="minorHAnsi" w:hAnsiTheme="minorHAnsi" w:cstheme="minorHAnsi"/>
          <w:color w:val="595959" w:themeColor="text1" w:themeTint="A6"/>
          <w:sz w:val="22"/>
          <w:szCs w:val="22"/>
        </w:rPr>
        <w:t xml:space="preserve">, </w:t>
      </w:r>
      <w:r w:rsidR="005B5EE8" w:rsidRPr="00500A09">
        <w:rPr>
          <w:rFonts w:asciiTheme="minorHAnsi" w:hAnsiTheme="minorHAnsi" w:cstheme="minorHAnsi"/>
          <w:color w:val="595959" w:themeColor="text1" w:themeTint="A6"/>
          <w:sz w:val="22"/>
          <w:szCs w:val="22"/>
        </w:rPr>
        <w:t>de acuerdo con</w:t>
      </w:r>
      <w:r w:rsidR="00A81608" w:rsidRPr="00500A09">
        <w:rPr>
          <w:rFonts w:asciiTheme="minorHAnsi" w:hAnsiTheme="minorHAnsi" w:cstheme="minorHAnsi"/>
          <w:color w:val="595959" w:themeColor="text1" w:themeTint="A6"/>
          <w:sz w:val="22"/>
          <w:szCs w:val="22"/>
        </w:rPr>
        <w:t xml:space="preserve"> las </w:t>
      </w:r>
      <w:r w:rsidRPr="00500A09">
        <w:rPr>
          <w:rFonts w:asciiTheme="minorHAnsi" w:hAnsiTheme="minorHAnsi" w:cstheme="minorHAnsi"/>
          <w:color w:val="595959" w:themeColor="text1" w:themeTint="A6"/>
          <w:sz w:val="22"/>
          <w:szCs w:val="22"/>
        </w:rPr>
        <w:t xml:space="preserve">decisiones, </w:t>
      </w:r>
      <w:r w:rsidR="005B5EE8" w:rsidRPr="00500A09">
        <w:rPr>
          <w:rFonts w:asciiTheme="minorHAnsi" w:hAnsiTheme="minorHAnsi" w:cstheme="minorHAnsi"/>
          <w:color w:val="595959" w:themeColor="text1" w:themeTint="A6"/>
          <w:sz w:val="22"/>
          <w:szCs w:val="22"/>
        </w:rPr>
        <w:t>prioridades y</w:t>
      </w:r>
      <w:r w:rsidRPr="00500A09">
        <w:rPr>
          <w:rFonts w:asciiTheme="minorHAnsi" w:hAnsiTheme="minorHAnsi" w:cstheme="minorHAnsi"/>
          <w:color w:val="595959" w:themeColor="text1" w:themeTint="A6"/>
          <w:sz w:val="22"/>
          <w:szCs w:val="22"/>
        </w:rPr>
        <w:t xml:space="preserve"> compromisos adoptados en el Comité Comunal.</w:t>
      </w:r>
    </w:p>
    <w:p w14:paraId="0B64CFF6" w14:textId="36BD9A49" w:rsidR="00995CDB" w:rsidRPr="00500A09" w:rsidRDefault="00995CDB" w:rsidP="00B04EDB">
      <w:pPr>
        <w:pStyle w:val="Prrafodelista"/>
        <w:numPr>
          <w:ilvl w:val="0"/>
          <w:numId w:val="14"/>
        </w:numPr>
        <w:jc w:val="both"/>
        <w:rPr>
          <w:rFonts w:asciiTheme="minorHAnsi" w:hAnsiTheme="minorHAnsi" w:cstheme="minorHAnsi"/>
          <w:b/>
          <w:color w:val="595959" w:themeColor="text1" w:themeTint="A6"/>
          <w:sz w:val="22"/>
          <w:szCs w:val="22"/>
        </w:rPr>
      </w:pPr>
      <w:r w:rsidRPr="00500A09">
        <w:rPr>
          <w:rFonts w:asciiTheme="minorHAnsi" w:hAnsiTheme="minorHAnsi" w:cstheme="minorHAnsi"/>
          <w:b/>
          <w:color w:val="595959" w:themeColor="text1" w:themeTint="A6"/>
          <w:sz w:val="22"/>
          <w:szCs w:val="22"/>
        </w:rPr>
        <w:t>Sistema de Evaluación de Daños y Necesidades:</w:t>
      </w:r>
      <w:r w:rsidRPr="00500A09">
        <w:rPr>
          <w:rFonts w:asciiTheme="minorHAnsi" w:hAnsiTheme="minorHAnsi" w:cstheme="minorHAnsi"/>
          <w:color w:val="595959" w:themeColor="text1" w:themeTint="A6"/>
          <w:sz w:val="22"/>
          <w:szCs w:val="22"/>
        </w:rPr>
        <w:t xml:space="preserve"> </w:t>
      </w:r>
      <w:r w:rsidR="00A81608" w:rsidRPr="00500A09">
        <w:rPr>
          <w:rFonts w:asciiTheme="minorHAnsi" w:hAnsiTheme="minorHAnsi" w:cstheme="minorHAnsi"/>
          <w:color w:val="595959" w:themeColor="text1" w:themeTint="A6"/>
          <w:sz w:val="22"/>
          <w:szCs w:val="22"/>
        </w:rPr>
        <w:t>E</w:t>
      </w:r>
      <w:r w:rsidRPr="00500A09">
        <w:rPr>
          <w:rFonts w:asciiTheme="minorHAnsi" w:hAnsiTheme="minorHAnsi" w:cstheme="minorHAnsi"/>
          <w:color w:val="595959" w:themeColor="text1" w:themeTint="A6"/>
          <w:sz w:val="22"/>
          <w:szCs w:val="22"/>
        </w:rPr>
        <w:t xml:space="preserve">stablece los instrumentos necesarios para el levantamiento y evaluación de daños y necesidades de la comunidad afectada por una emergencia. Uno de los principales instrumentos corresponde al informe </w:t>
      </w:r>
      <w:proofErr w:type="gramStart"/>
      <w:r w:rsidRPr="00500A09">
        <w:rPr>
          <w:rFonts w:asciiTheme="minorHAnsi" w:hAnsiTheme="minorHAnsi" w:cstheme="minorHAnsi"/>
          <w:color w:val="595959" w:themeColor="text1" w:themeTint="A6"/>
          <w:sz w:val="22"/>
          <w:szCs w:val="22"/>
        </w:rPr>
        <w:t>ALFA que</w:t>
      </w:r>
      <w:proofErr w:type="gramEnd"/>
      <w:r w:rsidRPr="00500A09">
        <w:rPr>
          <w:rFonts w:asciiTheme="minorHAnsi" w:hAnsiTheme="minorHAnsi" w:cstheme="minorHAnsi"/>
          <w:color w:val="595959" w:themeColor="text1" w:themeTint="A6"/>
          <w:sz w:val="22"/>
          <w:szCs w:val="22"/>
        </w:rPr>
        <w:t xml:space="preserve"> es</w:t>
      </w:r>
      <w:r w:rsidR="005B5EE8" w:rsidRPr="00500A09">
        <w:rPr>
          <w:rFonts w:asciiTheme="minorHAnsi" w:hAnsiTheme="minorHAnsi" w:cstheme="minorHAnsi"/>
          <w:color w:val="595959" w:themeColor="text1" w:themeTint="A6"/>
          <w:sz w:val="22"/>
          <w:szCs w:val="22"/>
        </w:rPr>
        <w:t xml:space="preserve"> un instrumento</w:t>
      </w:r>
      <w:r w:rsidRPr="00500A09">
        <w:rPr>
          <w:rFonts w:asciiTheme="minorHAnsi" w:hAnsiTheme="minorHAnsi" w:cstheme="minorHAnsi"/>
          <w:color w:val="595959" w:themeColor="text1" w:themeTint="A6"/>
          <w:sz w:val="22"/>
          <w:szCs w:val="22"/>
        </w:rPr>
        <w:t xml:space="preserve"> de aplicación comunal</w:t>
      </w:r>
      <w:r w:rsidR="005B5EE8" w:rsidRPr="00500A09">
        <w:rPr>
          <w:rFonts w:asciiTheme="minorHAnsi" w:hAnsiTheme="minorHAnsi" w:cstheme="minorHAnsi"/>
          <w:color w:val="595959" w:themeColor="text1" w:themeTint="A6"/>
          <w:sz w:val="22"/>
          <w:szCs w:val="22"/>
        </w:rPr>
        <w:t>, que permite recoger</w:t>
      </w:r>
      <w:r w:rsidRPr="00500A09">
        <w:rPr>
          <w:rFonts w:asciiTheme="minorHAnsi" w:hAnsiTheme="minorHAnsi" w:cstheme="minorHAnsi"/>
          <w:color w:val="595959" w:themeColor="text1" w:themeTint="A6"/>
          <w:sz w:val="22"/>
          <w:szCs w:val="22"/>
        </w:rPr>
        <w:t xml:space="preserve"> información preliminar de la afectación </w:t>
      </w:r>
      <w:r w:rsidR="005B5EE8" w:rsidRPr="00500A09">
        <w:rPr>
          <w:rFonts w:asciiTheme="minorHAnsi" w:hAnsiTheme="minorHAnsi" w:cstheme="minorHAnsi"/>
          <w:color w:val="595959" w:themeColor="text1" w:themeTint="A6"/>
          <w:sz w:val="22"/>
          <w:szCs w:val="22"/>
        </w:rPr>
        <w:t>producto de</w:t>
      </w:r>
      <w:r w:rsidRPr="00500A09">
        <w:rPr>
          <w:rFonts w:asciiTheme="minorHAnsi" w:hAnsiTheme="minorHAnsi" w:cstheme="minorHAnsi"/>
          <w:color w:val="595959" w:themeColor="text1" w:themeTint="A6"/>
          <w:sz w:val="22"/>
          <w:szCs w:val="22"/>
        </w:rPr>
        <w:t xml:space="preserve"> una emergencia. Un segundo instrumento corresponde a la Ficha Básica de Emergencia (FIBE) que recopila información detallada e individualizada de las personas afectadas de un grupo familiar, </w:t>
      </w:r>
      <w:r w:rsidR="005B5EE8" w:rsidRPr="00500A09">
        <w:rPr>
          <w:rFonts w:asciiTheme="minorHAnsi" w:hAnsiTheme="minorHAnsi" w:cstheme="minorHAnsi"/>
          <w:color w:val="595959" w:themeColor="text1" w:themeTint="A6"/>
          <w:sz w:val="22"/>
          <w:szCs w:val="22"/>
        </w:rPr>
        <w:t>siendo</w:t>
      </w:r>
      <w:r w:rsidRPr="00500A09">
        <w:rPr>
          <w:rFonts w:asciiTheme="minorHAnsi" w:hAnsiTheme="minorHAnsi" w:cstheme="minorHAnsi"/>
          <w:color w:val="595959" w:themeColor="text1" w:themeTint="A6"/>
          <w:sz w:val="22"/>
          <w:szCs w:val="22"/>
        </w:rPr>
        <w:t xml:space="preserve"> levantada en coordinación sectorial con el Ministerio de Desarrollo Social y Familia</w:t>
      </w:r>
      <w:r w:rsidR="005B5EE8" w:rsidRPr="00500A09">
        <w:rPr>
          <w:rFonts w:asciiTheme="minorHAnsi" w:hAnsiTheme="minorHAnsi" w:cstheme="minorHAnsi"/>
          <w:color w:val="595959" w:themeColor="text1" w:themeTint="A6"/>
          <w:sz w:val="22"/>
          <w:szCs w:val="22"/>
        </w:rPr>
        <w:t>. La Ficha Básica de Emergencia Hídrica (FIBEH) corresponde a un tercer instrumento permitiendo recoger información relacionada a la disponibilidad de agua en los hogares.</w:t>
      </w:r>
      <w:r w:rsidRPr="00500A09">
        <w:rPr>
          <w:rFonts w:asciiTheme="minorHAnsi" w:hAnsiTheme="minorHAnsi" w:cstheme="minorHAnsi"/>
          <w:color w:val="595959" w:themeColor="text1" w:themeTint="A6"/>
          <w:sz w:val="22"/>
          <w:szCs w:val="22"/>
        </w:rPr>
        <w:t xml:space="preserve"> </w:t>
      </w:r>
      <w:r w:rsidR="006F5E05" w:rsidRPr="00500A09">
        <w:rPr>
          <w:rFonts w:asciiTheme="minorHAnsi" w:hAnsiTheme="minorHAnsi" w:cstheme="minorHAnsi"/>
          <w:color w:val="595959" w:themeColor="text1" w:themeTint="A6"/>
          <w:sz w:val="22"/>
          <w:szCs w:val="22"/>
        </w:rPr>
        <w:t>(este punto es detallado en el capítulo 6.2).</w:t>
      </w:r>
    </w:p>
    <w:p w14:paraId="358AD1B5" w14:textId="77777777" w:rsidR="00995CDB" w:rsidRPr="00500A09" w:rsidRDefault="00995CDB" w:rsidP="005B5EE8">
      <w:pPr>
        <w:rPr>
          <w:rFonts w:asciiTheme="minorHAnsi" w:hAnsiTheme="minorHAnsi" w:cstheme="minorHAnsi"/>
          <w:color w:val="595959" w:themeColor="text1" w:themeTint="A6"/>
          <w:sz w:val="22"/>
          <w:szCs w:val="22"/>
        </w:rPr>
      </w:pPr>
    </w:p>
    <w:p w14:paraId="04133853" w14:textId="681ECE04" w:rsidR="00D57317" w:rsidRPr="00500A09" w:rsidRDefault="00D57317" w:rsidP="008F4417">
      <w:pPr>
        <w:pStyle w:val="Prrafodelista"/>
        <w:numPr>
          <w:ilvl w:val="1"/>
          <w:numId w:val="8"/>
        </w:numPr>
        <w:jc w:val="both"/>
        <w:outlineLvl w:val="0"/>
        <w:rPr>
          <w:rFonts w:asciiTheme="minorHAnsi" w:hAnsiTheme="minorHAnsi" w:cstheme="minorHAnsi"/>
          <w:b/>
          <w:color w:val="595959" w:themeColor="text1" w:themeTint="A6"/>
          <w:sz w:val="22"/>
          <w:szCs w:val="22"/>
        </w:rPr>
      </w:pPr>
      <w:bookmarkStart w:id="35" w:name="_Toc27639322"/>
      <w:bookmarkStart w:id="36" w:name="_Toc204785735"/>
      <w:r w:rsidRPr="00500A09">
        <w:rPr>
          <w:rFonts w:asciiTheme="minorHAnsi" w:hAnsiTheme="minorHAnsi" w:cstheme="minorHAnsi"/>
          <w:b/>
          <w:color w:val="595959" w:themeColor="text1" w:themeTint="A6"/>
          <w:sz w:val="22"/>
          <w:szCs w:val="22"/>
        </w:rPr>
        <w:t>Comunicación e Información</w:t>
      </w:r>
      <w:bookmarkEnd w:id="35"/>
      <w:bookmarkEnd w:id="36"/>
    </w:p>
    <w:p w14:paraId="136676C2" w14:textId="77777777" w:rsidR="00D57317" w:rsidRPr="00500A09" w:rsidRDefault="00D57317" w:rsidP="005B5EE8">
      <w:pPr>
        <w:rPr>
          <w:rFonts w:asciiTheme="minorHAnsi" w:hAnsiTheme="minorHAnsi" w:cstheme="minorHAnsi"/>
          <w:color w:val="595959" w:themeColor="text1" w:themeTint="A6"/>
          <w:sz w:val="22"/>
          <w:szCs w:val="22"/>
        </w:rPr>
      </w:pPr>
    </w:p>
    <w:p w14:paraId="019F8155" w14:textId="10A3265C" w:rsidR="00B91065" w:rsidRPr="00500A09" w:rsidRDefault="00B91065" w:rsidP="00D7503B">
      <w:pPr>
        <w:jc w:val="both"/>
        <w:rPr>
          <w:rFonts w:asciiTheme="minorHAnsi" w:hAnsiTheme="minorHAnsi" w:cstheme="minorHAnsi"/>
          <w:color w:val="595959" w:themeColor="text1" w:themeTint="A6"/>
          <w:sz w:val="22"/>
          <w:szCs w:val="22"/>
        </w:rPr>
      </w:pPr>
      <w:r w:rsidRPr="00500A09">
        <w:rPr>
          <w:rFonts w:asciiTheme="minorHAnsi" w:hAnsiTheme="minorHAnsi" w:cstheme="minorHAnsi"/>
          <w:color w:val="595959" w:themeColor="text1" w:themeTint="A6"/>
          <w:sz w:val="22"/>
          <w:szCs w:val="22"/>
        </w:rPr>
        <w:t xml:space="preserve">La comunicación e información constituye una parte fundamental a ejecutar como parte de los </w:t>
      </w:r>
      <w:r w:rsidR="00F06C20" w:rsidRPr="00500A09">
        <w:rPr>
          <w:rFonts w:asciiTheme="minorHAnsi" w:hAnsiTheme="minorHAnsi" w:cstheme="minorHAnsi"/>
          <w:color w:val="595959" w:themeColor="text1" w:themeTint="A6"/>
          <w:sz w:val="22"/>
          <w:szCs w:val="22"/>
        </w:rPr>
        <w:t>p</w:t>
      </w:r>
      <w:r w:rsidRPr="00500A09">
        <w:rPr>
          <w:rFonts w:asciiTheme="minorHAnsi" w:hAnsiTheme="minorHAnsi" w:cstheme="minorHAnsi"/>
          <w:color w:val="595959" w:themeColor="text1" w:themeTint="A6"/>
          <w:sz w:val="22"/>
          <w:szCs w:val="22"/>
        </w:rPr>
        <w:t xml:space="preserve">rocesos de la Fase de Respuesta. </w:t>
      </w:r>
      <w:r w:rsidR="00766F96" w:rsidRPr="00500A09">
        <w:rPr>
          <w:rFonts w:asciiTheme="minorHAnsi" w:hAnsiTheme="minorHAnsi" w:cstheme="minorHAnsi"/>
          <w:color w:val="595959" w:themeColor="text1" w:themeTint="A6"/>
          <w:sz w:val="22"/>
          <w:szCs w:val="22"/>
        </w:rPr>
        <w:t>L</w:t>
      </w:r>
      <w:r w:rsidRPr="00500A09">
        <w:rPr>
          <w:rFonts w:asciiTheme="minorHAnsi" w:hAnsiTheme="minorHAnsi" w:cstheme="minorHAnsi"/>
          <w:color w:val="595959" w:themeColor="text1" w:themeTint="A6"/>
          <w:sz w:val="22"/>
          <w:szCs w:val="22"/>
        </w:rPr>
        <w:t xml:space="preserve">os flujos de comunicación entre los organismos, estructuras del sistema y niveles territoriales, </w:t>
      </w:r>
      <w:r w:rsidR="00351E4D" w:rsidRPr="00500A09">
        <w:rPr>
          <w:rFonts w:asciiTheme="minorHAnsi" w:hAnsiTheme="minorHAnsi" w:cstheme="minorHAnsi"/>
          <w:color w:val="595959" w:themeColor="text1" w:themeTint="A6"/>
          <w:sz w:val="22"/>
          <w:szCs w:val="22"/>
        </w:rPr>
        <w:t>contribuyen</w:t>
      </w:r>
      <w:r w:rsidRPr="00500A09">
        <w:rPr>
          <w:rFonts w:asciiTheme="minorHAnsi" w:hAnsiTheme="minorHAnsi" w:cstheme="minorHAnsi"/>
          <w:color w:val="595959" w:themeColor="text1" w:themeTint="A6"/>
          <w:sz w:val="22"/>
          <w:szCs w:val="22"/>
        </w:rPr>
        <w:t xml:space="preserve"> a una adecuada gestión </w:t>
      </w:r>
      <w:r w:rsidR="00F06C20" w:rsidRPr="00500A09">
        <w:rPr>
          <w:rFonts w:asciiTheme="minorHAnsi" w:hAnsiTheme="minorHAnsi" w:cstheme="minorHAnsi"/>
          <w:color w:val="595959" w:themeColor="text1" w:themeTint="A6"/>
          <w:sz w:val="22"/>
          <w:szCs w:val="22"/>
        </w:rPr>
        <w:t>de la emergencia</w:t>
      </w:r>
      <w:r w:rsidRPr="00500A09">
        <w:rPr>
          <w:rFonts w:asciiTheme="minorHAnsi" w:hAnsiTheme="minorHAnsi" w:cstheme="minorHAnsi"/>
          <w:color w:val="595959" w:themeColor="text1" w:themeTint="A6"/>
          <w:sz w:val="22"/>
          <w:szCs w:val="22"/>
        </w:rPr>
        <w:t>. Por otra parte, la entrega de información clara, precisa, objetiva e inclusiva a la comunidad y medios de comunicación constituyen parte fundamental de la responsabilidad del municipio y de las autoridades respectivas.</w:t>
      </w:r>
    </w:p>
    <w:p w14:paraId="5F313FF1" w14:textId="77777777" w:rsidR="00B91065" w:rsidRPr="00500A09" w:rsidRDefault="00B91065" w:rsidP="005B5EE8">
      <w:pPr>
        <w:rPr>
          <w:rFonts w:asciiTheme="minorHAnsi" w:hAnsiTheme="minorHAnsi" w:cstheme="minorHAnsi"/>
          <w:color w:val="595959" w:themeColor="text1" w:themeTint="A6"/>
          <w:sz w:val="22"/>
          <w:szCs w:val="22"/>
        </w:rPr>
      </w:pPr>
    </w:p>
    <w:p w14:paraId="0FAE292A" w14:textId="77777777" w:rsidR="00B91065" w:rsidRPr="00500A09" w:rsidRDefault="00B91065" w:rsidP="005B5EE8">
      <w:pPr>
        <w:rPr>
          <w:rFonts w:asciiTheme="minorHAnsi" w:hAnsiTheme="minorHAnsi" w:cstheme="minorHAnsi"/>
          <w:color w:val="595959" w:themeColor="text1" w:themeTint="A6"/>
          <w:sz w:val="22"/>
          <w:szCs w:val="22"/>
        </w:rPr>
      </w:pPr>
    </w:p>
    <w:p w14:paraId="5CE6AE37" w14:textId="6FD53153" w:rsidR="00D57317" w:rsidRPr="00500A09" w:rsidRDefault="00D57317" w:rsidP="008F4417">
      <w:pPr>
        <w:pStyle w:val="Prrafodelista"/>
        <w:numPr>
          <w:ilvl w:val="2"/>
          <w:numId w:val="8"/>
        </w:numPr>
        <w:jc w:val="both"/>
        <w:outlineLvl w:val="0"/>
        <w:rPr>
          <w:rFonts w:asciiTheme="minorHAnsi" w:hAnsiTheme="minorHAnsi" w:cstheme="minorHAnsi"/>
          <w:b/>
          <w:color w:val="595959" w:themeColor="text1" w:themeTint="A6"/>
          <w:sz w:val="22"/>
          <w:szCs w:val="22"/>
        </w:rPr>
      </w:pPr>
      <w:bookmarkStart w:id="37" w:name="_Toc27639323"/>
      <w:bookmarkStart w:id="38" w:name="_Toc204785736"/>
      <w:r w:rsidRPr="00500A09">
        <w:rPr>
          <w:rFonts w:asciiTheme="minorHAnsi" w:hAnsiTheme="minorHAnsi" w:cstheme="minorHAnsi"/>
          <w:b/>
          <w:color w:val="595959" w:themeColor="text1" w:themeTint="A6"/>
          <w:sz w:val="22"/>
          <w:szCs w:val="22"/>
        </w:rPr>
        <w:t xml:space="preserve">Flujos de Comunicación </w:t>
      </w:r>
      <w:bookmarkEnd w:id="37"/>
      <w:r w:rsidR="001F2BB8" w:rsidRPr="00500A09">
        <w:rPr>
          <w:rFonts w:asciiTheme="minorHAnsi" w:hAnsiTheme="minorHAnsi" w:cstheme="minorHAnsi"/>
          <w:b/>
          <w:color w:val="595959" w:themeColor="text1" w:themeTint="A6"/>
          <w:sz w:val="22"/>
          <w:szCs w:val="22"/>
        </w:rPr>
        <w:t>para la Coordinación de la Respuesta.</w:t>
      </w:r>
      <w:bookmarkEnd w:id="38"/>
    </w:p>
    <w:p w14:paraId="18B66799" w14:textId="15E6F3EE" w:rsidR="00D57317" w:rsidRPr="00500A09" w:rsidRDefault="00D57317" w:rsidP="005B5EE8">
      <w:pPr>
        <w:rPr>
          <w:rFonts w:asciiTheme="minorHAnsi" w:hAnsiTheme="minorHAnsi" w:cstheme="minorHAnsi"/>
          <w:b/>
          <w:color w:val="595959" w:themeColor="text1" w:themeTint="A6"/>
          <w:sz w:val="22"/>
          <w:szCs w:val="22"/>
        </w:rPr>
      </w:pPr>
    </w:p>
    <w:p w14:paraId="728916BA" w14:textId="7775E79D" w:rsidR="00B91065" w:rsidRPr="00500A09" w:rsidRDefault="006A18B9" w:rsidP="00D7503B">
      <w:pPr>
        <w:jc w:val="both"/>
        <w:rPr>
          <w:rFonts w:asciiTheme="minorHAnsi" w:hAnsiTheme="minorHAnsi" w:cstheme="minorHAnsi"/>
          <w:color w:val="595959" w:themeColor="text1" w:themeTint="A6"/>
          <w:sz w:val="22"/>
          <w:szCs w:val="22"/>
        </w:rPr>
      </w:pPr>
      <w:r w:rsidRPr="00500A09">
        <w:rPr>
          <w:rFonts w:asciiTheme="minorHAnsi" w:hAnsiTheme="minorHAnsi" w:cstheme="minorHAnsi"/>
          <w:color w:val="595959" w:themeColor="text1" w:themeTint="A6"/>
          <w:sz w:val="22"/>
          <w:szCs w:val="22"/>
        </w:rPr>
        <w:t>El presente plan contempla l</w:t>
      </w:r>
      <w:r w:rsidR="00B91065" w:rsidRPr="00500A09">
        <w:rPr>
          <w:rFonts w:asciiTheme="minorHAnsi" w:hAnsiTheme="minorHAnsi" w:cstheme="minorHAnsi"/>
          <w:color w:val="595959" w:themeColor="text1" w:themeTint="A6"/>
          <w:sz w:val="22"/>
          <w:szCs w:val="22"/>
        </w:rPr>
        <w:t xml:space="preserve">os flujos de comunicación para la coordinación de las acciones de respuesta </w:t>
      </w:r>
      <w:r w:rsidRPr="00500A09">
        <w:rPr>
          <w:rFonts w:asciiTheme="minorHAnsi" w:hAnsiTheme="minorHAnsi" w:cstheme="minorHAnsi"/>
          <w:color w:val="595959" w:themeColor="text1" w:themeTint="A6"/>
          <w:sz w:val="22"/>
          <w:szCs w:val="22"/>
        </w:rPr>
        <w:t>y</w:t>
      </w:r>
      <w:r w:rsidR="00B91065" w:rsidRPr="00500A09">
        <w:rPr>
          <w:rFonts w:asciiTheme="minorHAnsi" w:hAnsiTheme="minorHAnsi" w:cstheme="minorHAnsi"/>
          <w:color w:val="595959" w:themeColor="text1" w:themeTint="A6"/>
          <w:sz w:val="22"/>
          <w:szCs w:val="22"/>
        </w:rPr>
        <w:t xml:space="preserve"> las estructuras del SINAPRED </w:t>
      </w:r>
      <w:r w:rsidRPr="00500A09">
        <w:rPr>
          <w:rFonts w:asciiTheme="minorHAnsi" w:hAnsiTheme="minorHAnsi" w:cstheme="minorHAnsi"/>
          <w:color w:val="595959" w:themeColor="text1" w:themeTint="A6"/>
          <w:sz w:val="22"/>
          <w:szCs w:val="22"/>
        </w:rPr>
        <w:t xml:space="preserve">de </w:t>
      </w:r>
      <w:r w:rsidR="00B91065" w:rsidRPr="00500A09">
        <w:rPr>
          <w:rFonts w:asciiTheme="minorHAnsi" w:hAnsiTheme="minorHAnsi" w:cstheme="minorHAnsi"/>
          <w:color w:val="595959" w:themeColor="text1" w:themeTint="A6"/>
          <w:sz w:val="22"/>
          <w:szCs w:val="22"/>
        </w:rPr>
        <w:t xml:space="preserve">nivel comunal y las áreas del municipio que participan y/o apoyan en la respuesta. </w:t>
      </w:r>
    </w:p>
    <w:p w14:paraId="7412AF11" w14:textId="77777777" w:rsidR="00B91065" w:rsidRPr="00D7503B" w:rsidRDefault="00B91065" w:rsidP="00D7503B">
      <w:pPr>
        <w:jc w:val="both"/>
        <w:rPr>
          <w:rFonts w:asciiTheme="minorHAnsi" w:hAnsiTheme="minorHAnsi" w:cstheme="minorHAnsi"/>
          <w:color w:val="595959" w:themeColor="text1" w:themeTint="A6"/>
          <w:sz w:val="22"/>
          <w:szCs w:val="22"/>
        </w:rPr>
      </w:pPr>
    </w:p>
    <w:bookmarkStart w:id="39" w:name="_Toc27639325" w:displacedByCustomXml="next"/>
    <w:sdt>
      <w:sdtPr>
        <w:rPr>
          <w:rFonts w:asciiTheme="minorHAnsi" w:hAnsiTheme="minorHAnsi" w:cstheme="minorHAnsi"/>
          <w:b/>
          <w:color w:val="FF0000"/>
          <w:sz w:val="22"/>
          <w:szCs w:val="22"/>
        </w:rPr>
        <w:id w:val="-1205243494"/>
        <w:placeholder>
          <w:docPart w:val="BE6FCB750A144FE69CB9CCB2B61360B6"/>
        </w:placeholder>
        <w:showingPlcHdr/>
        <w15:color w:val="FFFFFF"/>
      </w:sdtPr>
      <w:sdtEndPr>
        <w:rPr>
          <w:color w:val="404040" w:themeColor="text1" w:themeTint="BF"/>
        </w:rPr>
      </w:sdtEndPr>
      <w:sdtContent>
        <w:p w14:paraId="45EBF808" w14:textId="17493D87" w:rsidR="008B005A" w:rsidRPr="008B005A" w:rsidRDefault="008B005A" w:rsidP="008B005A">
          <w:pPr>
            <w:jc w:val="center"/>
            <w:rPr>
              <w:rFonts w:asciiTheme="minorHAnsi" w:hAnsiTheme="minorHAnsi" w:cstheme="minorHAnsi"/>
              <w:b/>
              <w:i/>
              <w:color w:val="FF0000"/>
              <w:sz w:val="22"/>
              <w:szCs w:val="22"/>
            </w:rPr>
          </w:pPr>
          <w:r w:rsidRPr="006B0EA7">
            <w:rPr>
              <w:rFonts w:asciiTheme="minorHAnsi" w:hAnsiTheme="minorHAnsi" w:cstheme="minorHAnsi"/>
              <w:b/>
              <w:i/>
              <w:color w:val="FF0000"/>
              <w:sz w:val="22"/>
              <w:szCs w:val="22"/>
            </w:rPr>
            <w:t xml:space="preserve">[Desarrollar </w:t>
          </w:r>
          <w:r>
            <w:rPr>
              <w:rFonts w:asciiTheme="minorHAnsi" w:hAnsiTheme="minorHAnsi" w:cstheme="minorHAnsi"/>
              <w:b/>
              <w:i/>
              <w:color w:val="FF0000"/>
              <w:sz w:val="22"/>
              <w:szCs w:val="22"/>
            </w:rPr>
            <w:t xml:space="preserve">esquema </w:t>
          </w:r>
          <w:r w:rsidRPr="006B0EA7">
            <w:rPr>
              <w:rFonts w:asciiTheme="minorHAnsi" w:hAnsiTheme="minorHAnsi" w:cstheme="minorHAnsi"/>
              <w:b/>
              <w:i/>
              <w:color w:val="FF0000"/>
              <w:sz w:val="22"/>
              <w:szCs w:val="22"/>
            </w:rPr>
            <w:t>de acuerdo a indicacion</w:t>
          </w:r>
          <w:r>
            <w:rPr>
              <w:rFonts w:asciiTheme="minorHAnsi" w:hAnsiTheme="minorHAnsi" w:cstheme="minorHAnsi"/>
              <w:b/>
              <w:i/>
              <w:color w:val="FF0000"/>
              <w:sz w:val="22"/>
              <w:szCs w:val="22"/>
            </w:rPr>
            <w:t>es establecidas en instructivo]</w:t>
          </w:r>
        </w:p>
      </w:sdtContent>
    </w:sdt>
    <w:p w14:paraId="5B198BDA" w14:textId="24185150" w:rsidR="007D2A92" w:rsidRDefault="007D2A92" w:rsidP="00C7137C">
      <w:pPr>
        <w:rPr>
          <w:rFonts w:asciiTheme="minorHAnsi" w:hAnsiTheme="minorHAnsi" w:cstheme="minorHAnsi"/>
          <w:b/>
          <w:color w:val="404040" w:themeColor="text1" w:themeTint="BF"/>
          <w:sz w:val="22"/>
          <w:szCs w:val="22"/>
        </w:rPr>
      </w:pPr>
    </w:p>
    <w:p w14:paraId="7066EAFD" w14:textId="77777777" w:rsidR="00B91065" w:rsidRDefault="00B91065" w:rsidP="00C7137C">
      <w:pPr>
        <w:rPr>
          <w:rFonts w:asciiTheme="minorHAnsi" w:hAnsiTheme="minorHAnsi" w:cstheme="minorHAnsi"/>
          <w:b/>
          <w:color w:val="404040" w:themeColor="text1" w:themeTint="BF"/>
          <w:sz w:val="22"/>
          <w:szCs w:val="22"/>
        </w:rPr>
      </w:pPr>
    </w:p>
    <w:p w14:paraId="3751D70F" w14:textId="77777777" w:rsidR="00B91065" w:rsidRDefault="00B91065" w:rsidP="00C7137C">
      <w:pPr>
        <w:rPr>
          <w:rFonts w:asciiTheme="minorHAnsi" w:hAnsiTheme="minorHAnsi" w:cstheme="minorHAnsi"/>
          <w:b/>
          <w:color w:val="404040" w:themeColor="text1" w:themeTint="BF"/>
          <w:sz w:val="22"/>
          <w:szCs w:val="22"/>
        </w:rPr>
      </w:pPr>
    </w:p>
    <w:p w14:paraId="59B42AB2" w14:textId="132EF22E" w:rsidR="00B91065" w:rsidRDefault="00B91065" w:rsidP="00C7137C">
      <w:pPr>
        <w:rPr>
          <w:rFonts w:asciiTheme="minorHAnsi" w:hAnsiTheme="minorHAnsi" w:cstheme="minorHAnsi"/>
          <w:b/>
          <w:color w:val="404040" w:themeColor="text1" w:themeTint="BF"/>
          <w:sz w:val="22"/>
          <w:szCs w:val="22"/>
        </w:rPr>
      </w:pPr>
    </w:p>
    <w:p w14:paraId="0B0D8D0E" w14:textId="21E90A5C" w:rsidR="00DE6BA7" w:rsidRDefault="00DE6BA7" w:rsidP="00C7137C">
      <w:pPr>
        <w:rPr>
          <w:rFonts w:asciiTheme="minorHAnsi" w:hAnsiTheme="minorHAnsi" w:cstheme="minorHAnsi"/>
          <w:b/>
          <w:color w:val="404040" w:themeColor="text1" w:themeTint="BF"/>
          <w:sz w:val="22"/>
          <w:szCs w:val="22"/>
        </w:rPr>
      </w:pPr>
    </w:p>
    <w:p w14:paraId="043F2EB6" w14:textId="06EFB3F1" w:rsidR="00DE6BA7" w:rsidRDefault="00DE6BA7" w:rsidP="00C7137C">
      <w:pPr>
        <w:rPr>
          <w:rFonts w:asciiTheme="minorHAnsi" w:hAnsiTheme="minorHAnsi" w:cstheme="minorHAnsi"/>
          <w:b/>
          <w:color w:val="404040" w:themeColor="text1" w:themeTint="BF"/>
          <w:sz w:val="22"/>
          <w:szCs w:val="22"/>
        </w:rPr>
      </w:pPr>
    </w:p>
    <w:p w14:paraId="34D6E464" w14:textId="3304A0E1" w:rsidR="00DE6BA7" w:rsidRDefault="00DE6BA7" w:rsidP="00C7137C">
      <w:pPr>
        <w:rPr>
          <w:rFonts w:asciiTheme="minorHAnsi" w:hAnsiTheme="minorHAnsi" w:cstheme="minorHAnsi"/>
          <w:b/>
          <w:color w:val="404040" w:themeColor="text1" w:themeTint="BF"/>
          <w:sz w:val="22"/>
          <w:szCs w:val="22"/>
        </w:rPr>
      </w:pPr>
    </w:p>
    <w:p w14:paraId="539C9554" w14:textId="39199D32" w:rsidR="00DE6BA7" w:rsidRDefault="00DE6BA7" w:rsidP="00C7137C">
      <w:pPr>
        <w:rPr>
          <w:rFonts w:asciiTheme="minorHAnsi" w:hAnsiTheme="minorHAnsi" w:cstheme="minorHAnsi"/>
          <w:b/>
          <w:color w:val="404040" w:themeColor="text1" w:themeTint="BF"/>
          <w:sz w:val="22"/>
          <w:szCs w:val="22"/>
        </w:rPr>
      </w:pPr>
    </w:p>
    <w:p w14:paraId="26B04D4C" w14:textId="5492370C" w:rsidR="00DE6BA7" w:rsidRDefault="00DE6BA7" w:rsidP="00C7137C">
      <w:pPr>
        <w:rPr>
          <w:rFonts w:asciiTheme="minorHAnsi" w:hAnsiTheme="minorHAnsi" w:cstheme="minorHAnsi"/>
          <w:b/>
          <w:color w:val="404040" w:themeColor="text1" w:themeTint="BF"/>
          <w:sz w:val="22"/>
          <w:szCs w:val="22"/>
        </w:rPr>
      </w:pPr>
    </w:p>
    <w:p w14:paraId="51340C9A" w14:textId="77777777" w:rsidR="00230088" w:rsidRDefault="00230088" w:rsidP="00C7137C">
      <w:pPr>
        <w:rPr>
          <w:rFonts w:asciiTheme="minorHAnsi" w:hAnsiTheme="minorHAnsi" w:cstheme="minorHAnsi"/>
          <w:b/>
          <w:color w:val="404040" w:themeColor="text1" w:themeTint="BF"/>
          <w:sz w:val="22"/>
          <w:szCs w:val="22"/>
        </w:rPr>
      </w:pPr>
    </w:p>
    <w:p w14:paraId="6FE8ACA3" w14:textId="77777777" w:rsidR="00230088" w:rsidRDefault="00230088" w:rsidP="00C7137C">
      <w:pPr>
        <w:rPr>
          <w:rFonts w:asciiTheme="minorHAnsi" w:hAnsiTheme="minorHAnsi" w:cstheme="minorHAnsi"/>
          <w:b/>
          <w:color w:val="404040" w:themeColor="text1" w:themeTint="BF"/>
          <w:sz w:val="22"/>
          <w:szCs w:val="22"/>
        </w:rPr>
      </w:pPr>
    </w:p>
    <w:p w14:paraId="014374DD" w14:textId="77777777" w:rsidR="00F847D5" w:rsidRDefault="00F847D5" w:rsidP="00C7137C">
      <w:pPr>
        <w:rPr>
          <w:rFonts w:asciiTheme="minorHAnsi" w:hAnsiTheme="minorHAnsi" w:cstheme="minorHAnsi"/>
          <w:b/>
          <w:color w:val="404040" w:themeColor="text1" w:themeTint="BF"/>
          <w:sz w:val="22"/>
          <w:szCs w:val="22"/>
        </w:rPr>
      </w:pPr>
    </w:p>
    <w:p w14:paraId="0E2B814D" w14:textId="77777777" w:rsidR="00A61BAD" w:rsidRDefault="00A61BAD" w:rsidP="00C7137C">
      <w:pPr>
        <w:rPr>
          <w:rFonts w:asciiTheme="minorHAnsi" w:hAnsiTheme="minorHAnsi" w:cstheme="minorHAnsi"/>
          <w:b/>
          <w:color w:val="404040" w:themeColor="text1" w:themeTint="BF"/>
          <w:sz w:val="22"/>
          <w:szCs w:val="22"/>
        </w:rPr>
      </w:pPr>
    </w:p>
    <w:p w14:paraId="3052695B" w14:textId="1864B28D" w:rsidR="00D57317" w:rsidRPr="00500A09" w:rsidRDefault="00D57317" w:rsidP="008F4417">
      <w:pPr>
        <w:pStyle w:val="Prrafodelista"/>
        <w:numPr>
          <w:ilvl w:val="2"/>
          <w:numId w:val="8"/>
        </w:numPr>
        <w:jc w:val="both"/>
        <w:outlineLvl w:val="0"/>
        <w:rPr>
          <w:rFonts w:asciiTheme="minorHAnsi" w:hAnsiTheme="minorHAnsi" w:cstheme="minorHAnsi"/>
          <w:b/>
          <w:color w:val="595959" w:themeColor="text1" w:themeTint="A6"/>
          <w:sz w:val="22"/>
          <w:szCs w:val="22"/>
        </w:rPr>
      </w:pPr>
      <w:bookmarkStart w:id="40" w:name="_Toc204785737"/>
      <w:r w:rsidRPr="00500A09">
        <w:rPr>
          <w:rFonts w:asciiTheme="minorHAnsi" w:hAnsiTheme="minorHAnsi" w:cstheme="minorHAnsi"/>
          <w:b/>
          <w:color w:val="595959" w:themeColor="text1" w:themeTint="A6"/>
          <w:sz w:val="22"/>
          <w:szCs w:val="22"/>
        </w:rPr>
        <w:lastRenderedPageBreak/>
        <w:t>Información a la Comunidad y Medios de Comunicación</w:t>
      </w:r>
      <w:bookmarkEnd w:id="39"/>
      <w:bookmarkEnd w:id="40"/>
    </w:p>
    <w:p w14:paraId="64A089D8" w14:textId="77777777" w:rsidR="00D57317" w:rsidRPr="00500A09" w:rsidRDefault="00D57317" w:rsidP="00E870D4">
      <w:pPr>
        <w:rPr>
          <w:rFonts w:asciiTheme="minorHAnsi" w:hAnsiTheme="minorHAnsi" w:cstheme="minorHAnsi"/>
          <w:color w:val="595959" w:themeColor="text1" w:themeTint="A6"/>
          <w:sz w:val="22"/>
          <w:szCs w:val="22"/>
        </w:rPr>
      </w:pPr>
    </w:p>
    <w:p w14:paraId="2AE97760" w14:textId="3F4198BF" w:rsidR="00061ADC" w:rsidRPr="00500A09" w:rsidRDefault="00061ADC" w:rsidP="00D7503B">
      <w:pPr>
        <w:jc w:val="both"/>
        <w:rPr>
          <w:rFonts w:asciiTheme="minorHAnsi" w:hAnsiTheme="minorHAnsi" w:cstheme="minorHAnsi"/>
          <w:color w:val="595959" w:themeColor="text1" w:themeTint="A6"/>
          <w:sz w:val="22"/>
          <w:szCs w:val="22"/>
        </w:rPr>
      </w:pPr>
      <w:r w:rsidRPr="00500A09">
        <w:rPr>
          <w:rFonts w:asciiTheme="minorHAnsi" w:hAnsiTheme="minorHAnsi" w:cstheme="minorHAnsi"/>
          <w:color w:val="595959" w:themeColor="text1" w:themeTint="A6"/>
          <w:sz w:val="22"/>
          <w:szCs w:val="22"/>
        </w:rPr>
        <w:t>En el presente plan la información a la comunidad y medios de comunicación se establece de la siguiente manera:</w:t>
      </w:r>
    </w:p>
    <w:p w14:paraId="52CB815D" w14:textId="77777777" w:rsidR="00061ADC" w:rsidRDefault="00061ADC" w:rsidP="00E870D4">
      <w:pPr>
        <w:rPr>
          <w:rFonts w:asciiTheme="minorHAnsi" w:hAnsiTheme="minorHAnsi" w:cstheme="minorHAnsi"/>
          <w:color w:val="404040" w:themeColor="text1" w:themeTint="BF"/>
          <w:sz w:val="22"/>
          <w:szCs w:val="22"/>
        </w:rPr>
      </w:pPr>
    </w:p>
    <w:tbl>
      <w:tblPr>
        <w:tblW w:w="9351" w:type="dxa"/>
        <w:jc w:val="center"/>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CellMar>
          <w:left w:w="70" w:type="dxa"/>
          <w:right w:w="70" w:type="dxa"/>
        </w:tblCellMar>
        <w:tblLook w:val="04A0" w:firstRow="1" w:lastRow="0" w:firstColumn="1" w:lastColumn="0" w:noHBand="0" w:noVBand="1"/>
      </w:tblPr>
      <w:tblGrid>
        <w:gridCol w:w="1702"/>
        <w:gridCol w:w="4389"/>
        <w:gridCol w:w="3260"/>
      </w:tblGrid>
      <w:tr w:rsidR="00326969" w:rsidRPr="00744F2E" w14:paraId="29F06C1E" w14:textId="77777777" w:rsidTr="001E2947">
        <w:trPr>
          <w:trHeight w:val="300"/>
          <w:tblHeader/>
          <w:jc w:val="center"/>
        </w:trPr>
        <w:tc>
          <w:tcPr>
            <w:tcW w:w="1702" w:type="dxa"/>
            <w:shd w:val="clear" w:color="auto" w:fill="0070C0"/>
            <w:vAlign w:val="center"/>
          </w:tcPr>
          <w:p w14:paraId="7508C1C7" w14:textId="77777777" w:rsidR="00326969" w:rsidRPr="00744F2E" w:rsidRDefault="00326969" w:rsidP="00957005">
            <w:pPr>
              <w:jc w:val="center"/>
              <w:rPr>
                <w:rFonts w:ascii="Calibri" w:hAnsi="Calibri" w:cs="Calibri"/>
                <w:b/>
                <w:bCs/>
                <w:color w:val="FFFFFF" w:themeColor="background1"/>
                <w:sz w:val="18"/>
                <w:szCs w:val="18"/>
                <w:lang w:val="es-CL" w:eastAsia="es-CL"/>
              </w:rPr>
            </w:pPr>
            <w:r>
              <w:rPr>
                <w:rFonts w:ascii="Calibri" w:hAnsi="Calibri" w:cs="Calibri"/>
                <w:b/>
                <w:bCs/>
                <w:color w:val="FFFFFF" w:themeColor="background1"/>
                <w:sz w:val="18"/>
                <w:szCs w:val="18"/>
                <w:lang w:val="es-CL" w:eastAsia="es-CL"/>
              </w:rPr>
              <w:t>Formato</w:t>
            </w:r>
          </w:p>
        </w:tc>
        <w:tc>
          <w:tcPr>
            <w:tcW w:w="4389" w:type="dxa"/>
            <w:shd w:val="clear" w:color="auto" w:fill="0070C0"/>
            <w:noWrap/>
            <w:vAlign w:val="center"/>
            <w:hideMark/>
          </w:tcPr>
          <w:p w14:paraId="6BFEEFDE" w14:textId="77777777" w:rsidR="00326969" w:rsidRPr="00744F2E" w:rsidRDefault="00326969" w:rsidP="00957005">
            <w:pPr>
              <w:jc w:val="center"/>
              <w:rPr>
                <w:rFonts w:ascii="Calibri" w:hAnsi="Calibri" w:cs="Calibri"/>
                <w:b/>
                <w:bCs/>
                <w:color w:val="FFFFFF" w:themeColor="background1"/>
                <w:sz w:val="18"/>
                <w:szCs w:val="18"/>
                <w:lang w:val="es-CL" w:eastAsia="es-CL"/>
              </w:rPr>
            </w:pPr>
            <w:r w:rsidRPr="00744F2E">
              <w:rPr>
                <w:rFonts w:ascii="Calibri" w:hAnsi="Calibri" w:cs="Calibri"/>
                <w:b/>
                <w:bCs/>
                <w:color w:val="FFFFFF" w:themeColor="background1"/>
                <w:sz w:val="18"/>
                <w:szCs w:val="18"/>
                <w:lang w:val="es-CL" w:eastAsia="es-CL"/>
              </w:rPr>
              <w:t>Descripción</w:t>
            </w:r>
          </w:p>
        </w:tc>
        <w:tc>
          <w:tcPr>
            <w:tcW w:w="3260" w:type="dxa"/>
            <w:shd w:val="clear" w:color="auto" w:fill="0070C0"/>
            <w:vAlign w:val="center"/>
          </w:tcPr>
          <w:p w14:paraId="2E450C2A" w14:textId="77777777" w:rsidR="00326969" w:rsidRPr="00744F2E" w:rsidRDefault="00326969" w:rsidP="00957005">
            <w:pPr>
              <w:jc w:val="center"/>
              <w:rPr>
                <w:rFonts w:ascii="Calibri" w:hAnsi="Calibri" w:cs="Calibri"/>
                <w:b/>
                <w:bCs/>
                <w:color w:val="FFFFFF" w:themeColor="background1"/>
                <w:sz w:val="18"/>
                <w:szCs w:val="18"/>
                <w:lang w:val="es-CL" w:eastAsia="es-CL"/>
              </w:rPr>
            </w:pPr>
            <w:r>
              <w:rPr>
                <w:rFonts w:ascii="Calibri" w:hAnsi="Calibri" w:cs="Calibri"/>
                <w:b/>
                <w:bCs/>
                <w:color w:val="FFFFFF" w:themeColor="background1"/>
                <w:sz w:val="18"/>
                <w:szCs w:val="18"/>
                <w:lang w:val="es-CL" w:eastAsia="es-CL"/>
              </w:rPr>
              <w:t>Responsable</w:t>
            </w:r>
          </w:p>
        </w:tc>
      </w:tr>
      <w:tr w:rsidR="00326969" w:rsidRPr="00744F2E" w14:paraId="695333C9" w14:textId="77777777" w:rsidTr="00061ADC">
        <w:trPr>
          <w:trHeight w:val="300"/>
          <w:jc w:val="center"/>
        </w:trPr>
        <w:sdt>
          <w:sdtPr>
            <w:rPr>
              <w:rStyle w:val="Estilo7"/>
            </w:rPr>
            <w:id w:val="1336350464"/>
            <w:placeholder>
              <w:docPart w:val="4B334856E8F840A3B859F5C0871B4619"/>
            </w:placeholder>
            <w:showingPlcHdr/>
          </w:sdtPr>
          <w:sdtEndPr>
            <w:rPr>
              <w:rStyle w:val="Fuentedeprrafopredeter"/>
              <w:rFonts w:ascii="Times New Roman" w:hAnsi="Times New Roman"/>
              <w:color w:val="404040" w:themeColor="text1" w:themeTint="BF"/>
              <w:sz w:val="24"/>
              <w:lang w:val="es-CL" w:eastAsia="es-CL"/>
            </w:rPr>
          </w:sdtEndPr>
          <w:sdtContent>
            <w:tc>
              <w:tcPr>
                <w:tcW w:w="1702" w:type="dxa"/>
                <w:vAlign w:val="center"/>
              </w:tcPr>
              <w:p w14:paraId="077091F8" w14:textId="70550AE9" w:rsidR="00326969" w:rsidRPr="00744F2E" w:rsidRDefault="00932EAC" w:rsidP="00957005">
                <w:pPr>
                  <w:jc w:val="center"/>
                  <w:rPr>
                    <w:rFonts w:ascii="Calibri" w:hAnsi="Calibri" w:cs="Calibri"/>
                    <w:bCs/>
                    <w:color w:val="404040" w:themeColor="text1" w:themeTint="BF"/>
                    <w:sz w:val="18"/>
                    <w:szCs w:val="18"/>
                    <w:lang w:val="es-CL" w:eastAsia="es-CL"/>
                  </w:rPr>
                </w:pPr>
                <w:r w:rsidRPr="002B71F5">
                  <w:rPr>
                    <w:rFonts w:ascii="Calibri" w:hAnsi="Calibri" w:cs="Calibri"/>
                    <w:bCs/>
                    <w:color w:val="FF0000"/>
                    <w:sz w:val="18"/>
                    <w:szCs w:val="18"/>
                    <w:lang w:val="es-CL" w:eastAsia="es-CL"/>
                  </w:rPr>
                  <w:t xml:space="preserve">[Indicar </w:t>
                </w:r>
                <w:r>
                  <w:rPr>
                    <w:rFonts w:ascii="Calibri" w:hAnsi="Calibri" w:cs="Calibri"/>
                    <w:bCs/>
                    <w:color w:val="FF0000"/>
                    <w:sz w:val="18"/>
                    <w:szCs w:val="18"/>
                    <w:lang w:val="es-CL" w:eastAsia="es-CL"/>
                  </w:rPr>
                  <w:t>formato, ver ejemplo en instructivo</w:t>
                </w:r>
                <w:r w:rsidRPr="002B71F5">
                  <w:rPr>
                    <w:rFonts w:ascii="Calibri" w:hAnsi="Calibri" w:cs="Calibri"/>
                    <w:bCs/>
                    <w:color w:val="FF0000"/>
                    <w:sz w:val="18"/>
                    <w:szCs w:val="18"/>
                    <w:lang w:val="es-CL" w:eastAsia="es-CL"/>
                  </w:rPr>
                  <w:t>]</w:t>
                </w:r>
              </w:p>
            </w:tc>
          </w:sdtContent>
        </w:sdt>
        <w:sdt>
          <w:sdtPr>
            <w:rPr>
              <w:rStyle w:val="Estilo5"/>
            </w:rPr>
            <w:id w:val="1309899501"/>
            <w:placeholder>
              <w:docPart w:val="2DDA931144934A78B3DCF337519A353B"/>
            </w:placeholder>
            <w:showingPlcHdr/>
          </w:sdtPr>
          <w:sdtEndPr>
            <w:rPr>
              <w:rStyle w:val="Fuentedeprrafopredeter"/>
              <w:rFonts w:ascii="Times New Roman" w:hAnsi="Times New Roman"/>
              <w:color w:val="404040" w:themeColor="text1" w:themeTint="BF"/>
              <w:sz w:val="24"/>
              <w:lang w:val="es-CL" w:eastAsia="es-CL"/>
            </w:rPr>
          </w:sdtEndPr>
          <w:sdtContent>
            <w:tc>
              <w:tcPr>
                <w:tcW w:w="4389" w:type="dxa"/>
                <w:shd w:val="clear" w:color="auto" w:fill="auto"/>
                <w:noWrap/>
                <w:vAlign w:val="center"/>
              </w:tcPr>
              <w:p w14:paraId="049C8D1F" w14:textId="63C08C14" w:rsidR="00326969" w:rsidRPr="00744F2E" w:rsidRDefault="002F0BC8" w:rsidP="00957005">
                <w:pPr>
                  <w:pStyle w:val="Prrafodelista"/>
                  <w:numPr>
                    <w:ilvl w:val="0"/>
                    <w:numId w:val="2"/>
                  </w:numPr>
                  <w:ind w:left="263" w:hanging="219"/>
                  <w:jc w:val="both"/>
                  <w:rPr>
                    <w:rFonts w:ascii="Calibri" w:hAnsi="Calibri" w:cs="Calibri"/>
                    <w:bCs/>
                    <w:color w:val="404040" w:themeColor="text1" w:themeTint="BF"/>
                    <w:sz w:val="18"/>
                    <w:szCs w:val="18"/>
                    <w:lang w:val="es-CL" w:eastAsia="es-CL"/>
                  </w:rPr>
                </w:pPr>
                <w:r w:rsidRPr="002B71F5">
                  <w:rPr>
                    <w:rFonts w:ascii="Calibri" w:hAnsi="Calibri" w:cs="Calibri"/>
                    <w:bCs/>
                    <w:color w:val="FF0000"/>
                    <w:sz w:val="18"/>
                    <w:szCs w:val="18"/>
                    <w:lang w:val="es-CL" w:eastAsia="es-CL"/>
                  </w:rPr>
                  <w:t>[</w:t>
                </w:r>
                <w:r w:rsidR="00EC4142">
                  <w:rPr>
                    <w:rFonts w:ascii="Calibri" w:hAnsi="Calibri" w:cs="Calibri"/>
                    <w:bCs/>
                    <w:color w:val="FF0000"/>
                    <w:sz w:val="18"/>
                    <w:szCs w:val="18"/>
                    <w:lang w:val="es-CL" w:eastAsia="es-CL"/>
                  </w:rPr>
                  <w:t>Escribir descripción</w:t>
                </w:r>
                <w:r>
                  <w:rPr>
                    <w:rFonts w:ascii="Calibri" w:hAnsi="Calibri" w:cs="Calibri"/>
                    <w:bCs/>
                    <w:color w:val="FF0000"/>
                    <w:sz w:val="18"/>
                    <w:szCs w:val="18"/>
                    <w:lang w:val="es-CL" w:eastAsia="es-CL"/>
                  </w:rPr>
                  <w:t>, ver ejemplo en instructivo</w:t>
                </w:r>
                <w:r w:rsidRPr="002B71F5">
                  <w:rPr>
                    <w:rFonts w:ascii="Calibri" w:hAnsi="Calibri" w:cs="Calibri"/>
                    <w:bCs/>
                    <w:color w:val="FF0000"/>
                    <w:sz w:val="18"/>
                    <w:szCs w:val="18"/>
                    <w:lang w:val="es-CL" w:eastAsia="es-CL"/>
                  </w:rPr>
                  <w:t>]</w:t>
                </w:r>
              </w:p>
            </w:tc>
          </w:sdtContent>
        </w:sdt>
        <w:sdt>
          <w:sdtPr>
            <w:rPr>
              <w:rStyle w:val="Estilo6"/>
            </w:rPr>
            <w:id w:val="-2007422631"/>
            <w:placeholder>
              <w:docPart w:val="A8DFADBCF9D2472A963223627ABDF076"/>
            </w:placeholder>
            <w:showingPlcHdr/>
          </w:sdtPr>
          <w:sdtEndPr>
            <w:rPr>
              <w:rStyle w:val="Fuentedeprrafopredeter"/>
              <w:rFonts w:ascii="Times New Roman" w:hAnsi="Times New Roman"/>
              <w:color w:val="404040" w:themeColor="text1" w:themeTint="BF"/>
              <w:sz w:val="24"/>
              <w:lang w:val="es-CL" w:eastAsia="es-CL"/>
            </w:rPr>
          </w:sdtEndPr>
          <w:sdtContent>
            <w:tc>
              <w:tcPr>
                <w:tcW w:w="3260" w:type="dxa"/>
                <w:vAlign w:val="center"/>
              </w:tcPr>
              <w:p w14:paraId="04DE9051" w14:textId="506E0EA1" w:rsidR="00326969" w:rsidRDefault="002F0BC8" w:rsidP="00061ADC">
                <w:pPr>
                  <w:pStyle w:val="Prrafodelista"/>
                  <w:numPr>
                    <w:ilvl w:val="0"/>
                    <w:numId w:val="2"/>
                  </w:numPr>
                  <w:ind w:left="263" w:hanging="219"/>
                  <w:jc w:val="both"/>
                  <w:rPr>
                    <w:rFonts w:ascii="Calibri" w:hAnsi="Calibri" w:cs="Calibri"/>
                    <w:bCs/>
                    <w:color w:val="404040" w:themeColor="text1" w:themeTint="BF"/>
                    <w:sz w:val="18"/>
                    <w:szCs w:val="18"/>
                    <w:lang w:val="es-CL" w:eastAsia="es-CL"/>
                  </w:rPr>
                </w:pPr>
                <w:r w:rsidRPr="002B71F5">
                  <w:rPr>
                    <w:rFonts w:ascii="Calibri" w:hAnsi="Calibri" w:cs="Calibri"/>
                    <w:bCs/>
                    <w:color w:val="FF0000"/>
                    <w:sz w:val="18"/>
                    <w:szCs w:val="18"/>
                    <w:lang w:val="es-CL" w:eastAsia="es-CL"/>
                  </w:rPr>
                  <w:t xml:space="preserve">[Indicar </w:t>
                </w:r>
                <w:r>
                  <w:rPr>
                    <w:rFonts w:ascii="Calibri" w:hAnsi="Calibri" w:cs="Calibri"/>
                    <w:bCs/>
                    <w:color w:val="FF0000"/>
                    <w:sz w:val="18"/>
                    <w:szCs w:val="18"/>
                    <w:lang w:val="es-CL" w:eastAsia="es-CL"/>
                  </w:rPr>
                  <w:t>responsable, ver ejemplo en instructivo</w:t>
                </w:r>
                <w:r w:rsidRPr="002B71F5">
                  <w:rPr>
                    <w:rFonts w:ascii="Calibri" w:hAnsi="Calibri" w:cs="Calibri"/>
                    <w:bCs/>
                    <w:color w:val="FF0000"/>
                    <w:sz w:val="18"/>
                    <w:szCs w:val="18"/>
                    <w:lang w:val="es-CL" w:eastAsia="es-CL"/>
                  </w:rPr>
                  <w:t>]</w:t>
                </w:r>
              </w:p>
            </w:tc>
          </w:sdtContent>
        </w:sdt>
      </w:tr>
      <w:tr w:rsidR="00326969" w:rsidRPr="00744F2E" w14:paraId="2C9F90D8" w14:textId="77777777" w:rsidTr="00061ADC">
        <w:trPr>
          <w:trHeight w:val="300"/>
          <w:jc w:val="center"/>
        </w:trPr>
        <w:sdt>
          <w:sdtPr>
            <w:rPr>
              <w:rStyle w:val="Estilo7"/>
            </w:rPr>
            <w:id w:val="1348834167"/>
            <w:placeholder>
              <w:docPart w:val="6CAECAB6F8A343ECAA0D74A045829761"/>
            </w:placeholder>
            <w:showingPlcHdr/>
          </w:sdtPr>
          <w:sdtEndPr>
            <w:rPr>
              <w:rStyle w:val="Fuentedeprrafopredeter"/>
              <w:rFonts w:ascii="Times New Roman" w:hAnsi="Times New Roman"/>
              <w:color w:val="404040" w:themeColor="text1" w:themeTint="BF"/>
              <w:sz w:val="24"/>
              <w:lang w:val="es-CL" w:eastAsia="es-CL"/>
            </w:rPr>
          </w:sdtEndPr>
          <w:sdtContent>
            <w:tc>
              <w:tcPr>
                <w:tcW w:w="1702" w:type="dxa"/>
                <w:vAlign w:val="center"/>
              </w:tcPr>
              <w:p w14:paraId="37F6A759" w14:textId="4BA1C54C" w:rsidR="00326969" w:rsidRPr="003A5F19" w:rsidRDefault="003A5F19" w:rsidP="00957005">
                <w:pPr>
                  <w:jc w:val="center"/>
                  <w:rPr>
                    <w:rFonts w:ascii="Calibri" w:hAnsi="Calibri" w:cs="Calibri"/>
                    <w:bCs/>
                    <w:color w:val="404040" w:themeColor="text1" w:themeTint="BF"/>
                    <w:sz w:val="18"/>
                    <w:szCs w:val="18"/>
                    <w:lang w:val="es-CL" w:eastAsia="es-CL"/>
                  </w:rPr>
                </w:pPr>
                <w:r w:rsidRPr="002B71F5">
                  <w:rPr>
                    <w:rFonts w:ascii="Calibri" w:hAnsi="Calibri" w:cs="Calibri"/>
                    <w:bCs/>
                    <w:color w:val="FF0000"/>
                    <w:sz w:val="18"/>
                    <w:szCs w:val="18"/>
                    <w:lang w:val="es-CL" w:eastAsia="es-CL"/>
                  </w:rPr>
                  <w:t xml:space="preserve">[Indicar </w:t>
                </w:r>
                <w:r>
                  <w:rPr>
                    <w:rFonts w:ascii="Calibri" w:hAnsi="Calibri" w:cs="Calibri"/>
                    <w:bCs/>
                    <w:color w:val="FF0000"/>
                    <w:sz w:val="18"/>
                    <w:szCs w:val="18"/>
                    <w:lang w:val="es-CL" w:eastAsia="es-CL"/>
                  </w:rPr>
                  <w:t>formato, ver ejemplo en instructivo</w:t>
                </w:r>
                <w:r w:rsidRPr="002B71F5">
                  <w:rPr>
                    <w:rFonts w:ascii="Calibri" w:hAnsi="Calibri" w:cs="Calibri"/>
                    <w:bCs/>
                    <w:color w:val="FF0000"/>
                    <w:sz w:val="18"/>
                    <w:szCs w:val="18"/>
                    <w:lang w:val="es-CL" w:eastAsia="es-CL"/>
                  </w:rPr>
                  <w:t>]</w:t>
                </w:r>
              </w:p>
            </w:tc>
          </w:sdtContent>
        </w:sdt>
        <w:sdt>
          <w:sdtPr>
            <w:rPr>
              <w:rStyle w:val="Estilo5"/>
            </w:rPr>
            <w:id w:val="1945579490"/>
            <w:placeholder>
              <w:docPart w:val="745E95D4F30C45A988376B181B892DD9"/>
            </w:placeholder>
            <w:showingPlcHdr/>
          </w:sdtPr>
          <w:sdtEndPr>
            <w:rPr>
              <w:rStyle w:val="Fuentedeprrafopredeter"/>
              <w:rFonts w:ascii="Times New Roman" w:hAnsi="Times New Roman"/>
              <w:color w:val="404040" w:themeColor="text1" w:themeTint="BF"/>
              <w:sz w:val="24"/>
              <w:lang w:val="es-CL" w:eastAsia="es-CL"/>
            </w:rPr>
          </w:sdtEndPr>
          <w:sdtContent>
            <w:tc>
              <w:tcPr>
                <w:tcW w:w="4389" w:type="dxa"/>
                <w:shd w:val="clear" w:color="auto" w:fill="auto"/>
                <w:noWrap/>
                <w:vAlign w:val="center"/>
              </w:tcPr>
              <w:p w14:paraId="0C7EC871" w14:textId="1D731CF1" w:rsidR="00326969" w:rsidRDefault="003A5F19" w:rsidP="00957005">
                <w:pPr>
                  <w:pStyle w:val="Prrafodelista"/>
                  <w:numPr>
                    <w:ilvl w:val="0"/>
                    <w:numId w:val="2"/>
                  </w:numPr>
                  <w:ind w:left="263" w:hanging="219"/>
                  <w:jc w:val="both"/>
                  <w:rPr>
                    <w:rFonts w:ascii="Calibri" w:hAnsi="Calibri" w:cs="Calibri"/>
                    <w:bCs/>
                    <w:color w:val="404040" w:themeColor="text1" w:themeTint="BF"/>
                    <w:sz w:val="18"/>
                    <w:szCs w:val="18"/>
                    <w:lang w:val="es-CL" w:eastAsia="es-CL"/>
                  </w:rPr>
                </w:pPr>
                <w:r w:rsidRPr="002B71F5">
                  <w:rPr>
                    <w:rFonts w:ascii="Calibri" w:hAnsi="Calibri" w:cs="Calibri"/>
                    <w:bCs/>
                    <w:color w:val="FF0000"/>
                    <w:sz w:val="18"/>
                    <w:szCs w:val="18"/>
                    <w:lang w:val="es-CL" w:eastAsia="es-CL"/>
                  </w:rPr>
                  <w:t>[</w:t>
                </w:r>
                <w:r>
                  <w:rPr>
                    <w:rFonts w:ascii="Calibri" w:hAnsi="Calibri" w:cs="Calibri"/>
                    <w:bCs/>
                    <w:color w:val="FF0000"/>
                    <w:sz w:val="18"/>
                    <w:szCs w:val="18"/>
                    <w:lang w:val="es-CL" w:eastAsia="es-CL"/>
                  </w:rPr>
                  <w:t>Escribir descripción, ver ejemplo en instructivo</w:t>
                </w:r>
                <w:r w:rsidRPr="002B71F5">
                  <w:rPr>
                    <w:rFonts w:ascii="Calibri" w:hAnsi="Calibri" w:cs="Calibri"/>
                    <w:bCs/>
                    <w:color w:val="FF0000"/>
                    <w:sz w:val="18"/>
                    <w:szCs w:val="18"/>
                    <w:lang w:val="es-CL" w:eastAsia="es-CL"/>
                  </w:rPr>
                  <w:t>]</w:t>
                </w:r>
              </w:p>
            </w:tc>
          </w:sdtContent>
        </w:sdt>
        <w:tc>
          <w:tcPr>
            <w:tcW w:w="3260" w:type="dxa"/>
            <w:vAlign w:val="center"/>
          </w:tcPr>
          <w:p w14:paraId="7E4EB5C0" w14:textId="413A20DF" w:rsidR="00326969" w:rsidRPr="00EC25BB" w:rsidRDefault="00EC4142" w:rsidP="00061ADC">
            <w:pPr>
              <w:pStyle w:val="Prrafodelista"/>
              <w:numPr>
                <w:ilvl w:val="0"/>
                <w:numId w:val="2"/>
              </w:numPr>
              <w:ind w:left="263" w:hanging="219"/>
              <w:jc w:val="both"/>
              <w:rPr>
                <w:rFonts w:ascii="Calibri" w:hAnsi="Calibri" w:cs="Calibri"/>
                <w:bCs/>
                <w:color w:val="404040" w:themeColor="text1" w:themeTint="BF"/>
                <w:sz w:val="18"/>
                <w:szCs w:val="18"/>
                <w:lang w:val="es-CL" w:eastAsia="es-CL"/>
              </w:rPr>
            </w:pPr>
            <w:r w:rsidRPr="00EC25BB">
              <w:rPr>
                <w:rFonts w:ascii="Calibri" w:hAnsi="Calibri" w:cs="Calibri"/>
                <w:bCs/>
                <w:color w:val="404040" w:themeColor="text1" w:themeTint="BF"/>
                <w:sz w:val="18"/>
                <w:szCs w:val="18"/>
                <w:lang w:val="es-CL" w:eastAsia="es-CL"/>
              </w:rPr>
              <w:t xml:space="preserve"> </w:t>
            </w:r>
            <w:sdt>
              <w:sdtPr>
                <w:rPr>
                  <w:rStyle w:val="Estilo6"/>
                </w:rPr>
                <w:id w:val="-1886245820"/>
                <w:placeholder>
                  <w:docPart w:val="33C0F09792E84820BF5C24EECF8D64EA"/>
                </w:placeholder>
                <w:showingPlcHdr/>
              </w:sdtPr>
              <w:sdtEndPr>
                <w:rPr>
                  <w:rStyle w:val="Fuentedeprrafopredeter"/>
                  <w:rFonts w:ascii="Times New Roman" w:hAnsi="Times New Roman"/>
                  <w:color w:val="404040" w:themeColor="text1" w:themeTint="BF"/>
                  <w:sz w:val="24"/>
                  <w:lang w:val="es-CL" w:eastAsia="es-CL"/>
                </w:rPr>
              </w:sdtEndPr>
              <w:sdtContent>
                <w:r w:rsidR="003A5F19" w:rsidRPr="002B71F5">
                  <w:rPr>
                    <w:rFonts w:ascii="Calibri" w:hAnsi="Calibri" w:cs="Calibri"/>
                    <w:bCs/>
                    <w:color w:val="FF0000"/>
                    <w:sz w:val="18"/>
                    <w:szCs w:val="18"/>
                    <w:lang w:val="es-CL" w:eastAsia="es-CL"/>
                  </w:rPr>
                  <w:t xml:space="preserve">[Indicar </w:t>
                </w:r>
                <w:r w:rsidR="003A5F19">
                  <w:rPr>
                    <w:rFonts w:ascii="Calibri" w:hAnsi="Calibri" w:cs="Calibri"/>
                    <w:bCs/>
                    <w:color w:val="FF0000"/>
                    <w:sz w:val="18"/>
                    <w:szCs w:val="18"/>
                    <w:lang w:val="es-CL" w:eastAsia="es-CL"/>
                  </w:rPr>
                  <w:t>responsable, ver ejemplo en instructivo</w:t>
                </w:r>
                <w:r w:rsidR="003A5F19" w:rsidRPr="002B71F5">
                  <w:rPr>
                    <w:rFonts w:ascii="Calibri" w:hAnsi="Calibri" w:cs="Calibri"/>
                    <w:bCs/>
                    <w:color w:val="FF0000"/>
                    <w:sz w:val="18"/>
                    <w:szCs w:val="18"/>
                    <w:lang w:val="es-CL" w:eastAsia="es-CL"/>
                  </w:rPr>
                  <w:t>]</w:t>
                </w:r>
              </w:sdtContent>
            </w:sdt>
          </w:p>
        </w:tc>
      </w:tr>
      <w:tr w:rsidR="00326969" w:rsidRPr="00744F2E" w14:paraId="6499106C" w14:textId="77777777" w:rsidTr="00061ADC">
        <w:trPr>
          <w:trHeight w:val="300"/>
          <w:jc w:val="center"/>
        </w:trPr>
        <w:sdt>
          <w:sdtPr>
            <w:rPr>
              <w:rStyle w:val="Estilo7"/>
            </w:rPr>
            <w:id w:val="-1743480125"/>
            <w:placeholder>
              <w:docPart w:val="1E5C67C392444068862EB448CAE0C36B"/>
            </w:placeholder>
            <w:showingPlcHdr/>
          </w:sdtPr>
          <w:sdtEndPr>
            <w:rPr>
              <w:rStyle w:val="Fuentedeprrafopredeter"/>
              <w:rFonts w:ascii="Times New Roman" w:hAnsi="Times New Roman"/>
              <w:color w:val="404040" w:themeColor="text1" w:themeTint="BF"/>
              <w:sz w:val="24"/>
              <w:lang w:val="es-CL" w:eastAsia="es-CL"/>
            </w:rPr>
          </w:sdtEndPr>
          <w:sdtContent>
            <w:tc>
              <w:tcPr>
                <w:tcW w:w="1702" w:type="dxa"/>
                <w:vAlign w:val="center"/>
              </w:tcPr>
              <w:p w14:paraId="00847F52" w14:textId="43C6B93B" w:rsidR="00326969" w:rsidRPr="003A5F19" w:rsidRDefault="003A5F19" w:rsidP="00957005">
                <w:pPr>
                  <w:jc w:val="center"/>
                  <w:rPr>
                    <w:rFonts w:ascii="Calibri" w:hAnsi="Calibri" w:cs="Calibri"/>
                    <w:bCs/>
                    <w:color w:val="404040" w:themeColor="text1" w:themeTint="BF"/>
                    <w:sz w:val="18"/>
                    <w:szCs w:val="18"/>
                    <w:lang w:val="es-CL" w:eastAsia="es-CL"/>
                  </w:rPr>
                </w:pPr>
                <w:r w:rsidRPr="002B71F5">
                  <w:rPr>
                    <w:rFonts w:ascii="Calibri" w:hAnsi="Calibri" w:cs="Calibri"/>
                    <w:bCs/>
                    <w:color w:val="FF0000"/>
                    <w:sz w:val="18"/>
                    <w:szCs w:val="18"/>
                    <w:lang w:val="es-CL" w:eastAsia="es-CL"/>
                  </w:rPr>
                  <w:t xml:space="preserve">[Indicar </w:t>
                </w:r>
                <w:r>
                  <w:rPr>
                    <w:rFonts w:ascii="Calibri" w:hAnsi="Calibri" w:cs="Calibri"/>
                    <w:bCs/>
                    <w:color w:val="FF0000"/>
                    <w:sz w:val="18"/>
                    <w:szCs w:val="18"/>
                    <w:lang w:val="es-CL" w:eastAsia="es-CL"/>
                  </w:rPr>
                  <w:t>formato, ver ejemplo en instructivo</w:t>
                </w:r>
                <w:r w:rsidRPr="002B71F5">
                  <w:rPr>
                    <w:rFonts w:ascii="Calibri" w:hAnsi="Calibri" w:cs="Calibri"/>
                    <w:bCs/>
                    <w:color w:val="FF0000"/>
                    <w:sz w:val="18"/>
                    <w:szCs w:val="18"/>
                    <w:lang w:val="es-CL" w:eastAsia="es-CL"/>
                  </w:rPr>
                  <w:t>]</w:t>
                </w:r>
              </w:p>
            </w:tc>
          </w:sdtContent>
        </w:sdt>
        <w:sdt>
          <w:sdtPr>
            <w:rPr>
              <w:rStyle w:val="Estilo5"/>
            </w:rPr>
            <w:id w:val="526056242"/>
            <w:placeholder>
              <w:docPart w:val="BEB52084C2F34EECA3E752976E1DEE07"/>
            </w:placeholder>
            <w:showingPlcHdr/>
          </w:sdtPr>
          <w:sdtEndPr>
            <w:rPr>
              <w:rStyle w:val="Fuentedeprrafopredeter"/>
              <w:rFonts w:ascii="Times New Roman" w:hAnsi="Times New Roman"/>
              <w:color w:val="404040" w:themeColor="text1" w:themeTint="BF"/>
              <w:sz w:val="24"/>
              <w:lang w:val="es-CL" w:eastAsia="es-CL"/>
            </w:rPr>
          </w:sdtEndPr>
          <w:sdtContent>
            <w:tc>
              <w:tcPr>
                <w:tcW w:w="4389" w:type="dxa"/>
                <w:shd w:val="clear" w:color="auto" w:fill="auto"/>
                <w:noWrap/>
                <w:vAlign w:val="center"/>
              </w:tcPr>
              <w:p w14:paraId="76151FE3" w14:textId="07A93587" w:rsidR="00326969" w:rsidRPr="004921BD" w:rsidRDefault="003A5F19" w:rsidP="00957005">
                <w:pPr>
                  <w:pStyle w:val="Prrafodelista"/>
                  <w:numPr>
                    <w:ilvl w:val="0"/>
                    <w:numId w:val="2"/>
                  </w:numPr>
                  <w:ind w:left="263" w:hanging="219"/>
                  <w:jc w:val="both"/>
                  <w:rPr>
                    <w:rFonts w:ascii="Calibri" w:hAnsi="Calibri" w:cs="Calibri"/>
                    <w:bCs/>
                    <w:color w:val="404040" w:themeColor="text1" w:themeTint="BF"/>
                    <w:sz w:val="18"/>
                    <w:szCs w:val="18"/>
                    <w:lang w:val="es-CL" w:eastAsia="es-CL"/>
                  </w:rPr>
                </w:pPr>
                <w:r w:rsidRPr="002B71F5">
                  <w:rPr>
                    <w:rFonts w:ascii="Calibri" w:hAnsi="Calibri" w:cs="Calibri"/>
                    <w:bCs/>
                    <w:color w:val="FF0000"/>
                    <w:sz w:val="18"/>
                    <w:szCs w:val="18"/>
                    <w:lang w:val="es-CL" w:eastAsia="es-CL"/>
                  </w:rPr>
                  <w:t>[</w:t>
                </w:r>
                <w:r>
                  <w:rPr>
                    <w:rFonts w:ascii="Calibri" w:hAnsi="Calibri" w:cs="Calibri"/>
                    <w:bCs/>
                    <w:color w:val="FF0000"/>
                    <w:sz w:val="18"/>
                    <w:szCs w:val="18"/>
                    <w:lang w:val="es-CL" w:eastAsia="es-CL"/>
                  </w:rPr>
                  <w:t>Escribir descripción, ver ejemplo en instructivo</w:t>
                </w:r>
                <w:r w:rsidRPr="002B71F5">
                  <w:rPr>
                    <w:rFonts w:ascii="Calibri" w:hAnsi="Calibri" w:cs="Calibri"/>
                    <w:bCs/>
                    <w:color w:val="FF0000"/>
                    <w:sz w:val="18"/>
                    <w:szCs w:val="18"/>
                    <w:lang w:val="es-CL" w:eastAsia="es-CL"/>
                  </w:rPr>
                  <w:t>]</w:t>
                </w:r>
              </w:p>
            </w:tc>
          </w:sdtContent>
        </w:sdt>
        <w:sdt>
          <w:sdtPr>
            <w:rPr>
              <w:rStyle w:val="Estilo6"/>
            </w:rPr>
            <w:id w:val="493991494"/>
            <w:placeholder>
              <w:docPart w:val="D980B1DCAFA946429B041850EE563FD9"/>
            </w:placeholder>
            <w:showingPlcHdr/>
          </w:sdtPr>
          <w:sdtEndPr>
            <w:rPr>
              <w:rStyle w:val="Fuentedeprrafopredeter"/>
              <w:rFonts w:ascii="Times New Roman" w:hAnsi="Times New Roman"/>
              <w:color w:val="404040" w:themeColor="text1" w:themeTint="BF"/>
              <w:sz w:val="24"/>
              <w:lang w:val="es-CL" w:eastAsia="es-CL"/>
            </w:rPr>
          </w:sdtEndPr>
          <w:sdtContent>
            <w:tc>
              <w:tcPr>
                <w:tcW w:w="3260" w:type="dxa"/>
                <w:vAlign w:val="center"/>
              </w:tcPr>
              <w:p w14:paraId="23754306" w14:textId="7EEA31BB" w:rsidR="00326969" w:rsidRDefault="003A5F19" w:rsidP="00061ADC">
                <w:pPr>
                  <w:pStyle w:val="Prrafodelista"/>
                  <w:numPr>
                    <w:ilvl w:val="0"/>
                    <w:numId w:val="2"/>
                  </w:numPr>
                  <w:ind w:left="263" w:hanging="219"/>
                  <w:jc w:val="both"/>
                  <w:rPr>
                    <w:rFonts w:ascii="Calibri" w:hAnsi="Calibri" w:cs="Calibri"/>
                    <w:bCs/>
                    <w:color w:val="404040" w:themeColor="text1" w:themeTint="BF"/>
                    <w:sz w:val="18"/>
                    <w:szCs w:val="18"/>
                    <w:lang w:val="es-CL" w:eastAsia="es-CL"/>
                  </w:rPr>
                </w:pPr>
                <w:r w:rsidRPr="002B71F5">
                  <w:rPr>
                    <w:rFonts w:ascii="Calibri" w:hAnsi="Calibri" w:cs="Calibri"/>
                    <w:bCs/>
                    <w:color w:val="FF0000"/>
                    <w:sz w:val="18"/>
                    <w:szCs w:val="18"/>
                    <w:lang w:val="es-CL" w:eastAsia="es-CL"/>
                  </w:rPr>
                  <w:t xml:space="preserve">[Indicar </w:t>
                </w:r>
                <w:r>
                  <w:rPr>
                    <w:rFonts w:ascii="Calibri" w:hAnsi="Calibri" w:cs="Calibri"/>
                    <w:bCs/>
                    <w:color w:val="FF0000"/>
                    <w:sz w:val="18"/>
                    <w:szCs w:val="18"/>
                    <w:lang w:val="es-CL" w:eastAsia="es-CL"/>
                  </w:rPr>
                  <w:t>responsable, ver ejemplo en instructivo</w:t>
                </w:r>
                <w:r w:rsidRPr="002B71F5">
                  <w:rPr>
                    <w:rFonts w:ascii="Calibri" w:hAnsi="Calibri" w:cs="Calibri"/>
                    <w:bCs/>
                    <w:color w:val="FF0000"/>
                    <w:sz w:val="18"/>
                    <w:szCs w:val="18"/>
                    <w:lang w:val="es-CL" w:eastAsia="es-CL"/>
                  </w:rPr>
                  <w:t>]</w:t>
                </w:r>
              </w:p>
            </w:tc>
          </w:sdtContent>
        </w:sdt>
      </w:tr>
    </w:tbl>
    <w:p w14:paraId="6FB323D8" w14:textId="013FF91E" w:rsidR="003117C3" w:rsidRPr="00087F84" w:rsidRDefault="003117C3" w:rsidP="003117C3">
      <w:pPr>
        <w:jc w:val="center"/>
        <w:rPr>
          <w:rFonts w:asciiTheme="minorHAnsi" w:hAnsiTheme="minorHAnsi" w:cstheme="minorHAnsi"/>
          <w:color w:val="404040" w:themeColor="text1" w:themeTint="BF"/>
          <w:sz w:val="20"/>
          <w:szCs w:val="20"/>
        </w:rPr>
      </w:pPr>
      <w:r>
        <w:rPr>
          <w:rFonts w:asciiTheme="minorHAnsi" w:hAnsiTheme="minorHAnsi" w:cstheme="minorHAnsi"/>
          <w:color w:val="404040" w:themeColor="text1" w:themeTint="BF"/>
          <w:sz w:val="20"/>
          <w:szCs w:val="20"/>
        </w:rPr>
        <w:t>Tabla N° 5</w:t>
      </w:r>
      <w:r w:rsidRPr="00087F84">
        <w:rPr>
          <w:rFonts w:asciiTheme="minorHAnsi" w:hAnsiTheme="minorHAnsi" w:cstheme="minorHAnsi"/>
          <w:color w:val="404040" w:themeColor="text1" w:themeTint="BF"/>
          <w:sz w:val="20"/>
          <w:szCs w:val="20"/>
        </w:rPr>
        <w:t xml:space="preserve">: </w:t>
      </w:r>
      <w:r>
        <w:rPr>
          <w:rFonts w:asciiTheme="minorHAnsi" w:hAnsiTheme="minorHAnsi" w:cstheme="minorHAnsi"/>
          <w:color w:val="404040" w:themeColor="text1" w:themeTint="BF"/>
          <w:sz w:val="20"/>
          <w:szCs w:val="20"/>
        </w:rPr>
        <w:t>Información a la Comunidad y Medios de Comunicación</w:t>
      </w:r>
      <w:r w:rsidRPr="00087F84">
        <w:rPr>
          <w:rFonts w:asciiTheme="minorHAnsi" w:hAnsiTheme="minorHAnsi" w:cstheme="minorHAnsi"/>
          <w:color w:val="404040" w:themeColor="text1" w:themeTint="BF"/>
          <w:sz w:val="20"/>
          <w:szCs w:val="20"/>
        </w:rPr>
        <w:t>.</w:t>
      </w:r>
    </w:p>
    <w:p w14:paraId="3BCE5111" w14:textId="05573E58" w:rsidR="00326969" w:rsidRDefault="00326969" w:rsidP="00D7503B">
      <w:pPr>
        <w:jc w:val="center"/>
        <w:outlineLvl w:val="0"/>
        <w:rPr>
          <w:rFonts w:asciiTheme="minorHAnsi" w:hAnsiTheme="minorHAnsi" w:cstheme="minorHAnsi"/>
          <w:color w:val="404040" w:themeColor="text1" w:themeTint="BF"/>
          <w:sz w:val="20"/>
          <w:szCs w:val="20"/>
        </w:rPr>
      </w:pPr>
    </w:p>
    <w:p w14:paraId="265DDC6B" w14:textId="77777777" w:rsidR="003117C3" w:rsidRPr="00D7503B" w:rsidRDefault="003117C3" w:rsidP="00D7503B">
      <w:pPr>
        <w:jc w:val="center"/>
        <w:outlineLvl w:val="0"/>
        <w:rPr>
          <w:rFonts w:asciiTheme="minorHAnsi" w:hAnsiTheme="minorHAnsi" w:cstheme="minorHAnsi"/>
          <w:color w:val="404040" w:themeColor="text1" w:themeTint="BF"/>
          <w:sz w:val="20"/>
          <w:szCs w:val="20"/>
        </w:rPr>
      </w:pPr>
    </w:p>
    <w:p w14:paraId="33BB504B" w14:textId="44B6D66D" w:rsidR="006048A7" w:rsidRPr="00500A09" w:rsidRDefault="006048A7" w:rsidP="008F4417">
      <w:pPr>
        <w:pStyle w:val="Prrafodelista"/>
        <w:numPr>
          <w:ilvl w:val="1"/>
          <w:numId w:val="8"/>
        </w:numPr>
        <w:jc w:val="both"/>
        <w:outlineLvl w:val="0"/>
        <w:rPr>
          <w:rFonts w:asciiTheme="minorHAnsi" w:hAnsiTheme="minorHAnsi" w:cstheme="minorHAnsi"/>
          <w:b/>
          <w:color w:val="595959" w:themeColor="text1" w:themeTint="A6"/>
          <w:sz w:val="22"/>
          <w:szCs w:val="22"/>
        </w:rPr>
      </w:pPr>
      <w:bookmarkStart w:id="41" w:name="_Toc27639327"/>
      <w:bookmarkStart w:id="42" w:name="_Toc204785738"/>
      <w:r w:rsidRPr="00500A09">
        <w:rPr>
          <w:rFonts w:asciiTheme="minorHAnsi" w:hAnsiTheme="minorHAnsi" w:cstheme="minorHAnsi"/>
          <w:b/>
          <w:color w:val="595959" w:themeColor="text1" w:themeTint="A6"/>
          <w:sz w:val="22"/>
          <w:szCs w:val="22"/>
        </w:rPr>
        <w:t>Sistema de Evaluación de Daños y Necesidades</w:t>
      </w:r>
      <w:bookmarkEnd w:id="41"/>
      <w:bookmarkEnd w:id="42"/>
    </w:p>
    <w:p w14:paraId="340417A7" w14:textId="77777777" w:rsidR="006048A7" w:rsidRPr="00500A09" w:rsidRDefault="006048A7" w:rsidP="00DD7832">
      <w:pPr>
        <w:rPr>
          <w:rFonts w:asciiTheme="minorHAnsi" w:hAnsiTheme="minorHAnsi" w:cstheme="minorHAnsi"/>
          <w:b/>
          <w:color w:val="595959" w:themeColor="text1" w:themeTint="A6"/>
          <w:sz w:val="22"/>
          <w:szCs w:val="22"/>
        </w:rPr>
      </w:pPr>
    </w:p>
    <w:p w14:paraId="6A48DE7E" w14:textId="139AD4E4" w:rsidR="00326969" w:rsidRPr="00500A09" w:rsidRDefault="00326969" w:rsidP="003117C3">
      <w:pPr>
        <w:jc w:val="both"/>
        <w:rPr>
          <w:rFonts w:asciiTheme="minorHAnsi" w:hAnsiTheme="minorHAnsi" w:cstheme="minorHAnsi"/>
          <w:color w:val="595959" w:themeColor="text1" w:themeTint="A6"/>
          <w:sz w:val="22"/>
          <w:szCs w:val="22"/>
        </w:rPr>
      </w:pPr>
      <w:r w:rsidRPr="00500A09">
        <w:rPr>
          <w:rFonts w:asciiTheme="minorHAnsi" w:hAnsiTheme="minorHAnsi" w:cstheme="minorHAnsi"/>
          <w:color w:val="595959" w:themeColor="text1" w:themeTint="A6"/>
          <w:sz w:val="22"/>
          <w:szCs w:val="22"/>
        </w:rPr>
        <w:t xml:space="preserve">Al igual que la comunicación e información, el Sistema de Evaluación de Daños y Necesidades constituye una parte fundamental de la gestión del nivel comunal como parte de los Procesos de la Fase de Respuesta. El Plan Nacional de Emergencia </w:t>
      </w:r>
      <w:r w:rsidR="0033605E" w:rsidRPr="00500A09">
        <w:rPr>
          <w:rFonts w:asciiTheme="minorHAnsi" w:hAnsiTheme="minorHAnsi" w:cstheme="minorHAnsi"/>
          <w:color w:val="595959" w:themeColor="text1" w:themeTint="A6"/>
          <w:sz w:val="22"/>
          <w:szCs w:val="22"/>
        </w:rPr>
        <w:t xml:space="preserve">vigente, </w:t>
      </w:r>
      <w:r w:rsidRPr="00500A09">
        <w:rPr>
          <w:rFonts w:asciiTheme="minorHAnsi" w:hAnsiTheme="minorHAnsi" w:cstheme="minorHAnsi"/>
          <w:color w:val="595959" w:themeColor="text1" w:themeTint="A6"/>
          <w:sz w:val="22"/>
          <w:szCs w:val="22"/>
        </w:rPr>
        <w:t>establece los siguientes instrumentos para la evaluación de daños y necesidades:</w:t>
      </w:r>
    </w:p>
    <w:p w14:paraId="088C807D" w14:textId="77777777" w:rsidR="00326969" w:rsidRPr="00500A09" w:rsidRDefault="00326969" w:rsidP="00C7137C">
      <w:pPr>
        <w:rPr>
          <w:rFonts w:asciiTheme="minorHAnsi" w:hAnsiTheme="minorHAnsi" w:cstheme="minorHAnsi"/>
          <w:b/>
          <w:color w:val="595959" w:themeColor="text1" w:themeTint="A6"/>
          <w:sz w:val="22"/>
          <w:szCs w:val="22"/>
        </w:rPr>
      </w:pPr>
    </w:p>
    <w:p w14:paraId="7DE9E01E" w14:textId="6E8FB1BC" w:rsidR="006D0C19" w:rsidRPr="00500A09" w:rsidRDefault="006048A7" w:rsidP="008F4417">
      <w:pPr>
        <w:pStyle w:val="Prrafodelista"/>
        <w:numPr>
          <w:ilvl w:val="2"/>
          <w:numId w:val="8"/>
        </w:numPr>
        <w:jc w:val="both"/>
        <w:outlineLvl w:val="0"/>
        <w:rPr>
          <w:rFonts w:asciiTheme="minorHAnsi" w:hAnsiTheme="minorHAnsi" w:cstheme="minorHAnsi"/>
          <w:b/>
          <w:color w:val="595959" w:themeColor="text1" w:themeTint="A6"/>
          <w:sz w:val="22"/>
          <w:szCs w:val="22"/>
        </w:rPr>
      </w:pPr>
      <w:bookmarkStart w:id="43" w:name="_Toc27639328"/>
      <w:bookmarkStart w:id="44" w:name="_Toc204785739"/>
      <w:r w:rsidRPr="00500A09">
        <w:rPr>
          <w:rFonts w:asciiTheme="minorHAnsi" w:hAnsiTheme="minorHAnsi" w:cstheme="minorHAnsi"/>
          <w:b/>
          <w:color w:val="595959" w:themeColor="text1" w:themeTint="A6"/>
          <w:sz w:val="22"/>
          <w:szCs w:val="22"/>
        </w:rPr>
        <w:t>Informe</w:t>
      </w:r>
      <w:bookmarkEnd w:id="43"/>
      <w:r w:rsidRPr="00500A09">
        <w:rPr>
          <w:rFonts w:asciiTheme="minorHAnsi" w:hAnsiTheme="minorHAnsi" w:cstheme="minorHAnsi"/>
          <w:b/>
          <w:color w:val="595959" w:themeColor="text1" w:themeTint="A6"/>
          <w:sz w:val="22"/>
          <w:szCs w:val="22"/>
        </w:rPr>
        <w:t xml:space="preserve"> A</w:t>
      </w:r>
      <w:r w:rsidR="00E2422C" w:rsidRPr="00500A09">
        <w:rPr>
          <w:rFonts w:asciiTheme="minorHAnsi" w:hAnsiTheme="minorHAnsi" w:cstheme="minorHAnsi"/>
          <w:b/>
          <w:color w:val="595959" w:themeColor="text1" w:themeTint="A6"/>
          <w:sz w:val="22"/>
          <w:szCs w:val="22"/>
        </w:rPr>
        <w:t>LFA</w:t>
      </w:r>
      <w:bookmarkEnd w:id="44"/>
    </w:p>
    <w:p w14:paraId="2FE7DE89" w14:textId="77777777" w:rsidR="006D0C19" w:rsidRDefault="006D0C19" w:rsidP="00C7137C">
      <w:pPr>
        <w:rPr>
          <w:rFonts w:asciiTheme="minorHAnsi" w:hAnsiTheme="minorHAnsi" w:cstheme="minorHAnsi"/>
          <w:b/>
          <w:color w:val="404040" w:themeColor="text1" w:themeTint="BF"/>
          <w:sz w:val="22"/>
          <w:szCs w:val="22"/>
        </w:rPr>
      </w:pPr>
    </w:p>
    <w:p w14:paraId="6A391F20" w14:textId="77777777" w:rsidR="00451D9B" w:rsidRDefault="00451D9B" w:rsidP="00451D9B">
      <w:pPr>
        <w:spacing w:line="276" w:lineRule="auto"/>
        <w:jc w:val="both"/>
        <w:rPr>
          <w:rFonts w:asciiTheme="minorHAnsi" w:hAnsiTheme="minorHAnsi" w:cstheme="minorHAnsi"/>
          <w:color w:val="595959" w:themeColor="text1" w:themeTint="A6"/>
          <w:sz w:val="22"/>
          <w:szCs w:val="22"/>
        </w:rPr>
      </w:pPr>
      <w:r w:rsidRPr="00D201DE">
        <w:rPr>
          <w:rFonts w:asciiTheme="minorHAnsi" w:hAnsiTheme="minorHAnsi" w:cstheme="minorHAnsi"/>
          <w:color w:val="595959" w:themeColor="text1" w:themeTint="A6"/>
          <w:sz w:val="22"/>
          <w:szCs w:val="22"/>
        </w:rPr>
        <w:t>El Informe ALFA es un instrumento que permite a las autoridades de los niveles municipales, provinciales y regionales, a través de las Municipalidades, Delegaciones Presidenciales Provinciales y Delegaciones Presidenciales Regionales, recopilar información útil para la toma de decisiones, en especial en lo que respecta a la atención de las necesidades de la población una vez ocurrida una emergencia, desastre o catástrofe.</w:t>
      </w:r>
    </w:p>
    <w:p w14:paraId="2C6C0A8F" w14:textId="77777777" w:rsidR="00451D9B" w:rsidRPr="00D201DE" w:rsidRDefault="00451D9B" w:rsidP="00451D9B">
      <w:pPr>
        <w:spacing w:line="276" w:lineRule="auto"/>
        <w:jc w:val="both"/>
        <w:rPr>
          <w:rFonts w:asciiTheme="minorHAnsi" w:hAnsiTheme="minorHAnsi" w:cstheme="minorHAnsi"/>
          <w:color w:val="595959" w:themeColor="text1" w:themeTint="A6"/>
          <w:sz w:val="22"/>
          <w:szCs w:val="22"/>
        </w:rPr>
      </w:pPr>
    </w:p>
    <w:p w14:paraId="47DDD40F" w14:textId="77777777" w:rsidR="00451D9B" w:rsidRDefault="00451D9B" w:rsidP="00451D9B">
      <w:pPr>
        <w:spacing w:line="276" w:lineRule="auto"/>
        <w:jc w:val="both"/>
        <w:rPr>
          <w:rFonts w:asciiTheme="minorHAnsi" w:hAnsiTheme="minorHAnsi" w:cstheme="minorBidi"/>
          <w:color w:val="595959" w:themeColor="text1" w:themeTint="A6"/>
          <w:sz w:val="22"/>
          <w:szCs w:val="22"/>
        </w:rPr>
      </w:pPr>
      <w:r w:rsidRPr="00D201DE">
        <w:rPr>
          <w:rFonts w:asciiTheme="minorHAnsi" w:hAnsiTheme="minorHAnsi" w:cstheme="minorBidi"/>
          <w:color w:val="595959" w:themeColor="text1" w:themeTint="A6"/>
          <w:sz w:val="22"/>
          <w:szCs w:val="22"/>
        </w:rPr>
        <w:t>Su formato permite registrar la fuente de los antecedentes señalados, la identificación del evento, su afectación, los cursos de acción ejecutados y los planificados; y la evaluación de necesidades para realizar el respectivo requerimiento de recursos de emergencia.</w:t>
      </w:r>
    </w:p>
    <w:p w14:paraId="241D2190" w14:textId="77777777" w:rsidR="00451D9B" w:rsidRPr="00D201DE" w:rsidRDefault="00451D9B" w:rsidP="00451D9B">
      <w:pPr>
        <w:spacing w:line="276" w:lineRule="auto"/>
        <w:jc w:val="both"/>
        <w:rPr>
          <w:rFonts w:asciiTheme="minorHAnsi" w:hAnsiTheme="minorHAnsi" w:cstheme="minorHAnsi"/>
          <w:color w:val="595959" w:themeColor="text1" w:themeTint="A6"/>
          <w:sz w:val="22"/>
          <w:szCs w:val="22"/>
        </w:rPr>
      </w:pPr>
    </w:p>
    <w:p w14:paraId="0C9D4A30" w14:textId="77777777" w:rsidR="00451D9B" w:rsidRDefault="00451D9B" w:rsidP="00451D9B">
      <w:pPr>
        <w:spacing w:line="276" w:lineRule="auto"/>
        <w:jc w:val="both"/>
        <w:rPr>
          <w:rFonts w:asciiTheme="minorHAnsi" w:hAnsiTheme="minorHAnsi" w:cstheme="minorHAnsi"/>
          <w:color w:val="595959" w:themeColor="text1" w:themeTint="A6"/>
          <w:sz w:val="22"/>
          <w:szCs w:val="22"/>
        </w:rPr>
      </w:pPr>
      <w:r w:rsidRPr="00D201DE">
        <w:rPr>
          <w:rFonts w:asciiTheme="minorHAnsi" w:hAnsiTheme="minorHAnsi" w:cstheme="minorHAnsi"/>
          <w:color w:val="595959" w:themeColor="text1" w:themeTint="A6"/>
          <w:sz w:val="22"/>
          <w:szCs w:val="22"/>
        </w:rPr>
        <w:t xml:space="preserve">La elaboración del Informe ALFA debe ser realizada preferentemente por los equipos municipales de Gestión de Riesgo de Desastres, en concordancia con el Principio de Escalabilidad. De esta manera, solo en aquellos casos donde las capacidades </w:t>
      </w:r>
      <w:r>
        <w:rPr>
          <w:rFonts w:asciiTheme="minorHAnsi" w:hAnsiTheme="minorHAnsi" w:cstheme="minorHAnsi"/>
          <w:color w:val="595959" w:themeColor="text1" w:themeTint="A6"/>
          <w:sz w:val="22"/>
          <w:szCs w:val="22"/>
        </w:rPr>
        <w:t>municipales</w:t>
      </w:r>
      <w:r w:rsidRPr="00D201DE">
        <w:rPr>
          <w:rFonts w:asciiTheme="minorHAnsi" w:hAnsiTheme="minorHAnsi" w:cstheme="minorHAnsi"/>
          <w:color w:val="595959" w:themeColor="text1" w:themeTint="A6"/>
          <w:sz w:val="22"/>
          <w:szCs w:val="22"/>
        </w:rPr>
        <w:t xml:space="preserve"> se vean superadas, se deberá escalar el proceso de evaluación de daños y necesidades a un nivel administrativo superior, garantizando así la satisfacción de los requerimientos de manera oportuna y adecuada.</w:t>
      </w:r>
    </w:p>
    <w:p w14:paraId="0933C1BF" w14:textId="77777777" w:rsidR="00451D9B" w:rsidRPr="00D201DE" w:rsidRDefault="00451D9B" w:rsidP="00451D9B">
      <w:pPr>
        <w:spacing w:line="276" w:lineRule="auto"/>
        <w:jc w:val="both"/>
        <w:rPr>
          <w:rFonts w:asciiTheme="minorHAnsi" w:hAnsiTheme="minorHAnsi" w:cstheme="minorHAnsi"/>
          <w:color w:val="595959" w:themeColor="text1" w:themeTint="A6"/>
          <w:sz w:val="22"/>
          <w:szCs w:val="22"/>
        </w:rPr>
      </w:pPr>
    </w:p>
    <w:p w14:paraId="219C799B" w14:textId="77777777" w:rsidR="00451D9B" w:rsidRDefault="00451D9B" w:rsidP="00451D9B">
      <w:pPr>
        <w:spacing w:line="276" w:lineRule="auto"/>
        <w:jc w:val="both"/>
        <w:rPr>
          <w:rFonts w:asciiTheme="minorHAnsi" w:hAnsiTheme="minorHAnsi" w:cstheme="minorHAnsi"/>
          <w:color w:val="595959" w:themeColor="text1" w:themeTint="A6"/>
          <w:sz w:val="22"/>
          <w:szCs w:val="22"/>
        </w:rPr>
      </w:pPr>
      <w:r w:rsidRPr="00D201DE">
        <w:rPr>
          <w:rFonts w:asciiTheme="minorHAnsi" w:hAnsiTheme="minorHAnsi" w:cstheme="minorHAnsi"/>
          <w:color w:val="595959" w:themeColor="text1" w:themeTint="A6"/>
          <w:sz w:val="22"/>
          <w:szCs w:val="22"/>
        </w:rPr>
        <w:t xml:space="preserve">Los Informes ALFA, una vez elaborados, deben ser remitidos al SENAPRED, quien es responsable de evaluar técnicamente las necesidades de recursos frente a situaciones de emergencia. Así, el SENAPRED validará tanto la emergencia como la pertinencia de los requerimientos, asegurándose de que estos se ajusten a los principios de Apoyo Mutuo y Escalabilidad, garantizando posteriormente una distribución eficiente y coordinada de los recursos en conjunto con las entidades que componen el SINAPRED en las </w:t>
      </w:r>
      <w:r>
        <w:rPr>
          <w:rFonts w:asciiTheme="minorHAnsi" w:hAnsiTheme="minorHAnsi" w:cstheme="minorHAnsi"/>
          <w:color w:val="595959" w:themeColor="text1" w:themeTint="A6"/>
          <w:sz w:val="22"/>
          <w:szCs w:val="22"/>
        </w:rPr>
        <w:t>F</w:t>
      </w:r>
      <w:r w:rsidRPr="00D201DE">
        <w:rPr>
          <w:rFonts w:asciiTheme="minorHAnsi" w:hAnsiTheme="minorHAnsi" w:cstheme="minorHAnsi"/>
          <w:color w:val="595959" w:themeColor="text1" w:themeTint="A6"/>
          <w:sz w:val="22"/>
          <w:szCs w:val="22"/>
        </w:rPr>
        <w:t xml:space="preserve">ases de </w:t>
      </w:r>
      <w:r>
        <w:rPr>
          <w:rFonts w:asciiTheme="minorHAnsi" w:hAnsiTheme="minorHAnsi" w:cstheme="minorHAnsi"/>
          <w:color w:val="595959" w:themeColor="text1" w:themeTint="A6"/>
          <w:sz w:val="22"/>
          <w:szCs w:val="22"/>
        </w:rPr>
        <w:t>R</w:t>
      </w:r>
      <w:r w:rsidRPr="00D201DE">
        <w:rPr>
          <w:rFonts w:asciiTheme="minorHAnsi" w:hAnsiTheme="minorHAnsi" w:cstheme="minorHAnsi"/>
          <w:color w:val="595959" w:themeColor="text1" w:themeTint="A6"/>
          <w:sz w:val="22"/>
          <w:szCs w:val="22"/>
        </w:rPr>
        <w:t xml:space="preserve">espuesta y </w:t>
      </w:r>
      <w:r>
        <w:rPr>
          <w:rFonts w:asciiTheme="minorHAnsi" w:hAnsiTheme="minorHAnsi" w:cstheme="minorHAnsi"/>
          <w:color w:val="595959" w:themeColor="text1" w:themeTint="A6"/>
          <w:sz w:val="22"/>
          <w:szCs w:val="22"/>
        </w:rPr>
        <w:t>R</w:t>
      </w:r>
      <w:r w:rsidRPr="00D201DE">
        <w:rPr>
          <w:rFonts w:asciiTheme="minorHAnsi" w:hAnsiTheme="minorHAnsi" w:cstheme="minorHAnsi"/>
          <w:color w:val="595959" w:themeColor="text1" w:themeTint="A6"/>
          <w:sz w:val="22"/>
          <w:szCs w:val="22"/>
        </w:rPr>
        <w:t>ecuperación.</w:t>
      </w:r>
    </w:p>
    <w:p w14:paraId="3FE9E967" w14:textId="77777777" w:rsidR="00E84752" w:rsidRDefault="00E84752" w:rsidP="00451D9B">
      <w:pPr>
        <w:spacing w:line="276" w:lineRule="auto"/>
        <w:jc w:val="both"/>
        <w:rPr>
          <w:rFonts w:asciiTheme="minorHAnsi" w:hAnsiTheme="minorHAnsi" w:cstheme="minorHAnsi"/>
          <w:color w:val="595959" w:themeColor="text1" w:themeTint="A6"/>
          <w:sz w:val="22"/>
          <w:szCs w:val="22"/>
        </w:rPr>
      </w:pPr>
    </w:p>
    <w:p w14:paraId="6027B165" w14:textId="77777777" w:rsidR="00E84752" w:rsidRDefault="00E84752" w:rsidP="00451D9B">
      <w:pPr>
        <w:spacing w:line="276" w:lineRule="auto"/>
        <w:jc w:val="both"/>
        <w:rPr>
          <w:rFonts w:asciiTheme="minorHAnsi" w:hAnsiTheme="minorHAnsi" w:cstheme="minorHAnsi"/>
          <w:color w:val="595959" w:themeColor="text1" w:themeTint="A6"/>
          <w:sz w:val="22"/>
          <w:szCs w:val="22"/>
        </w:rPr>
      </w:pPr>
    </w:p>
    <w:p w14:paraId="7B80A2CB" w14:textId="77777777" w:rsidR="00230088" w:rsidRDefault="00230088" w:rsidP="00451D9B">
      <w:pPr>
        <w:spacing w:line="276" w:lineRule="auto"/>
        <w:jc w:val="both"/>
        <w:rPr>
          <w:rFonts w:asciiTheme="minorHAnsi" w:hAnsiTheme="minorHAnsi" w:cstheme="minorHAnsi"/>
          <w:color w:val="595959" w:themeColor="text1" w:themeTint="A6"/>
          <w:sz w:val="22"/>
          <w:szCs w:val="22"/>
        </w:rPr>
      </w:pPr>
    </w:p>
    <w:p w14:paraId="060F5DD9" w14:textId="77777777" w:rsidR="003117C3" w:rsidRDefault="003117C3" w:rsidP="00DD7832">
      <w:pPr>
        <w:pStyle w:val="Prrafodelista"/>
        <w:jc w:val="both"/>
        <w:rPr>
          <w:rFonts w:asciiTheme="minorHAnsi" w:hAnsiTheme="minorHAnsi" w:cstheme="minorHAnsi"/>
          <w:b/>
          <w:color w:val="404040" w:themeColor="text1" w:themeTint="BF"/>
          <w:sz w:val="22"/>
          <w:szCs w:val="22"/>
        </w:rPr>
      </w:pPr>
    </w:p>
    <w:p w14:paraId="124D0BB9" w14:textId="2D6681C0" w:rsidR="006D0C19" w:rsidRPr="00500A09" w:rsidRDefault="006D0C19" w:rsidP="008F4417">
      <w:pPr>
        <w:pStyle w:val="Prrafodelista"/>
        <w:numPr>
          <w:ilvl w:val="2"/>
          <w:numId w:val="8"/>
        </w:numPr>
        <w:jc w:val="both"/>
        <w:outlineLvl w:val="0"/>
        <w:rPr>
          <w:rFonts w:asciiTheme="minorHAnsi" w:hAnsiTheme="minorHAnsi" w:cstheme="minorHAnsi"/>
          <w:b/>
          <w:color w:val="595959" w:themeColor="text1" w:themeTint="A6"/>
          <w:sz w:val="22"/>
          <w:szCs w:val="22"/>
        </w:rPr>
      </w:pPr>
      <w:bookmarkStart w:id="45" w:name="_Toc204785740"/>
      <w:r w:rsidRPr="00500A09">
        <w:rPr>
          <w:rFonts w:asciiTheme="minorHAnsi" w:hAnsiTheme="minorHAnsi" w:cstheme="minorHAnsi"/>
          <w:b/>
          <w:color w:val="595959" w:themeColor="text1" w:themeTint="A6"/>
          <w:sz w:val="22"/>
          <w:szCs w:val="22"/>
        </w:rPr>
        <w:lastRenderedPageBreak/>
        <w:t xml:space="preserve">Ficha Básica de Emergencia </w:t>
      </w:r>
      <w:r w:rsidR="001574B3" w:rsidRPr="00500A09">
        <w:rPr>
          <w:rFonts w:asciiTheme="minorHAnsi" w:hAnsiTheme="minorHAnsi" w:cstheme="minorHAnsi"/>
          <w:b/>
          <w:color w:val="595959" w:themeColor="text1" w:themeTint="A6"/>
          <w:sz w:val="22"/>
          <w:szCs w:val="22"/>
        </w:rPr>
        <w:t>(</w:t>
      </w:r>
      <w:r w:rsidRPr="00500A09">
        <w:rPr>
          <w:rFonts w:asciiTheme="minorHAnsi" w:hAnsiTheme="minorHAnsi" w:cstheme="minorHAnsi"/>
          <w:b/>
          <w:color w:val="595959" w:themeColor="text1" w:themeTint="A6"/>
          <w:sz w:val="22"/>
          <w:szCs w:val="22"/>
        </w:rPr>
        <w:t>FIBE</w:t>
      </w:r>
      <w:r w:rsidR="001574B3" w:rsidRPr="00500A09">
        <w:rPr>
          <w:rFonts w:asciiTheme="minorHAnsi" w:hAnsiTheme="minorHAnsi" w:cstheme="minorHAnsi"/>
          <w:b/>
          <w:color w:val="595959" w:themeColor="text1" w:themeTint="A6"/>
          <w:sz w:val="22"/>
          <w:szCs w:val="22"/>
        </w:rPr>
        <w:t>) y Ficha Básica de Emergencia Hídrica (FIBEH)</w:t>
      </w:r>
      <w:bookmarkEnd w:id="45"/>
    </w:p>
    <w:p w14:paraId="70F32248" w14:textId="77777777" w:rsidR="006D0C19" w:rsidRPr="00500A09" w:rsidRDefault="006D0C19" w:rsidP="006D0C19">
      <w:pPr>
        <w:rPr>
          <w:rFonts w:asciiTheme="minorHAnsi" w:hAnsiTheme="minorHAnsi" w:cstheme="minorHAnsi"/>
          <w:b/>
          <w:color w:val="595959" w:themeColor="text1" w:themeTint="A6"/>
          <w:sz w:val="22"/>
          <w:szCs w:val="22"/>
        </w:rPr>
      </w:pPr>
    </w:p>
    <w:p w14:paraId="2EE9334C" w14:textId="43A71A69" w:rsidR="00061ADC" w:rsidRPr="00500A09" w:rsidRDefault="001574B3" w:rsidP="00061ADC">
      <w:pPr>
        <w:jc w:val="both"/>
        <w:rPr>
          <w:rFonts w:asciiTheme="minorHAnsi" w:hAnsiTheme="minorHAnsi" w:cstheme="minorHAnsi"/>
          <w:color w:val="595959" w:themeColor="text1" w:themeTint="A6"/>
          <w:sz w:val="22"/>
          <w:szCs w:val="22"/>
        </w:rPr>
      </w:pPr>
      <w:r w:rsidRPr="00500A09">
        <w:rPr>
          <w:rFonts w:asciiTheme="minorHAnsi" w:hAnsiTheme="minorHAnsi" w:cstheme="minorHAnsi"/>
          <w:color w:val="595959" w:themeColor="text1" w:themeTint="A6"/>
          <w:sz w:val="22"/>
          <w:szCs w:val="22"/>
        </w:rPr>
        <w:t xml:space="preserve">La Ficha Básica de Emergencia (FIBE) es un instrumento de caracterización socioeconómica que se aplica en terreno en la o las áreas afectadas como consecuencia de una emergencia, para catastrar e identificar a los afectados y sus grupos familiares. A su vez, la Ficha Básica de Emergencia Hídrica (FIBEH) es un instrumento de caracterización socioeconómica que se aplica en terreno en la o las áreas afectadas como consecuencia del déficit hídrico, para catastrar e identificar a los afectados y sus grupos familiares. </w:t>
      </w:r>
      <w:r w:rsidR="00061ADC" w:rsidRPr="00500A09">
        <w:rPr>
          <w:rFonts w:asciiTheme="minorHAnsi" w:hAnsiTheme="minorHAnsi" w:cstheme="minorHAnsi"/>
          <w:color w:val="595959" w:themeColor="text1" w:themeTint="A6"/>
          <w:sz w:val="22"/>
          <w:szCs w:val="22"/>
        </w:rPr>
        <w:t>Est</w:t>
      </w:r>
      <w:r w:rsidRPr="00500A09">
        <w:rPr>
          <w:rFonts w:asciiTheme="minorHAnsi" w:hAnsiTheme="minorHAnsi" w:cstheme="minorHAnsi"/>
          <w:color w:val="595959" w:themeColor="text1" w:themeTint="A6"/>
          <w:sz w:val="22"/>
          <w:szCs w:val="22"/>
        </w:rPr>
        <w:t>os</w:t>
      </w:r>
      <w:r w:rsidR="00061ADC" w:rsidRPr="00500A09">
        <w:rPr>
          <w:rFonts w:asciiTheme="minorHAnsi" w:hAnsiTheme="minorHAnsi" w:cstheme="minorHAnsi"/>
          <w:color w:val="595959" w:themeColor="text1" w:themeTint="A6"/>
          <w:sz w:val="22"/>
          <w:szCs w:val="22"/>
        </w:rPr>
        <w:t xml:space="preserve"> instrumento</w:t>
      </w:r>
      <w:r w:rsidRPr="00500A09">
        <w:rPr>
          <w:rFonts w:asciiTheme="minorHAnsi" w:hAnsiTheme="minorHAnsi" w:cstheme="minorHAnsi"/>
          <w:color w:val="595959" w:themeColor="text1" w:themeTint="A6"/>
          <w:sz w:val="22"/>
          <w:szCs w:val="22"/>
        </w:rPr>
        <w:t>s</w:t>
      </w:r>
      <w:r w:rsidR="00061ADC" w:rsidRPr="00500A09">
        <w:rPr>
          <w:rFonts w:asciiTheme="minorHAnsi" w:hAnsiTheme="minorHAnsi" w:cstheme="minorHAnsi"/>
          <w:color w:val="595959" w:themeColor="text1" w:themeTint="A6"/>
          <w:sz w:val="22"/>
          <w:szCs w:val="22"/>
        </w:rPr>
        <w:t xml:space="preserve"> constituye</w:t>
      </w:r>
      <w:r w:rsidRPr="00500A09">
        <w:rPr>
          <w:rFonts w:asciiTheme="minorHAnsi" w:hAnsiTheme="minorHAnsi" w:cstheme="minorHAnsi"/>
          <w:color w:val="595959" w:themeColor="text1" w:themeTint="A6"/>
          <w:sz w:val="22"/>
          <w:szCs w:val="22"/>
        </w:rPr>
        <w:t>n</w:t>
      </w:r>
      <w:r w:rsidR="00061ADC" w:rsidRPr="00500A09">
        <w:rPr>
          <w:rFonts w:asciiTheme="minorHAnsi" w:hAnsiTheme="minorHAnsi" w:cstheme="minorHAnsi"/>
          <w:color w:val="595959" w:themeColor="text1" w:themeTint="A6"/>
          <w:sz w:val="22"/>
          <w:szCs w:val="22"/>
        </w:rPr>
        <w:t xml:space="preserve"> un levantamiento </w:t>
      </w:r>
      <w:r w:rsidRPr="00500A09">
        <w:rPr>
          <w:rFonts w:asciiTheme="minorHAnsi" w:hAnsiTheme="minorHAnsi" w:cstheme="minorHAnsi"/>
          <w:color w:val="595959" w:themeColor="text1" w:themeTint="A6"/>
          <w:sz w:val="22"/>
          <w:szCs w:val="22"/>
        </w:rPr>
        <w:t>de información</w:t>
      </w:r>
      <w:r w:rsidR="00061ADC" w:rsidRPr="00500A09">
        <w:rPr>
          <w:rFonts w:asciiTheme="minorHAnsi" w:hAnsiTheme="minorHAnsi" w:cstheme="minorHAnsi"/>
          <w:color w:val="595959" w:themeColor="text1" w:themeTint="A6"/>
          <w:sz w:val="22"/>
          <w:szCs w:val="22"/>
        </w:rPr>
        <w:t xml:space="preserve"> que puede complementar la información levantada mediante el respectivo informe ALFA.</w:t>
      </w:r>
    </w:p>
    <w:p w14:paraId="0BEC3848" w14:textId="2070CFF3" w:rsidR="00061ADC" w:rsidRPr="00500A09" w:rsidRDefault="001574B3" w:rsidP="001574B3">
      <w:pPr>
        <w:tabs>
          <w:tab w:val="left" w:pos="7275"/>
        </w:tabs>
        <w:jc w:val="both"/>
        <w:rPr>
          <w:rFonts w:asciiTheme="minorHAnsi" w:hAnsiTheme="minorHAnsi" w:cstheme="minorHAnsi"/>
          <w:color w:val="595959" w:themeColor="text1" w:themeTint="A6"/>
          <w:sz w:val="22"/>
          <w:szCs w:val="22"/>
        </w:rPr>
      </w:pPr>
      <w:r w:rsidRPr="00500A09">
        <w:rPr>
          <w:rFonts w:asciiTheme="minorHAnsi" w:hAnsiTheme="minorHAnsi" w:cstheme="minorHAnsi"/>
          <w:color w:val="595959" w:themeColor="text1" w:themeTint="A6"/>
          <w:sz w:val="22"/>
          <w:szCs w:val="22"/>
        </w:rPr>
        <w:tab/>
      </w:r>
    </w:p>
    <w:p w14:paraId="54D98A0B" w14:textId="77777777" w:rsidR="001574B3" w:rsidRPr="00500A09" w:rsidRDefault="001574B3" w:rsidP="001574B3">
      <w:pPr>
        <w:tabs>
          <w:tab w:val="left" w:pos="7275"/>
        </w:tabs>
        <w:jc w:val="both"/>
        <w:rPr>
          <w:rFonts w:asciiTheme="minorHAnsi" w:hAnsiTheme="minorHAnsi" w:cstheme="minorHAnsi"/>
          <w:color w:val="595959" w:themeColor="text1" w:themeTint="A6"/>
          <w:sz w:val="22"/>
          <w:szCs w:val="22"/>
        </w:rPr>
      </w:pPr>
      <w:r w:rsidRPr="00500A09">
        <w:rPr>
          <w:rFonts w:asciiTheme="minorHAnsi" w:hAnsiTheme="minorHAnsi" w:cstheme="minorHAnsi"/>
          <w:color w:val="595959" w:themeColor="text1" w:themeTint="A6"/>
          <w:sz w:val="22"/>
          <w:szCs w:val="22"/>
        </w:rPr>
        <w:t>El propósito de estos instrumentos es normalizar el proceso de catastro e identificación de daños en personas, bienes y la satisfacción de necesidades mínimas que permitan superar la situación, ante la ocurrencia de una emergencia, desastre o catástrofe determinada.</w:t>
      </w:r>
    </w:p>
    <w:p w14:paraId="3891A702" w14:textId="77777777" w:rsidR="001574B3" w:rsidRPr="00500A09" w:rsidRDefault="001574B3" w:rsidP="001574B3">
      <w:pPr>
        <w:tabs>
          <w:tab w:val="left" w:pos="7275"/>
        </w:tabs>
        <w:jc w:val="both"/>
        <w:rPr>
          <w:rFonts w:asciiTheme="minorHAnsi" w:hAnsiTheme="minorHAnsi" w:cstheme="minorHAnsi"/>
          <w:color w:val="595959" w:themeColor="text1" w:themeTint="A6"/>
          <w:sz w:val="22"/>
          <w:szCs w:val="22"/>
        </w:rPr>
      </w:pPr>
      <w:r w:rsidRPr="00500A09">
        <w:rPr>
          <w:rFonts w:asciiTheme="minorHAnsi" w:hAnsiTheme="minorHAnsi" w:cstheme="minorHAnsi"/>
          <w:color w:val="595959" w:themeColor="text1" w:themeTint="A6"/>
          <w:sz w:val="22"/>
          <w:szCs w:val="22"/>
        </w:rPr>
        <w:t xml:space="preserve"> </w:t>
      </w:r>
    </w:p>
    <w:p w14:paraId="46C0B77E" w14:textId="77777777" w:rsidR="001574B3" w:rsidRPr="00500A09" w:rsidRDefault="001574B3" w:rsidP="001574B3">
      <w:pPr>
        <w:tabs>
          <w:tab w:val="left" w:pos="7275"/>
        </w:tabs>
        <w:jc w:val="both"/>
        <w:rPr>
          <w:rFonts w:asciiTheme="minorHAnsi" w:hAnsiTheme="minorHAnsi" w:cstheme="minorHAnsi"/>
          <w:color w:val="595959" w:themeColor="text1" w:themeTint="A6"/>
          <w:sz w:val="22"/>
          <w:szCs w:val="22"/>
        </w:rPr>
      </w:pPr>
      <w:r w:rsidRPr="00500A09">
        <w:rPr>
          <w:rFonts w:asciiTheme="minorHAnsi" w:hAnsiTheme="minorHAnsi" w:cstheme="minorHAnsi"/>
          <w:color w:val="595959" w:themeColor="text1" w:themeTint="A6"/>
          <w:sz w:val="22"/>
          <w:szCs w:val="22"/>
        </w:rPr>
        <w:t xml:space="preserve">Previa validación de los datos personales del encuestado y/o su grupo familiar, con las bases de datos administrativas disponibles, la información de estos instrumentos permitirá calificar al hogar como afectados, permitiendo ordenar y priorizar la respuesta del Estado frente a situaciones de emergencia, desastres o catástrofes. </w:t>
      </w:r>
    </w:p>
    <w:p w14:paraId="1FF4605E" w14:textId="77777777" w:rsidR="001574B3" w:rsidRPr="00500A09" w:rsidRDefault="001574B3" w:rsidP="001574B3">
      <w:pPr>
        <w:tabs>
          <w:tab w:val="left" w:pos="7275"/>
        </w:tabs>
        <w:jc w:val="both"/>
        <w:rPr>
          <w:rFonts w:asciiTheme="minorHAnsi" w:hAnsiTheme="minorHAnsi" w:cstheme="minorHAnsi"/>
          <w:color w:val="595959" w:themeColor="text1" w:themeTint="A6"/>
          <w:sz w:val="22"/>
          <w:szCs w:val="22"/>
        </w:rPr>
      </w:pPr>
    </w:p>
    <w:p w14:paraId="4361AD4C" w14:textId="1C85204B" w:rsidR="00061ADC" w:rsidRPr="00500A09" w:rsidRDefault="00061ADC" w:rsidP="00061ADC">
      <w:pPr>
        <w:jc w:val="both"/>
        <w:rPr>
          <w:rFonts w:asciiTheme="minorHAnsi" w:hAnsiTheme="minorHAnsi" w:cstheme="minorHAnsi"/>
          <w:color w:val="595959" w:themeColor="text1" w:themeTint="A6"/>
          <w:sz w:val="22"/>
          <w:szCs w:val="22"/>
        </w:rPr>
      </w:pPr>
      <w:r w:rsidRPr="00500A09">
        <w:rPr>
          <w:rFonts w:asciiTheme="minorHAnsi" w:hAnsiTheme="minorHAnsi" w:cstheme="minorHAnsi"/>
          <w:color w:val="595959" w:themeColor="text1" w:themeTint="A6"/>
          <w:sz w:val="22"/>
          <w:szCs w:val="22"/>
        </w:rPr>
        <w:t>Su aplicación podrá ser solicitada</w:t>
      </w:r>
      <w:r w:rsidR="006F5E05" w:rsidRPr="00500A09">
        <w:rPr>
          <w:rFonts w:asciiTheme="minorHAnsi" w:hAnsiTheme="minorHAnsi" w:cstheme="minorHAnsi"/>
          <w:color w:val="595959" w:themeColor="text1" w:themeTint="A6"/>
          <w:sz w:val="22"/>
          <w:szCs w:val="22"/>
        </w:rPr>
        <w:t xml:space="preserve"> por la Delegación Presidencial Provincial</w:t>
      </w:r>
      <w:r w:rsidR="001574B3" w:rsidRPr="00500A09">
        <w:rPr>
          <w:rFonts w:asciiTheme="minorHAnsi" w:hAnsiTheme="minorHAnsi" w:cstheme="minorHAnsi"/>
          <w:color w:val="595959" w:themeColor="text1" w:themeTint="A6"/>
          <w:sz w:val="22"/>
          <w:szCs w:val="22"/>
        </w:rPr>
        <w:t>, Delegación Presidencial Regional</w:t>
      </w:r>
      <w:r w:rsidR="006F5E05" w:rsidRPr="00500A09">
        <w:rPr>
          <w:rFonts w:asciiTheme="minorHAnsi" w:hAnsiTheme="minorHAnsi" w:cstheme="minorHAnsi"/>
          <w:color w:val="595959" w:themeColor="text1" w:themeTint="A6"/>
          <w:sz w:val="22"/>
          <w:szCs w:val="22"/>
        </w:rPr>
        <w:t xml:space="preserve"> y/o </w:t>
      </w:r>
      <w:r w:rsidR="001574B3" w:rsidRPr="00500A09">
        <w:rPr>
          <w:rFonts w:asciiTheme="minorHAnsi" w:hAnsiTheme="minorHAnsi" w:cstheme="minorHAnsi"/>
          <w:color w:val="595959" w:themeColor="text1" w:themeTint="A6"/>
          <w:sz w:val="22"/>
          <w:szCs w:val="22"/>
        </w:rPr>
        <w:t>Dirección Regional</w:t>
      </w:r>
      <w:r w:rsidR="006F5E05" w:rsidRPr="00500A09">
        <w:rPr>
          <w:rFonts w:asciiTheme="minorHAnsi" w:hAnsiTheme="minorHAnsi" w:cstheme="minorHAnsi"/>
          <w:color w:val="595959" w:themeColor="text1" w:themeTint="A6"/>
          <w:sz w:val="22"/>
          <w:szCs w:val="22"/>
        </w:rPr>
        <w:t xml:space="preserve"> del SENAPRED</w:t>
      </w:r>
      <w:r w:rsidR="00F06C20" w:rsidRPr="00500A09">
        <w:rPr>
          <w:rFonts w:asciiTheme="minorHAnsi" w:hAnsiTheme="minorHAnsi" w:cstheme="minorHAnsi"/>
          <w:color w:val="595959" w:themeColor="text1" w:themeTint="A6"/>
          <w:sz w:val="22"/>
          <w:szCs w:val="22"/>
        </w:rPr>
        <w:t>,</w:t>
      </w:r>
      <w:r w:rsidRPr="00500A09">
        <w:rPr>
          <w:rFonts w:asciiTheme="minorHAnsi" w:hAnsiTheme="minorHAnsi" w:cstheme="minorHAnsi"/>
          <w:color w:val="595959" w:themeColor="text1" w:themeTint="A6"/>
          <w:sz w:val="22"/>
          <w:szCs w:val="22"/>
        </w:rPr>
        <w:t xml:space="preserve"> cuando se requiera contar con antecedentes más detallados para la entrega de un recurso en específico.</w:t>
      </w:r>
    </w:p>
    <w:p w14:paraId="0037E11A" w14:textId="77777777" w:rsidR="00061ADC" w:rsidRPr="00500A09" w:rsidRDefault="00061ADC" w:rsidP="00061ADC">
      <w:pPr>
        <w:jc w:val="both"/>
        <w:rPr>
          <w:rFonts w:asciiTheme="minorHAnsi" w:hAnsiTheme="minorHAnsi" w:cstheme="minorHAnsi"/>
          <w:color w:val="595959" w:themeColor="text1" w:themeTint="A6"/>
          <w:sz w:val="22"/>
          <w:szCs w:val="22"/>
        </w:rPr>
      </w:pPr>
    </w:p>
    <w:p w14:paraId="0C61D494" w14:textId="77777777" w:rsidR="001574B3" w:rsidRPr="00500A09" w:rsidRDefault="001574B3" w:rsidP="001574B3">
      <w:pPr>
        <w:jc w:val="both"/>
        <w:rPr>
          <w:rFonts w:asciiTheme="minorHAnsi" w:hAnsiTheme="minorHAnsi" w:cstheme="minorHAnsi"/>
          <w:color w:val="595959" w:themeColor="text1" w:themeTint="A6"/>
          <w:sz w:val="22"/>
          <w:szCs w:val="22"/>
        </w:rPr>
      </w:pPr>
      <w:r w:rsidRPr="00500A09">
        <w:rPr>
          <w:rFonts w:asciiTheme="minorHAnsi" w:hAnsiTheme="minorHAnsi" w:cstheme="minorHAnsi"/>
          <w:color w:val="595959" w:themeColor="text1" w:themeTint="A6"/>
          <w:sz w:val="22"/>
          <w:szCs w:val="22"/>
        </w:rPr>
        <w:t xml:space="preserve">A nivel comunal, será la municipalidad respectiva quien deberá desplegar las acciones necesarias para el levantamiento de la información a través de la FIBE o la FIBEH en coordinación con el Ministerio de Desarrollo Social y Familia. </w:t>
      </w:r>
    </w:p>
    <w:p w14:paraId="57BCE697" w14:textId="77777777" w:rsidR="00061ADC" w:rsidRPr="00500A09" w:rsidRDefault="00061ADC" w:rsidP="006D0C19">
      <w:pPr>
        <w:rPr>
          <w:rFonts w:asciiTheme="minorHAnsi" w:hAnsiTheme="minorHAnsi" w:cstheme="minorHAnsi"/>
          <w:b/>
          <w:color w:val="595959" w:themeColor="text1" w:themeTint="A6"/>
          <w:sz w:val="22"/>
          <w:szCs w:val="22"/>
        </w:rPr>
      </w:pPr>
    </w:p>
    <w:p w14:paraId="19240F88" w14:textId="34EC4B90" w:rsidR="00455497" w:rsidRPr="00500A09" w:rsidRDefault="00E606AC" w:rsidP="001C314C">
      <w:pPr>
        <w:jc w:val="both"/>
        <w:outlineLvl w:val="1"/>
        <w:rPr>
          <w:rFonts w:asciiTheme="minorHAnsi" w:hAnsiTheme="minorHAnsi" w:cstheme="minorHAnsi"/>
          <w:b/>
          <w:color w:val="595959" w:themeColor="text1" w:themeTint="A6"/>
          <w:sz w:val="22"/>
          <w:szCs w:val="22"/>
        </w:rPr>
      </w:pPr>
      <w:bookmarkStart w:id="46" w:name="_Toc204785741"/>
      <w:r w:rsidRPr="00500A09">
        <w:rPr>
          <w:rFonts w:asciiTheme="minorHAnsi" w:hAnsiTheme="minorHAnsi" w:cstheme="minorHAnsi"/>
          <w:b/>
          <w:color w:val="595959" w:themeColor="text1" w:themeTint="A6"/>
          <w:sz w:val="22"/>
          <w:szCs w:val="22"/>
        </w:rPr>
        <w:t>6.3.</w:t>
      </w:r>
      <w:r w:rsidR="007403B6" w:rsidRPr="00500A09">
        <w:rPr>
          <w:rFonts w:asciiTheme="minorHAnsi" w:hAnsiTheme="minorHAnsi" w:cstheme="minorHAnsi"/>
          <w:b/>
          <w:color w:val="595959" w:themeColor="text1" w:themeTint="A6"/>
          <w:sz w:val="22"/>
          <w:szCs w:val="22"/>
        </w:rPr>
        <w:t xml:space="preserve"> </w:t>
      </w:r>
      <w:r w:rsidR="00255936" w:rsidRPr="00500A09">
        <w:rPr>
          <w:rFonts w:asciiTheme="minorHAnsi" w:hAnsiTheme="minorHAnsi" w:cstheme="minorHAnsi"/>
          <w:b/>
          <w:color w:val="595959" w:themeColor="text1" w:themeTint="A6"/>
          <w:sz w:val="22"/>
          <w:szCs w:val="22"/>
        </w:rPr>
        <w:t>Proceso 0</w:t>
      </w:r>
      <w:r w:rsidR="005B4F56" w:rsidRPr="00500A09">
        <w:rPr>
          <w:rFonts w:asciiTheme="minorHAnsi" w:hAnsiTheme="minorHAnsi" w:cstheme="minorHAnsi"/>
          <w:b/>
          <w:color w:val="595959" w:themeColor="text1" w:themeTint="A6"/>
          <w:sz w:val="22"/>
          <w:szCs w:val="22"/>
        </w:rPr>
        <w:t>: Alerta y Monitoreo</w:t>
      </w:r>
      <w:bookmarkEnd w:id="46"/>
      <w:r w:rsidR="00455497" w:rsidRPr="00500A09">
        <w:rPr>
          <w:rFonts w:asciiTheme="minorHAnsi" w:hAnsiTheme="minorHAnsi" w:cstheme="minorHAnsi"/>
          <w:b/>
          <w:color w:val="595959" w:themeColor="text1" w:themeTint="A6"/>
          <w:sz w:val="22"/>
          <w:szCs w:val="22"/>
        </w:rPr>
        <w:t xml:space="preserve"> </w:t>
      </w:r>
    </w:p>
    <w:p w14:paraId="177480C4" w14:textId="77777777" w:rsidR="00455497" w:rsidRPr="00500A09" w:rsidRDefault="00455497" w:rsidP="00C73268">
      <w:pPr>
        <w:rPr>
          <w:rFonts w:asciiTheme="minorHAnsi" w:hAnsiTheme="minorHAnsi" w:cstheme="minorHAnsi"/>
          <w:color w:val="595959" w:themeColor="text1" w:themeTint="A6"/>
          <w:sz w:val="22"/>
          <w:szCs w:val="22"/>
        </w:rPr>
      </w:pPr>
    </w:p>
    <w:bookmarkStart w:id="47" w:name="_Toc27639310"/>
    <w:p w14:paraId="205A97F8" w14:textId="2C0EC54F" w:rsidR="00C4042F" w:rsidRPr="00500A09" w:rsidRDefault="00C4042F" w:rsidP="00C4042F">
      <w:pPr>
        <w:jc w:val="both"/>
        <w:outlineLvl w:val="0"/>
        <w:rPr>
          <w:rFonts w:asciiTheme="minorHAnsi" w:hAnsiTheme="minorHAnsi" w:cstheme="minorHAnsi"/>
          <w:b/>
          <w:color w:val="595959" w:themeColor="text1" w:themeTint="A6"/>
          <w:sz w:val="22"/>
          <w:szCs w:val="22"/>
        </w:rPr>
      </w:pPr>
      <w:r w:rsidRPr="00500A09">
        <w:rPr>
          <w:rFonts w:asciiTheme="minorHAnsi" w:hAnsiTheme="minorHAnsi" w:cstheme="minorHAnsi"/>
          <w:b/>
          <w:color w:val="595959" w:themeColor="text1" w:themeTint="A6"/>
          <w:sz w:val="22"/>
          <w:szCs w:val="22"/>
        </w:rPr>
        <w:fldChar w:fldCharType="begin"/>
      </w:r>
      <w:r w:rsidRPr="00500A09">
        <w:rPr>
          <w:rFonts w:asciiTheme="minorHAnsi" w:hAnsiTheme="minorHAnsi" w:cstheme="minorHAnsi"/>
          <w:b/>
          <w:color w:val="595959" w:themeColor="text1" w:themeTint="A6"/>
          <w:sz w:val="22"/>
          <w:szCs w:val="22"/>
        </w:rPr>
        <w:instrText xml:space="preserve"> TC  "</w:instrText>
      </w:r>
      <w:bookmarkStart w:id="48" w:name="_Toc71804735"/>
      <w:r w:rsidRPr="00500A09">
        <w:rPr>
          <w:rFonts w:asciiTheme="minorHAnsi" w:hAnsiTheme="minorHAnsi" w:cstheme="minorHAnsi"/>
          <w:b/>
          <w:color w:val="595959" w:themeColor="text1" w:themeTint="A6"/>
          <w:sz w:val="22"/>
          <w:szCs w:val="22"/>
        </w:rPr>
        <w:instrText>3. Sistema de Alertas</w:instrText>
      </w:r>
      <w:bookmarkEnd w:id="48"/>
      <w:r w:rsidRPr="00500A09">
        <w:rPr>
          <w:rFonts w:asciiTheme="minorHAnsi" w:hAnsiTheme="minorHAnsi" w:cstheme="minorHAnsi"/>
          <w:b/>
          <w:color w:val="595959" w:themeColor="text1" w:themeTint="A6"/>
          <w:sz w:val="22"/>
          <w:szCs w:val="22"/>
        </w:rPr>
        <w:instrText xml:space="preserve"> " \f x\l 1 </w:instrText>
      </w:r>
      <w:r w:rsidRPr="00500A09">
        <w:rPr>
          <w:rFonts w:asciiTheme="minorHAnsi" w:hAnsiTheme="minorHAnsi" w:cstheme="minorHAnsi"/>
          <w:b/>
          <w:color w:val="595959" w:themeColor="text1" w:themeTint="A6"/>
          <w:sz w:val="22"/>
          <w:szCs w:val="22"/>
        </w:rPr>
        <w:fldChar w:fldCharType="end"/>
      </w:r>
      <w:bookmarkStart w:id="49" w:name="_Toc204785742"/>
      <w:r w:rsidR="00E606AC" w:rsidRPr="00500A09">
        <w:rPr>
          <w:rFonts w:asciiTheme="minorHAnsi" w:hAnsiTheme="minorHAnsi" w:cstheme="minorHAnsi"/>
          <w:b/>
          <w:color w:val="595959" w:themeColor="text1" w:themeTint="A6"/>
          <w:sz w:val="22"/>
          <w:szCs w:val="22"/>
        </w:rPr>
        <w:t>6</w:t>
      </w:r>
      <w:r w:rsidR="0044221E" w:rsidRPr="00500A09">
        <w:rPr>
          <w:rFonts w:asciiTheme="minorHAnsi" w:hAnsiTheme="minorHAnsi" w:cstheme="minorHAnsi"/>
          <w:b/>
          <w:color w:val="595959" w:themeColor="text1" w:themeTint="A6"/>
          <w:sz w:val="22"/>
          <w:szCs w:val="22"/>
        </w:rPr>
        <w:t>.3</w:t>
      </w:r>
      <w:r w:rsidRPr="00500A09">
        <w:rPr>
          <w:rFonts w:asciiTheme="minorHAnsi" w:hAnsiTheme="minorHAnsi" w:cstheme="minorHAnsi"/>
          <w:b/>
          <w:color w:val="595959" w:themeColor="text1" w:themeTint="A6"/>
          <w:sz w:val="22"/>
          <w:szCs w:val="22"/>
        </w:rPr>
        <w:t xml:space="preserve">.1. </w:t>
      </w:r>
      <w:bookmarkEnd w:id="47"/>
      <w:r w:rsidR="001D766C" w:rsidRPr="00500A09">
        <w:rPr>
          <w:rFonts w:asciiTheme="minorHAnsi" w:hAnsiTheme="minorHAnsi" w:cstheme="minorHAnsi"/>
          <w:b/>
          <w:color w:val="595959" w:themeColor="text1" w:themeTint="A6"/>
          <w:sz w:val="22"/>
          <w:szCs w:val="22"/>
        </w:rPr>
        <w:t xml:space="preserve">Acciones del Nivel Comunal </w:t>
      </w:r>
      <w:r w:rsidR="00C7137C" w:rsidRPr="00500A09">
        <w:rPr>
          <w:rFonts w:asciiTheme="minorHAnsi" w:hAnsiTheme="minorHAnsi" w:cstheme="minorHAnsi"/>
          <w:b/>
          <w:color w:val="595959" w:themeColor="text1" w:themeTint="A6"/>
          <w:sz w:val="22"/>
          <w:szCs w:val="22"/>
        </w:rPr>
        <w:t>de acuerdo con el</w:t>
      </w:r>
      <w:r w:rsidR="003A48FA" w:rsidRPr="00500A09">
        <w:rPr>
          <w:rFonts w:asciiTheme="minorHAnsi" w:hAnsiTheme="minorHAnsi" w:cstheme="minorHAnsi"/>
          <w:b/>
          <w:color w:val="595959" w:themeColor="text1" w:themeTint="A6"/>
          <w:sz w:val="22"/>
          <w:szCs w:val="22"/>
        </w:rPr>
        <w:t xml:space="preserve"> tipo de</w:t>
      </w:r>
      <w:r w:rsidR="00C40A79" w:rsidRPr="00500A09">
        <w:rPr>
          <w:rFonts w:asciiTheme="minorHAnsi" w:hAnsiTheme="minorHAnsi" w:cstheme="minorHAnsi"/>
          <w:b/>
          <w:color w:val="595959" w:themeColor="text1" w:themeTint="A6"/>
          <w:sz w:val="22"/>
          <w:szCs w:val="22"/>
        </w:rPr>
        <w:t xml:space="preserve"> Alerta</w:t>
      </w:r>
      <w:bookmarkEnd w:id="49"/>
    </w:p>
    <w:p w14:paraId="0499AECE" w14:textId="77777777" w:rsidR="00C4042F" w:rsidRPr="00500A09" w:rsidRDefault="00C4042F" w:rsidP="00C4042F">
      <w:pPr>
        <w:jc w:val="both"/>
        <w:rPr>
          <w:rFonts w:asciiTheme="minorHAnsi" w:hAnsiTheme="minorHAnsi" w:cstheme="minorHAnsi"/>
          <w:color w:val="595959" w:themeColor="text1" w:themeTint="A6"/>
          <w:sz w:val="22"/>
          <w:szCs w:val="22"/>
        </w:rPr>
      </w:pPr>
    </w:p>
    <w:p w14:paraId="30A195C6" w14:textId="77777777" w:rsidR="00087F84" w:rsidRPr="00500A09" w:rsidRDefault="00087F84" w:rsidP="00087F84">
      <w:pPr>
        <w:jc w:val="both"/>
        <w:rPr>
          <w:rFonts w:asciiTheme="minorHAnsi" w:hAnsiTheme="minorHAnsi" w:cstheme="minorHAnsi"/>
          <w:color w:val="595959" w:themeColor="text1" w:themeTint="A6"/>
          <w:sz w:val="22"/>
          <w:szCs w:val="22"/>
        </w:rPr>
      </w:pPr>
      <w:r w:rsidRPr="00500A09">
        <w:rPr>
          <w:rFonts w:asciiTheme="minorHAnsi" w:hAnsiTheme="minorHAnsi" w:cstheme="minorHAnsi"/>
          <w:color w:val="595959" w:themeColor="text1" w:themeTint="A6"/>
          <w:sz w:val="22"/>
          <w:szCs w:val="22"/>
        </w:rPr>
        <w:t xml:space="preserve">El Sistema Nacional de Alertas (SNA) vigente se define en el Plan Nacional Emergencia, estableciendo los tipos de alertamiento: Alerta Verde - Temprana Preventiva, Amarilla y Roja, </w:t>
      </w:r>
      <w:proofErr w:type="gramStart"/>
      <w:r w:rsidRPr="00500A09">
        <w:rPr>
          <w:rFonts w:asciiTheme="minorHAnsi" w:hAnsiTheme="minorHAnsi" w:cstheme="minorHAnsi"/>
          <w:color w:val="595959" w:themeColor="text1" w:themeTint="A6"/>
          <w:sz w:val="22"/>
          <w:szCs w:val="22"/>
        </w:rPr>
        <w:t>de acuerdo a</w:t>
      </w:r>
      <w:proofErr w:type="gramEnd"/>
      <w:r w:rsidRPr="00500A09">
        <w:rPr>
          <w:rFonts w:asciiTheme="minorHAnsi" w:hAnsiTheme="minorHAnsi" w:cstheme="minorHAnsi"/>
          <w:color w:val="595959" w:themeColor="text1" w:themeTint="A6"/>
          <w:sz w:val="22"/>
          <w:szCs w:val="22"/>
        </w:rPr>
        <w:t xml:space="preserve"> la definición de su amplitud y cobertura. </w:t>
      </w:r>
    </w:p>
    <w:p w14:paraId="41FB8F3E" w14:textId="77777777" w:rsidR="00087F84" w:rsidRPr="00500A09" w:rsidRDefault="00087F84" w:rsidP="00087F84">
      <w:pPr>
        <w:jc w:val="both"/>
        <w:rPr>
          <w:rFonts w:asciiTheme="minorHAnsi" w:hAnsiTheme="minorHAnsi" w:cstheme="minorHAnsi"/>
          <w:color w:val="595959" w:themeColor="text1" w:themeTint="A6"/>
          <w:sz w:val="22"/>
          <w:szCs w:val="22"/>
        </w:rPr>
      </w:pPr>
    </w:p>
    <w:p w14:paraId="7AF2B4BF" w14:textId="6AB30DD8" w:rsidR="00087F84" w:rsidRPr="00500A09" w:rsidRDefault="00087F84" w:rsidP="00087F84">
      <w:pPr>
        <w:jc w:val="both"/>
        <w:rPr>
          <w:rFonts w:asciiTheme="minorHAnsi" w:hAnsiTheme="minorHAnsi" w:cstheme="minorHAnsi"/>
          <w:color w:val="595959" w:themeColor="text1" w:themeTint="A6"/>
          <w:sz w:val="22"/>
          <w:szCs w:val="22"/>
        </w:rPr>
      </w:pPr>
      <w:proofErr w:type="gramStart"/>
      <w:r w:rsidRPr="00500A09">
        <w:rPr>
          <w:rFonts w:asciiTheme="minorHAnsi" w:hAnsiTheme="minorHAnsi" w:cstheme="minorHAnsi"/>
          <w:color w:val="595959" w:themeColor="text1" w:themeTint="A6"/>
          <w:sz w:val="22"/>
          <w:szCs w:val="22"/>
        </w:rPr>
        <w:t>De acuerdo al</w:t>
      </w:r>
      <w:proofErr w:type="gramEnd"/>
      <w:r w:rsidRPr="00500A09">
        <w:rPr>
          <w:rFonts w:asciiTheme="minorHAnsi" w:hAnsiTheme="minorHAnsi" w:cstheme="minorHAnsi"/>
          <w:color w:val="595959" w:themeColor="text1" w:themeTint="A6"/>
          <w:sz w:val="22"/>
          <w:szCs w:val="22"/>
        </w:rPr>
        <w:t xml:space="preserve"> tipo de alerta cuya cobertura abarca a la comuna, se definen las siguientes acciones y responsables:</w:t>
      </w:r>
    </w:p>
    <w:p w14:paraId="37DA945F" w14:textId="77777777" w:rsidR="00087F84" w:rsidRDefault="00087F84" w:rsidP="00C4042F">
      <w:pPr>
        <w:jc w:val="both"/>
        <w:rPr>
          <w:rFonts w:asciiTheme="minorHAnsi" w:hAnsiTheme="minorHAnsi" w:cstheme="minorHAnsi"/>
          <w:color w:val="404040" w:themeColor="text1" w:themeTint="BF"/>
          <w:sz w:val="22"/>
          <w:szCs w:val="22"/>
        </w:rPr>
      </w:pPr>
    </w:p>
    <w:tbl>
      <w:tblPr>
        <w:tblW w:w="8273" w:type="dxa"/>
        <w:jc w:val="center"/>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CellMar>
          <w:left w:w="70" w:type="dxa"/>
          <w:right w:w="70" w:type="dxa"/>
        </w:tblCellMar>
        <w:tblLook w:val="04A0" w:firstRow="1" w:lastRow="0" w:firstColumn="1" w:lastColumn="0" w:noHBand="0" w:noVBand="1"/>
      </w:tblPr>
      <w:tblGrid>
        <w:gridCol w:w="1883"/>
        <w:gridCol w:w="2870"/>
        <w:gridCol w:w="3520"/>
      </w:tblGrid>
      <w:tr w:rsidR="00087F84" w:rsidRPr="00845C3C" w14:paraId="04890DE2" w14:textId="77777777" w:rsidTr="001E2947">
        <w:trPr>
          <w:trHeight w:val="300"/>
          <w:tblHeader/>
          <w:jc w:val="center"/>
        </w:trPr>
        <w:tc>
          <w:tcPr>
            <w:tcW w:w="1883" w:type="dxa"/>
            <w:shd w:val="clear" w:color="auto" w:fill="0070C0"/>
            <w:vAlign w:val="center"/>
          </w:tcPr>
          <w:p w14:paraId="72A2961D" w14:textId="77777777" w:rsidR="00087F84" w:rsidRPr="00845C3C" w:rsidRDefault="00087F84" w:rsidP="00957005">
            <w:pPr>
              <w:jc w:val="center"/>
              <w:rPr>
                <w:rFonts w:asciiTheme="minorHAnsi" w:hAnsiTheme="minorHAnsi" w:cstheme="minorHAnsi"/>
                <w:b/>
                <w:bCs/>
                <w:color w:val="FFFFFF" w:themeColor="background1"/>
                <w:sz w:val="16"/>
                <w:szCs w:val="16"/>
                <w:lang w:val="es-CL" w:eastAsia="es-CL"/>
              </w:rPr>
            </w:pPr>
            <w:r w:rsidRPr="00845C3C">
              <w:rPr>
                <w:rFonts w:asciiTheme="minorHAnsi" w:hAnsiTheme="minorHAnsi" w:cstheme="minorHAnsi"/>
                <w:b/>
                <w:bCs/>
                <w:color w:val="FFFFFF" w:themeColor="background1"/>
                <w:sz w:val="16"/>
                <w:szCs w:val="16"/>
                <w:lang w:val="es-CL" w:eastAsia="es-CL"/>
              </w:rPr>
              <w:t>Tipo Alerta</w:t>
            </w:r>
          </w:p>
        </w:tc>
        <w:tc>
          <w:tcPr>
            <w:tcW w:w="2870" w:type="dxa"/>
            <w:shd w:val="clear" w:color="auto" w:fill="0070C0"/>
            <w:vAlign w:val="center"/>
          </w:tcPr>
          <w:p w14:paraId="6265C25B" w14:textId="77777777" w:rsidR="00087F84" w:rsidRPr="00845C3C" w:rsidRDefault="00087F84" w:rsidP="00957005">
            <w:pPr>
              <w:jc w:val="center"/>
              <w:rPr>
                <w:rFonts w:asciiTheme="minorHAnsi" w:hAnsiTheme="minorHAnsi" w:cstheme="minorHAnsi"/>
                <w:b/>
                <w:bCs/>
                <w:color w:val="FFFFFF" w:themeColor="background1"/>
                <w:sz w:val="16"/>
                <w:szCs w:val="16"/>
                <w:lang w:val="es-CL" w:eastAsia="es-CL"/>
              </w:rPr>
            </w:pPr>
            <w:proofErr w:type="gramStart"/>
            <w:r w:rsidRPr="00845C3C">
              <w:rPr>
                <w:rFonts w:asciiTheme="minorHAnsi" w:hAnsiTheme="minorHAnsi" w:cstheme="minorHAnsi"/>
                <w:b/>
                <w:bCs/>
                <w:color w:val="FFFFFF" w:themeColor="background1"/>
                <w:sz w:val="16"/>
                <w:szCs w:val="16"/>
                <w:lang w:val="es-CL" w:eastAsia="es-CL"/>
              </w:rPr>
              <w:t>Acciones a Realizar</w:t>
            </w:r>
            <w:proofErr w:type="gramEnd"/>
          </w:p>
        </w:tc>
        <w:tc>
          <w:tcPr>
            <w:tcW w:w="3520" w:type="dxa"/>
            <w:shd w:val="clear" w:color="auto" w:fill="0070C0"/>
            <w:vAlign w:val="center"/>
          </w:tcPr>
          <w:p w14:paraId="74DE0595" w14:textId="77777777" w:rsidR="00087F84" w:rsidRPr="00845C3C" w:rsidRDefault="00087F84" w:rsidP="00957005">
            <w:pPr>
              <w:jc w:val="center"/>
              <w:rPr>
                <w:rFonts w:asciiTheme="minorHAnsi" w:hAnsiTheme="minorHAnsi" w:cstheme="minorHAnsi"/>
                <w:b/>
                <w:bCs/>
                <w:color w:val="FFFFFF" w:themeColor="background1"/>
                <w:sz w:val="16"/>
                <w:szCs w:val="16"/>
                <w:lang w:val="es-CL" w:eastAsia="es-CL"/>
              </w:rPr>
            </w:pPr>
            <w:r w:rsidRPr="00845C3C">
              <w:rPr>
                <w:rFonts w:asciiTheme="minorHAnsi" w:hAnsiTheme="minorHAnsi" w:cstheme="minorHAnsi"/>
                <w:b/>
                <w:bCs/>
                <w:color w:val="FFFFFF" w:themeColor="background1"/>
                <w:sz w:val="16"/>
                <w:szCs w:val="16"/>
                <w:lang w:val="es-CL" w:eastAsia="es-CL"/>
              </w:rPr>
              <w:t>Responsable (s)</w:t>
            </w:r>
          </w:p>
        </w:tc>
      </w:tr>
      <w:tr w:rsidR="00087F84" w:rsidRPr="00845C3C" w14:paraId="3B624A01" w14:textId="77777777" w:rsidTr="00957005">
        <w:trPr>
          <w:trHeight w:val="300"/>
          <w:jc w:val="center"/>
        </w:trPr>
        <w:tc>
          <w:tcPr>
            <w:tcW w:w="1883" w:type="dxa"/>
            <w:vMerge w:val="restart"/>
            <w:vAlign w:val="center"/>
          </w:tcPr>
          <w:p w14:paraId="18E6482F" w14:textId="77777777" w:rsidR="00087F84" w:rsidRPr="00845C3C" w:rsidRDefault="00087F84" w:rsidP="00957005">
            <w:pPr>
              <w:jc w:val="center"/>
              <w:rPr>
                <w:rFonts w:asciiTheme="minorHAnsi" w:hAnsiTheme="minorHAnsi" w:cstheme="minorHAnsi"/>
                <w:b/>
                <w:bCs/>
                <w:color w:val="404040" w:themeColor="text1" w:themeTint="BF"/>
                <w:sz w:val="16"/>
                <w:szCs w:val="16"/>
                <w:lang w:val="es-CL" w:eastAsia="es-CL"/>
              </w:rPr>
            </w:pPr>
            <w:r>
              <w:rPr>
                <w:rFonts w:asciiTheme="minorHAnsi" w:hAnsiTheme="minorHAnsi" w:cstheme="minorHAnsi"/>
                <w:b/>
                <w:bCs/>
                <w:color w:val="404040" w:themeColor="text1" w:themeTint="BF"/>
                <w:sz w:val="16"/>
                <w:szCs w:val="16"/>
                <w:lang w:val="es-CL" w:eastAsia="es-CL"/>
              </w:rPr>
              <w:t>Verde – Temprana Preventiva</w:t>
            </w:r>
          </w:p>
        </w:tc>
        <w:sdt>
          <w:sdtPr>
            <w:rPr>
              <w:rStyle w:val="Estilo8"/>
            </w:rPr>
            <w:id w:val="-1905213435"/>
            <w:placeholder>
              <w:docPart w:val="0CBF2D2B11E74BE99450135FD5B35FC5"/>
            </w:placeholder>
            <w:showingPlcHdr/>
          </w:sdtPr>
          <w:sdtEndPr>
            <w:rPr>
              <w:rStyle w:val="Fuentedeprrafopredeter"/>
              <w:rFonts w:ascii="Times New Roman" w:hAnsi="Times New Roman"/>
              <w:color w:val="404040" w:themeColor="text1" w:themeTint="BF"/>
              <w:sz w:val="24"/>
              <w:lang w:val="es-CL" w:eastAsia="es-CL"/>
            </w:rPr>
          </w:sdtEndPr>
          <w:sdtContent>
            <w:tc>
              <w:tcPr>
                <w:tcW w:w="2870" w:type="dxa"/>
                <w:vAlign w:val="center"/>
              </w:tcPr>
              <w:p w14:paraId="556BE593" w14:textId="448817C6" w:rsidR="00087F84" w:rsidRPr="00845C3C" w:rsidRDefault="00FB7A8E" w:rsidP="00957005">
                <w:pPr>
                  <w:jc w:val="both"/>
                  <w:rPr>
                    <w:rFonts w:asciiTheme="minorHAnsi" w:hAnsiTheme="minorHAnsi" w:cstheme="minorHAnsi"/>
                    <w:bCs/>
                    <w:color w:val="404040" w:themeColor="text1" w:themeTint="BF"/>
                    <w:sz w:val="16"/>
                    <w:szCs w:val="16"/>
                    <w:lang w:val="es-CL" w:eastAsia="es-CL"/>
                  </w:rPr>
                </w:pPr>
                <w:r w:rsidRPr="002B71F5">
                  <w:rPr>
                    <w:rFonts w:ascii="Calibri" w:hAnsi="Calibri" w:cs="Calibri"/>
                    <w:bCs/>
                    <w:color w:val="FF0000"/>
                    <w:sz w:val="18"/>
                    <w:szCs w:val="18"/>
                    <w:lang w:val="es-CL" w:eastAsia="es-CL"/>
                  </w:rPr>
                  <w:t xml:space="preserve">[Indicar </w:t>
                </w:r>
                <w:r>
                  <w:rPr>
                    <w:rFonts w:ascii="Calibri" w:hAnsi="Calibri" w:cs="Calibri"/>
                    <w:bCs/>
                    <w:color w:val="FF0000"/>
                    <w:sz w:val="18"/>
                    <w:szCs w:val="18"/>
                    <w:lang w:val="es-CL" w:eastAsia="es-CL"/>
                  </w:rPr>
                  <w:t>acciones a realizar, ver ejemplos en instructivo</w:t>
                </w:r>
                <w:r w:rsidRPr="002B71F5">
                  <w:rPr>
                    <w:rFonts w:ascii="Calibri" w:hAnsi="Calibri" w:cs="Calibri"/>
                    <w:bCs/>
                    <w:color w:val="FF0000"/>
                    <w:sz w:val="18"/>
                    <w:szCs w:val="18"/>
                    <w:lang w:val="es-CL" w:eastAsia="es-CL"/>
                  </w:rPr>
                  <w:t>]</w:t>
                </w:r>
              </w:p>
            </w:tc>
          </w:sdtContent>
        </w:sdt>
        <w:sdt>
          <w:sdtPr>
            <w:rPr>
              <w:rStyle w:val="Estilo8"/>
            </w:rPr>
            <w:id w:val="-2009049187"/>
            <w:placeholder>
              <w:docPart w:val="8B0ED72366674E62BF20FA2ABFC1A40F"/>
            </w:placeholder>
            <w:showingPlcHdr/>
          </w:sdtPr>
          <w:sdtEndPr>
            <w:rPr>
              <w:rStyle w:val="Fuentedeprrafopredeter"/>
              <w:rFonts w:ascii="Times New Roman" w:hAnsi="Times New Roman"/>
              <w:color w:val="404040" w:themeColor="text1" w:themeTint="BF"/>
              <w:sz w:val="24"/>
              <w:lang w:val="es-CL" w:eastAsia="es-CL"/>
            </w:rPr>
          </w:sdtEndPr>
          <w:sdtContent>
            <w:tc>
              <w:tcPr>
                <w:tcW w:w="3520" w:type="dxa"/>
                <w:vAlign w:val="center"/>
              </w:tcPr>
              <w:p w14:paraId="27532294" w14:textId="43327849" w:rsidR="00087F84" w:rsidRPr="00845C3C" w:rsidRDefault="00F254F4" w:rsidP="008F4417">
                <w:pPr>
                  <w:pStyle w:val="Prrafodelista"/>
                  <w:numPr>
                    <w:ilvl w:val="0"/>
                    <w:numId w:val="3"/>
                  </w:numPr>
                  <w:ind w:left="355"/>
                  <w:jc w:val="both"/>
                  <w:rPr>
                    <w:rFonts w:asciiTheme="minorHAnsi" w:hAnsiTheme="minorHAnsi" w:cstheme="minorHAnsi"/>
                    <w:bCs/>
                    <w:color w:val="404040" w:themeColor="text1" w:themeTint="BF"/>
                    <w:sz w:val="16"/>
                    <w:szCs w:val="16"/>
                    <w:lang w:val="es-CL" w:eastAsia="es-CL"/>
                  </w:rPr>
                </w:pPr>
                <w:r w:rsidRPr="002B71F5">
                  <w:rPr>
                    <w:rFonts w:ascii="Calibri" w:hAnsi="Calibri" w:cs="Calibri"/>
                    <w:bCs/>
                    <w:color w:val="FF0000"/>
                    <w:sz w:val="18"/>
                    <w:szCs w:val="18"/>
                    <w:lang w:val="es-CL" w:eastAsia="es-CL"/>
                  </w:rPr>
                  <w:t>[Indicar responsable]</w:t>
                </w:r>
              </w:p>
            </w:tc>
          </w:sdtContent>
        </w:sdt>
      </w:tr>
      <w:tr w:rsidR="00FB7A8E" w:rsidRPr="00845C3C" w14:paraId="33A3D1FA" w14:textId="77777777" w:rsidTr="007846C1">
        <w:trPr>
          <w:trHeight w:val="300"/>
          <w:jc w:val="center"/>
        </w:trPr>
        <w:tc>
          <w:tcPr>
            <w:tcW w:w="1883" w:type="dxa"/>
            <w:vMerge/>
            <w:vAlign w:val="center"/>
          </w:tcPr>
          <w:p w14:paraId="44BDD1B8" w14:textId="77777777" w:rsidR="00FB7A8E" w:rsidRPr="00845C3C" w:rsidRDefault="00FB7A8E" w:rsidP="00FB7A8E">
            <w:pPr>
              <w:jc w:val="center"/>
              <w:rPr>
                <w:rFonts w:asciiTheme="minorHAnsi" w:hAnsiTheme="minorHAnsi" w:cstheme="minorHAnsi"/>
                <w:bCs/>
                <w:color w:val="404040" w:themeColor="text1" w:themeTint="BF"/>
                <w:sz w:val="16"/>
                <w:szCs w:val="16"/>
                <w:lang w:val="es-CL" w:eastAsia="es-CL"/>
              </w:rPr>
            </w:pPr>
          </w:p>
        </w:tc>
        <w:sdt>
          <w:sdtPr>
            <w:rPr>
              <w:rStyle w:val="Estilo8"/>
            </w:rPr>
            <w:id w:val="205923303"/>
            <w:placeholder>
              <w:docPart w:val="0E224D1D4C3A4C37BE248A8592C71928"/>
            </w:placeholder>
            <w:showingPlcHdr/>
          </w:sdtPr>
          <w:sdtEndPr>
            <w:rPr>
              <w:rStyle w:val="Fuentedeprrafopredeter"/>
              <w:rFonts w:ascii="Times New Roman" w:hAnsi="Times New Roman"/>
              <w:color w:val="404040" w:themeColor="text1" w:themeTint="BF"/>
              <w:sz w:val="24"/>
              <w:lang w:val="es-CL" w:eastAsia="es-CL"/>
            </w:rPr>
          </w:sdtEndPr>
          <w:sdtContent>
            <w:tc>
              <w:tcPr>
                <w:tcW w:w="2870" w:type="dxa"/>
              </w:tcPr>
              <w:p w14:paraId="41235304" w14:textId="3A3633DA" w:rsidR="00FB7A8E" w:rsidRPr="00845C3C" w:rsidRDefault="00FB7A8E" w:rsidP="00FB7A8E">
                <w:pPr>
                  <w:jc w:val="both"/>
                  <w:rPr>
                    <w:rFonts w:asciiTheme="minorHAnsi" w:hAnsiTheme="minorHAnsi" w:cstheme="minorHAnsi"/>
                    <w:bCs/>
                    <w:color w:val="404040" w:themeColor="text1" w:themeTint="BF"/>
                    <w:sz w:val="16"/>
                    <w:szCs w:val="16"/>
                    <w:lang w:val="es-CL" w:eastAsia="es-CL"/>
                  </w:rPr>
                </w:pPr>
                <w:r w:rsidRPr="00A66026">
                  <w:rPr>
                    <w:rFonts w:ascii="Calibri" w:hAnsi="Calibri" w:cs="Calibri"/>
                    <w:bCs/>
                    <w:color w:val="FF0000"/>
                    <w:sz w:val="18"/>
                    <w:szCs w:val="18"/>
                    <w:lang w:val="es-CL" w:eastAsia="es-CL"/>
                  </w:rPr>
                  <w:t>[Indicar acciones a realizar, ver ejemplos en instructivo]</w:t>
                </w:r>
              </w:p>
            </w:tc>
          </w:sdtContent>
        </w:sdt>
        <w:tc>
          <w:tcPr>
            <w:tcW w:w="3520" w:type="dxa"/>
            <w:vAlign w:val="center"/>
          </w:tcPr>
          <w:p w14:paraId="11E25A03" w14:textId="6E367C94" w:rsidR="00FB7A8E" w:rsidRPr="00A53C6F" w:rsidRDefault="00FB7A8E" w:rsidP="00FB7A8E">
            <w:pPr>
              <w:pStyle w:val="Prrafodelista"/>
              <w:numPr>
                <w:ilvl w:val="0"/>
                <w:numId w:val="3"/>
              </w:numPr>
              <w:ind w:left="355"/>
              <w:jc w:val="both"/>
              <w:rPr>
                <w:rFonts w:asciiTheme="minorHAnsi" w:hAnsiTheme="minorHAnsi" w:cstheme="minorHAnsi"/>
                <w:bCs/>
                <w:color w:val="404040" w:themeColor="text1" w:themeTint="BF"/>
                <w:sz w:val="16"/>
                <w:szCs w:val="16"/>
                <w:lang w:val="es-CL" w:eastAsia="es-CL"/>
              </w:rPr>
            </w:pPr>
            <w:r w:rsidRPr="00744F2E">
              <w:rPr>
                <w:rFonts w:asciiTheme="minorHAnsi" w:hAnsiTheme="minorHAnsi" w:cstheme="minorHAnsi"/>
                <w:bCs/>
                <w:color w:val="404040" w:themeColor="text1" w:themeTint="BF"/>
                <w:sz w:val="16"/>
                <w:szCs w:val="16"/>
                <w:lang w:val="es-CL" w:eastAsia="es-CL"/>
              </w:rPr>
              <w:t xml:space="preserve"> </w:t>
            </w:r>
            <w:sdt>
              <w:sdtPr>
                <w:rPr>
                  <w:rStyle w:val="Estilo8"/>
                </w:rPr>
                <w:id w:val="-1626140634"/>
                <w:placeholder>
                  <w:docPart w:val="CB333B43A2254D15BA9598172DB2BE65"/>
                </w:placeholder>
                <w:showingPlcHdr/>
              </w:sdtPr>
              <w:sdtEndPr>
                <w:rPr>
                  <w:rStyle w:val="Fuentedeprrafopredeter"/>
                  <w:rFonts w:ascii="Times New Roman" w:hAnsi="Times New Roman"/>
                  <w:color w:val="404040" w:themeColor="text1" w:themeTint="BF"/>
                  <w:sz w:val="24"/>
                  <w:lang w:val="es-CL" w:eastAsia="es-CL"/>
                </w:rPr>
              </w:sdtEndPr>
              <w:sdtContent>
                <w:r w:rsidRPr="002B71F5">
                  <w:rPr>
                    <w:rFonts w:ascii="Calibri" w:hAnsi="Calibri" w:cs="Calibri"/>
                    <w:bCs/>
                    <w:color w:val="FF0000"/>
                    <w:sz w:val="18"/>
                    <w:szCs w:val="18"/>
                    <w:lang w:val="es-CL" w:eastAsia="es-CL"/>
                  </w:rPr>
                  <w:t>[Indicar responsable]</w:t>
                </w:r>
              </w:sdtContent>
            </w:sdt>
          </w:p>
        </w:tc>
      </w:tr>
      <w:tr w:rsidR="00FB7A8E" w:rsidRPr="00845C3C" w14:paraId="551499DA" w14:textId="77777777" w:rsidTr="007846C1">
        <w:trPr>
          <w:trHeight w:val="300"/>
          <w:jc w:val="center"/>
        </w:trPr>
        <w:tc>
          <w:tcPr>
            <w:tcW w:w="1883" w:type="dxa"/>
            <w:vMerge/>
            <w:vAlign w:val="center"/>
          </w:tcPr>
          <w:p w14:paraId="2EBB26BC" w14:textId="77777777" w:rsidR="00FB7A8E" w:rsidRPr="00845C3C" w:rsidRDefault="00FB7A8E" w:rsidP="00FB7A8E">
            <w:pPr>
              <w:jc w:val="center"/>
              <w:rPr>
                <w:rFonts w:asciiTheme="minorHAnsi" w:hAnsiTheme="minorHAnsi" w:cstheme="minorHAnsi"/>
                <w:bCs/>
                <w:color w:val="404040" w:themeColor="text1" w:themeTint="BF"/>
                <w:sz w:val="16"/>
                <w:szCs w:val="16"/>
                <w:lang w:val="es-CL" w:eastAsia="es-CL"/>
              </w:rPr>
            </w:pPr>
          </w:p>
        </w:tc>
        <w:sdt>
          <w:sdtPr>
            <w:rPr>
              <w:rStyle w:val="Estilo8"/>
            </w:rPr>
            <w:id w:val="630679723"/>
            <w:placeholder>
              <w:docPart w:val="B9CE2CCA3C784C2CAE214B569E644598"/>
            </w:placeholder>
            <w:showingPlcHdr/>
          </w:sdtPr>
          <w:sdtEndPr>
            <w:rPr>
              <w:rStyle w:val="Fuentedeprrafopredeter"/>
              <w:rFonts w:ascii="Times New Roman" w:hAnsi="Times New Roman"/>
              <w:color w:val="404040" w:themeColor="text1" w:themeTint="BF"/>
              <w:sz w:val="24"/>
              <w:lang w:val="es-CL" w:eastAsia="es-CL"/>
            </w:rPr>
          </w:sdtEndPr>
          <w:sdtContent>
            <w:tc>
              <w:tcPr>
                <w:tcW w:w="2870" w:type="dxa"/>
              </w:tcPr>
              <w:p w14:paraId="5CC9B5A3" w14:textId="69CD2B72" w:rsidR="00FB7A8E" w:rsidRPr="00845C3C" w:rsidRDefault="00FB7A8E" w:rsidP="00FB7A8E">
                <w:pPr>
                  <w:jc w:val="both"/>
                  <w:rPr>
                    <w:rFonts w:asciiTheme="minorHAnsi" w:hAnsiTheme="minorHAnsi" w:cstheme="minorHAnsi"/>
                    <w:bCs/>
                    <w:color w:val="404040" w:themeColor="text1" w:themeTint="BF"/>
                    <w:sz w:val="16"/>
                    <w:szCs w:val="16"/>
                    <w:lang w:val="es-CL" w:eastAsia="es-CL"/>
                  </w:rPr>
                </w:pPr>
                <w:r w:rsidRPr="00A66026">
                  <w:rPr>
                    <w:rFonts w:ascii="Calibri" w:hAnsi="Calibri" w:cs="Calibri"/>
                    <w:bCs/>
                    <w:color w:val="FF0000"/>
                    <w:sz w:val="18"/>
                    <w:szCs w:val="18"/>
                    <w:lang w:val="es-CL" w:eastAsia="es-CL"/>
                  </w:rPr>
                  <w:t>[Indicar acciones a realizar, ver ejemplos en instructivo]</w:t>
                </w:r>
              </w:p>
            </w:tc>
          </w:sdtContent>
        </w:sdt>
        <w:sdt>
          <w:sdtPr>
            <w:rPr>
              <w:rStyle w:val="Estilo8"/>
            </w:rPr>
            <w:id w:val="-191615735"/>
            <w:placeholder>
              <w:docPart w:val="DE216B2BD23A49ADA439733442F85975"/>
            </w:placeholder>
            <w:showingPlcHdr/>
          </w:sdtPr>
          <w:sdtEndPr>
            <w:rPr>
              <w:rStyle w:val="Fuentedeprrafopredeter"/>
              <w:rFonts w:ascii="Times New Roman" w:hAnsi="Times New Roman"/>
              <w:color w:val="404040" w:themeColor="text1" w:themeTint="BF"/>
              <w:sz w:val="24"/>
              <w:lang w:val="es-CL" w:eastAsia="es-CL"/>
            </w:rPr>
          </w:sdtEndPr>
          <w:sdtContent>
            <w:tc>
              <w:tcPr>
                <w:tcW w:w="3520" w:type="dxa"/>
                <w:vAlign w:val="center"/>
              </w:tcPr>
              <w:p w14:paraId="414A2906" w14:textId="064AA03B" w:rsidR="00FB7A8E" w:rsidRPr="00744F2E" w:rsidRDefault="00FB7A8E" w:rsidP="00FB7A8E">
                <w:pPr>
                  <w:pStyle w:val="Prrafodelista"/>
                  <w:numPr>
                    <w:ilvl w:val="0"/>
                    <w:numId w:val="3"/>
                  </w:numPr>
                  <w:ind w:left="355"/>
                  <w:jc w:val="both"/>
                  <w:rPr>
                    <w:rFonts w:asciiTheme="minorHAnsi" w:hAnsiTheme="minorHAnsi" w:cstheme="minorHAnsi"/>
                    <w:bCs/>
                    <w:color w:val="404040" w:themeColor="text1" w:themeTint="BF"/>
                    <w:sz w:val="16"/>
                    <w:szCs w:val="16"/>
                    <w:lang w:val="es-CL" w:eastAsia="es-CL"/>
                  </w:rPr>
                </w:pPr>
                <w:r w:rsidRPr="002B71F5">
                  <w:rPr>
                    <w:rFonts w:ascii="Calibri" w:hAnsi="Calibri" w:cs="Calibri"/>
                    <w:bCs/>
                    <w:color w:val="FF0000"/>
                    <w:sz w:val="18"/>
                    <w:szCs w:val="18"/>
                    <w:lang w:val="es-CL" w:eastAsia="es-CL"/>
                  </w:rPr>
                  <w:t>[Indicar responsable]</w:t>
                </w:r>
              </w:p>
            </w:tc>
          </w:sdtContent>
        </w:sdt>
      </w:tr>
      <w:tr w:rsidR="00FB7A8E" w:rsidRPr="00845C3C" w14:paraId="2416B0CD" w14:textId="77777777" w:rsidTr="007846C1">
        <w:trPr>
          <w:trHeight w:val="300"/>
          <w:jc w:val="center"/>
        </w:trPr>
        <w:tc>
          <w:tcPr>
            <w:tcW w:w="1883" w:type="dxa"/>
            <w:vMerge w:val="restart"/>
            <w:vAlign w:val="center"/>
          </w:tcPr>
          <w:p w14:paraId="125F35C3" w14:textId="77777777" w:rsidR="00FB7A8E" w:rsidRPr="00845C3C" w:rsidRDefault="00FB7A8E" w:rsidP="00FB7A8E">
            <w:pPr>
              <w:jc w:val="center"/>
              <w:rPr>
                <w:rFonts w:asciiTheme="minorHAnsi" w:hAnsiTheme="minorHAnsi" w:cstheme="minorHAnsi"/>
                <w:b/>
                <w:bCs/>
                <w:color w:val="404040" w:themeColor="text1" w:themeTint="BF"/>
                <w:sz w:val="16"/>
                <w:szCs w:val="16"/>
                <w:lang w:val="es-CL" w:eastAsia="es-CL"/>
              </w:rPr>
            </w:pPr>
            <w:r>
              <w:rPr>
                <w:rFonts w:asciiTheme="minorHAnsi" w:hAnsiTheme="minorHAnsi" w:cstheme="minorHAnsi"/>
                <w:b/>
                <w:bCs/>
                <w:color w:val="404040" w:themeColor="text1" w:themeTint="BF"/>
                <w:sz w:val="16"/>
                <w:szCs w:val="16"/>
                <w:lang w:val="es-CL" w:eastAsia="es-CL"/>
              </w:rPr>
              <w:t>Amarilla</w:t>
            </w:r>
          </w:p>
        </w:tc>
        <w:sdt>
          <w:sdtPr>
            <w:rPr>
              <w:rStyle w:val="Estilo8"/>
            </w:rPr>
            <w:id w:val="-876543838"/>
            <w:placeholder>
              <w:docPart w:val="9ADD11FFF9A84E14AFD373E7251793CC"/>
            </w:placeholder>
            <w:showingPlcHdr/>
          </w:sdtPr>
          <w:sdtEndPr>
            <w:rPr>
              <w:rStyle w:val="Fuentedeprrafopredeter"/>
              <w:rFonts w:ascii="Times New Roman" w:hAnsi="Times New Roman"/>
              <w:color w:val="404040" w:themeColor="text1" w:themeTint="BF"/>
              <w:sz w:val="24"/>
              <w:lang w:val="es-CL" w:eastAsia="es-CL"/>
            </w:rPr>
          </w:sdtEndPr>
          <w:sdtContent>
            <w:tc>
              <w:tcPr>
                <w:tcW w:w="2870" w:type="dxa"/>
              </w:tcPr>
              <w:p w14:paraId="699E2D17" w14:textId="44D31CB5" w:rsidR="00FB7A8E" w:rsidRPr="00845C3C" w:rsidRDefault="00FB7A8E" w:rsidP="00FB7A8E">
                <w:pPr>
                  <w:jc w:val="both"/>
                  <w:rPr>
                    <w:rFonts w:asciiTheme="minorHAnsi" w:hAnsiTheme="minorHAnsi" w:cstheme="minorHAnsi"/>
                    <w:bCs/>
                    <w:color w:val="404040" w:themeColor="text1" w:themeTint="BF"/>
                    <w:sz w:val="16"/>
                    <w:szCs w:val="16"/>
                    <w:lang w:val="es-CL" w:eastAsia="es-CL"/>
                  </w:rPr>
                </w:pPr>
                <w:r w:rsidRPr="00A66026">
                  <w:rPr>
                    <w:rFonts w:ascii="Calibri" w:hAnsi="Calibri" w:cs="Calibri"/>
                    <w:bCs/>
                    <w:color w:val="FF0000"/>
                    <w:sz w:val="18"/>
                    <w:szCs w:val="18"/>
                    <w:lang w:val="es-CL" w:eastAsia="es-CL"/>
                  </w:rPr>
                  <w:t>[Indicar acciones a realizar, ver ejemplos en instructivo]</w:t>
                </w:r>
              </w:p>
            </w:tc>
          </w:sdtContent>
        </w:sdt>
        <w:sdt>
          <w:sdtPr>
            <w:rPr>
              <w:rStyle w:val="Estilo8"/>
            </w:rPr>
            <w:id w:val="-1533180068"/>
            <w:placeholder>
              <w:docPart w:val="8297B39D93874D4D9067D8EA5D8F17C9"/>
            </w:placeholder>
            <w:showingPlcHdr/>
          </w:sdtPr>
          <w:sdtEndPr>
            <w:rPr>
              <w:rStyle w:val="Fuentedeprrafopredeter"/>
              <w:rFonts w:ascii="Times New Roman" w:hAnsi="Times New Roman"/>
              <w:color w:val="404040" w:themeColor="text1" w:themeTint="BF"/>
              <w:sz w:val="24"/>
              <w:lang w:val="es-CL" w:eastAsia="es-CL"/>
            </w:rPr>
          </w:sdtEndPr>
          <w:sdtContent>
            <w:tc>
              <w:tcPr>
                <w:tcW w:w="3520" w:type="dxa"/>
                <w:vAlign w:val="center"/>
              </w:tcPr>
              <w:p w14:paraId="7434AE7C" w14:textId="15E11844" w:rsidR="00FB7A8E" w:rsidRPr="00845C3C" w:rsidRDefault="00FB7A8E" w:rsidP="00FB7A8E">
                <w:pPr>
                  <w:pStyle w:val="Prrafodelista"/>
                  <w:numPr>
                    <w:ilvl w:val="0"/>
                    <w:numId w:val="3"/>
                  </w:numPr>
                  <w:ind w:left="355"/>
                  <w:jc w:val="both"/>
                  <w:rPr>
                    <w:rFonts w:asciiTheme="minorHAnsi" w:hAnsiTheme="minorHAnsi" w:cstheme="minorHAnsi"/>
                    <w:bCs/>
                    <w:color w:val="404040" w:themeColor="text1" w:themeTint="BF"/>
                    <w:sz w:val="16"/>
                    <w:szCs w:val="16"/>
                    <w:lang w:val="es-CL" w:eastAsia="es-CL"/>
                  </w:rPr>
                </w:pPr>
                <w:r w:rsidRPr="002B71F5">
                  <w:rPr>
                    <w:rFonts w:ascii="Calibri" w:hAnsi="Calibri" w:cs="Calibri"/>
                    <w:bCs/>
                    <w:color w:val="FF0000"/>
                    <w:sz w:val="18"/>
                    <w:szCs w:val="18"/>
                    <w:lang w:val="es-CL" w:eastAsia="es-CL"/>
                  </w:rPr>
                  <w:t>[Indicar responsable]</w:t>
                </w:r>
              </w:p>
            </w:tc>
          </w:sdtContent>
        </w:sdt>
      </w:tr>
      <w:tr w:rsidR="00FB7A8E" w:rsidRPr="00845C3C" w14:paraId="21788C05" w14:textId="77777777" w:rsidTr="007846C1">
        <w:trPr>
          <w:trHeight w:val="300"/>
          <w:jc w:val="center"/>
        </w:trPr>
        <w:tc>
          <w:tcPr>
            <w:tcW w:w="1883" w:type="dxa"/>
            <w:vMerge/>
            <w:vAlign w:val="center"/>
          </w:tcPr>
          <w:p w14:paraId="158975BA" w14:textId="77777777" w:rsidR="00FB7A8E" w:rsidRPr="00845C3C" w:rsidRDefault="00FB7A8E" w:rsidP="00FB7A8E">
            <w:pPr>
              <w:jc w:val="center"/>
              <w:rPr>
                <w:rFonts w:asciiTheme="minorHAnsi" w:hAnsiTheme="minorHAnsi" w:cstheme="minorHAnsi"/>
                <w:bCs/>
                <w:color w:val="404040" w:themeColor="text1" w:themeTint="BF"/>
                <w:sz w:val="16"/>
                <w:szCs w:val="16"/>
                <w:lang w:val="es-CL" w:eastAsia="es-CL"/>
              </w:rPr>
            </w:pPr>
          </w:p>
        </w:tc>
        <w:sdt>
          <w:sdtPr>
            <w:rPr>
              <w:rStyle w:val="Estilo8"/>
            </w:rPr>
            <w:id w:val="81033790"/>
            <w:placeholder>
              <w:docPart w:val="A3096DD6B2E14F57A356FF6E93F7DD00"/>
            </w:placeholder>
            <w:showingPlcHdr/>
          </w:sdtPr>
          <w:sdtEndPr>
            <w:rPr>
              <w:rStyle w:val="Fuentedeprrafopredeter"/>
              <w:rFonts w:ascii="Times New Roman" w:hAnsi="Times New Roman"/>
              <w:color w:val="404040" w:themeColor="text1" w:themeTint="BF"/>
              <w:sz w:val="24"/>
              <w:lang w:val="es-CL" w:eastAsia="es-CL"/>
            </w:rPr>
          </w:sdtEndPr>
          <w:sdtContent>
            <w:tc>
              <w:tcPr>
                <w:tcW w:w="2870" w:type="dxa"/>
              </w:tcPr>
              <w:p w14:paraId="55761E76" w14:textId="7DECDE42" w:rsidR="00FB7A8E" w:rsidRPr="00845C3C" w:rsidRDefault="00FB7A8E" w:rsidP="00FB7A8E">
                <w:pPr>
                  <w:jc w:val="both"/>
                  <w:rPr>
                    <w:rFonts w:asciiTheme="minorHAnsi" w:hAnsiTheme="minorHAnsi" w:cstheme="minorHAnsi"/>
                    <w:bCs/>
                    <w:color w:val="404040" w:themeColor="text1" w:themeTint="BF"/>
                    <w:sz w:val="16"/>
                    <w:szCs w:val="16"/>
                    <w:lang w:val="es-CL" w:eastAsia="es-CL"/>
                  </w:rPr>
                </w:pPr>
                <w:r w:rsidRPr="00A66026">
                  <w:rPr>
                    <w:rFonts w:ascii="Calibri" w:hAnsi="Calibri" w:cs="Calibri"/>
                    <w:bCs/>
                    <w:color w:val="FF0000"/>
                    <w:sz w:val="18"/>
                    <w:szCs w:val="18"/>
                    <w:lang w:val="es-CL" w:eastAsia="es-CL"/>
                  </w:rPr>
                  <w:t>[Indicar acciones a realizar, ver ejemplos en instructivo]</w:t>
                </w:r>
              </w:p>
            </w:tc>
          </w:sdtContent>
        </w:sdt>
        <w:tc>
          <w:tcPr>
            <w:tcW w:w="3520" w:type="dxa"/>
            <w:vAlign w:val="center"/>
          </w:tcPr>
          <w:p w14:paraId="2D86A519" w14:textId="6418AE00" w:rsidR="00FB7A8E" w:rsidRPr="00845C3C" w:rsidRDefault="00FB7A8E" w:rsidP="00FB7A8E">
            <w:pPr>
              <w:pStyle w:val="Prrafodelista"/>
              <w:numPr>
                <w:ilvl w:val="0"/>
                <w:numId w:val="3"/>
              </w:numPr>
              <w:ind w:left="355"/>
              <w:jc w:val="both"/>
              <w:rPr>
                <w:rFonts w:asciiTheme="minorHAnsi" w:hAnsiTheme="minorHAnsi" w:cstheme="minorHAnsi"/>
                <w:bCs/>
                <w:color w:val="404040" w:themeColor="text1" w:themeTint="BF"/>
                <w:sz w:val="16"/>
                <w:szCs w:val="16"/>
                <w:lang w:val="es-CL" w:eastAsia="es-CL"/>
              </w:rPr>
            </w:pPr>
            <w:r>
              <w:rPr>
                <w:rFonts w:asciiTheme="minorHAnsi" w:hAnsiTheme="minorHAnsi" w:cstheme="minorHAnsi"/>
                <w:bCs/>
                <w:color w:val="404040" w:themeColor="text1" w:themeTint="BF"/>
                <w:sz w:val="16"/>
                <w:szCs w:val="16"/>
                <w:lang w:val="es-CL" w:eastAsia="es-CL"/>
              </w:rPr>
              <w:t xml:space="preserve"> </w:t>
            </w:r>
            <w:sdt>
              <w:sdtPr>
                <w:rPr>
                  <w:rStyle w:val="Estilo8"/>
                </w:rPr>
                <w:id w:val="77805796"/>
                <w:placeholder>
                  <w:docPart w:val="1A96835486AC44E0A0551801B40E3A0A"/>
                </w:placeholder>
                <w:showingPlcHdr/>
              </w:sdtPr>
              <w:sdtEndPr>
                <w:rPr>
                  <w:rStyle w:val="Fuentedeprrafopredeter"/>
                  <w:rFonts w:ascii="Times New Roman" w:hAnsi="Times New Roman"/>
                  <w:color w:val="404040" w:themeColor="text1" w:themeTint="BF"/>
                  <w:sz w:val="24"/>
                  <w:lang w:val="es-CL" w:eastAsia="es-CL"/>
                </w:rPr>
              </w:sdtEndPr>
              <w:sdtContent>
                <w:r w:rsidRPr="002B71F5">
                  <w:rPr>
                    <w:rFonts w:ascii="Calibri" w:hAnsi="Calibri" w:cs="Calibri"/>
                    <w:bCs/>
                    <w:color w:val="FF0000"/>
                    <w:sz w:val="18"/>
                    <w:szCs w:val="18"/>
                    <w:lang w:val="es-CL" w:eastAsia="es-CL"/>
                  </w:rPr>
                  <w:t>[Indicar responsable]</w:t>
                </w:r>
              </w:sdtContent>
            </w:sdt>
          </w:p>
        </w:tc>
      </w:tr>
      <w:tr w:rsidR="00FB7A8E" w:rsidRPr="00845C3C" w14:paraId="0E89449F" w14:textId="77777777" w:rsidTr="007846C1">
        <w:trPr>
          <w:trHeight w:val="300"/>
          <w:jc w:val="center"/>
        </w:trPr>
        <w:tc>
          <w:tcPr>
            <w:tcW w:w="1883" w:type="dxa"/>
            <w:vMerge/>
            <w:vAlign w:val="center"/>
          </w:tcPr>
          <w:p w14:paraId="28A070C9" w14:textId="77777777" w:rsidR="00FB7A8E" w:rsidRPr="00845C3C" w:rsidRDefault="00FB7A8E" w:rsidP="00FB7A8E">
            <w:pPr>
              <w:jc w:val="center"/>
              <w:rPr>
                <w:rFonts w:asciiTheme="minorHAnsi" w:hAnsiTheme="minorHAnsi" w:cstheme="minorHAnsi"/>
                <w:bCs/>
                <w:color w:val="404040" w:themeColor="text1" w:themeTint="BF"/>
                <w:sz w:val="16"/>
                <w:szCs w:val="16"/>
                <w:lang w:val="es-CL" w:eastAsia="es-CL"/>
              </w:rPr>
            </w:pPr>
          </w:p>
        </w:tc>
        <w:sdt>
          <w:sdtPr>
            <w:rPr>
              <w:rStyle w:val="Estilo8"/>
            </w:rPr>
            <w:id w:val="1578638185"/>
            <w:placeholder>
              <w:docPart w:val="5BA63252F3B74FF7B481C12659092524"/>
            </w:placeholder>
            <w:showingPlcHdr/>
          </w:sdtPr>
          <w:sdtEndPr>
            <w:rPr>
              <w:rStyle w:val="Fuentedeprrafopredeter"/>
              <w:rFonts w:ascii="Times New Roman" w:hAnsi="Times New Roman"/>
              <w:color w:val="404040" w:themeColor="text1" w:themeTint="BF"/>
              <w:sz w:val="24"/>
              <w:lang w:val="es-CL" w:eastAsia="es-CL"/>
            </w:rPr>
          </w:sdtEndPr>
          <w:sdtContent>
            <w:tc>
              <w:tcPr>
                <w:tcW w:w="2870" w:type="dxa"/>
              </w:tcPr>
              <w:p w14:paraId="2E13A81C" w14:textId="687974AF" w:rsidR="00FB7A8E" w:rsidRPr="00845C3C" w:rsidRDefault="00FB7A8E" w:rsidP="00FB7A8E">
                <w:pPr>
                  <w:jc w:val="both"/>
                  <w:rPr>
                    <w:rFonts w:asciiTheme="minorHAnsi" w:hAnsiTheme="minorHAnsi" w:cstheme="minorHAnsi"/>
                    <w:bCs/>
                    <w:color w:val="404040" w:themeColor="text1" w:themeTint="BF"/>
                    <w:sz w:val="16"/>
                    <w:szCs w:val="16"/>
                    <w:lang w:val="es-CL" w:eastAsia="es-CL"/>
                  </w:rPr>
                </w:pPr>
                <w:r w:rsidRPr="00A66026">
                  <w:rPr>
                    <w:rFonts w:ascii="Calibri" w:hAnsi="Calibri" w:cs="Calibri"/>
                    <w:bCs/>
                    <w:color w:val="FF0000"/>
                    <w:sz w:val="18"/>
                    <w:szCs w:val="18"/>
                    <w:lang w:val="es-CL" w:eastAsia="es-CL"/>
                  </w:rPr>
                  <w:t>[Indicar acciones a realizar, ver ejemplos en instructivo]</w:t>
                </w:r>
              </w:p>
            </w:tc>
          </w:sdtContent>
        </w:sdt>
        <w:tc>
          <w:tcPr>
            <w:tcW w:w="3520" w:type="dxa"/>
            <w:vAlign w:val="center"/>
          </w:tcPr>
          <w:p w14:paraId="74D445DE" w14:textId="4962DA4A" w:rsidR="00FB7A8E" w:rsidRPr="00382A0E" w:rsidRDefault="00FB7A8E" w:rsidP="00FB7A8E">
            <w:pPr>
              <w:pStyle w:val="Prrafodelista"/>
              <w:numPr>
                <w:ilvl w:val="0"/>
                <w:numId w:val="3"/>
              </w:numPr>
              <w:ind w:left="355"/>
              <w:jc w:val="both"/>
              <w:rPr>
                <w:rFonts w:asciiTheme="minorHAnsi" w:hAnsiTheme="minorHAnsi" w:cstheme="minorHAnsi"/>
                <w:bCs/>
                <w:color w:val="404040" w:themeColor="text1" w:themeTint="BF"/>
                <w:sz w:val="16"/>
                <w:szCs w:val="16"/>
                <w:lang w:val="es-CL" w:eastAsia="es-CL"/>
              </w:rPr>
            </w:pPr>
            <w:r>
              <w:rPr>
                <w:rFonts w:asciiTheme="minorHAnsi" w:hAnsiTheme="minorHAnsi" w:cstheme="minorHAnsi"/>
                <w:bCs/>
                <w:color w:val="404040" w:themeColor="text1" w:themeTint="BF"/>
                <w:sz w:val="16"/>
                <w:szCs w:val="16"/>
                <w:lang w:val="es-CL" w:eastAsia="es-CL"/>
              </w:rPr>
              <w:t xml:space="preserve"> </w:t>
            </w:r>
            <w:sdt>
              <w:sdtPr>
                <w:rPr>
                  <w:rStyle w:val="Estilo8"/>
                </w:rPr>
                <w:id w:val="2095199328"/>
                <w:placeholder>
                  <w:docPart w:val="BA29DB2D6833455FA688683D9D7B3D34"/>
                </w:placeholder>
                <w:showingPlcHdr/>
              </w:sdtPr>
              <w:sdtEndPr>
                <w:rPr>
                  <w:rStyle w:val="Fuentedeprrafopredeter"/>
                  <w:rFonts w:ascii="Times New Roman" w:hAnsi="Times New Roman"/>
                  <w:color w:val="404040" w:themeColor="text1" w:themeTint="BF"/>
                  <w:sz w:val="24"/>
                  <w:lang w:val="es-CL" w:eastAsia="es-CL"/>
                </w:rPr>
              </w:sdtEndPr>
              <w:sdtContent>
                <w:r w:rsidRPr="002B71F5">
                  <w:rPr>
                    <w:rFonts w:ascii="Calibri" w:hAnsi="Calibri" w:cs="Calibri"/>
                    <w:bCs/>
                    <w:color w:val="FF0000"/>
                    <w:sz w:val="18"/>
                    <w:szCs w:val="18"/>
                    <w:lang w:val="es-CL" w:eastAsia="es-CL"/>
                  </w:rPr>
                  <w:t>[Indicar responsable]</w:t>
                </w:r>
              </w:sdtContent>
            </w:sdt>
          </w:p>
        </w:tc>
      </w:tr>
      <w:tr w:rsidR="00FB7A8E" w:rsidRPr="00845C3C" w14:paraId="57F8FF7E" w14:textId="77777777" w:rsidTr="007846C1">
        <w:trPr>
          <w:trHeight w:val="300"/>
          <w:jc w:val="center"/>
        </w:trPr>
        <w:tc>
          <w:tcPr>
            <w:tcW w:w="1883" w:type="dxa"/>
            <w:vMerge w:val="restart"/>
            <w:vAlign w:val="center"/>
          </w:tcPr>
          <w:p w14:paraId="64DBA546" w14:textId="77777777" w:rsidR="00FB7A8E" w:rsidRPr="00845C3C" w:rsidRDefault="00FB7A8E" w:rsidP="00FB7A8E">
            <w:pPr>
              <w:jc w:val="center"/>
              <w:rPr>
                <w:rFonts w:asciiTheme="minorHAnsi" w:hAnsiTheme="minorHAnsi" w:cstheme="minorHAnsi"/>
                <w:b/>
                <w:bCs/>
                <w:color w:val="404040" w:themeColor="text1" w:themeTint="BF"/>
                <w:sz w:val="16"/>
                <w:szCs w:val="16"/>
                <w:lang w:val="es-CL" w:eastAsia="es-CL"/>
              </w:rPr>
            </w:pPr>
            <w:r>
              <w:rPr>
                <w:rFonts w:asciiTheme="minorHAnsi" w:hAnsiTheme="minorHAnsi" w:cstheme="minorHAnsi"/>
                <w:b/>
                <w:bCs/>
                <w:color w:val="404040" w:themeColor="text1" w:themeTint="BF"/>
                <w:sz w:val="16"/>
                <w:szCs w:val="16"/>
                <w:lang w:val="es-CL" w:eastAsia="es-CL"/>
              </w:rPr>
              <w:t>Roja</w:t>
            </w:r>
          </w:p>
        </w:tc>
        <w:sdt>
          <w:sdtPr>
            <w:rPr>
              <w:rStyle w:val="Estilo8"/>
            </w:rPr>
            <w:id w:val="105713235"/>
            <w:placeholder>
              <w:docPart w:val="C65B06AAE3484FA69D81229D9DA00422"/>
            </w:placeholder>
            <w:showingPlcHdr/>
          </w:sdtPr>
          <w:sdtEndPr>
            <w:rPr>
              <w:rStyle w:val="Fuentedeprrafopredeter"/>
              <w:rFonts w:ascii="Times New Roman" w:hAnsi="Times New Roman"/>
              <w:color w:val="404040" w:themeColor="text1" w:themeTint="BF"/>
              <w:sz w:val="24"/>
              <w:lang w:val="es-CL" w:eastAsia="es-CL"/>
            </w:rPr>
          </w:sdtEndPr>
          <w:sdtContent>
            <w:tc>
              <w:tcPr>
                <w:tcW w:w="2870" w:type="dxa"/>
              </w:tcPr>
              <w:p w14:paraId="5960565B" w14:textId="6CF6E965" w:rsidR="00FB7A8E" w:rsidRPr="00845C3C" w:rsidRDefault="00FB7A8E" w:rsidP="00FB7A8E">
                <w:pPr>
                  <w:jc w:val="both"/>
                  <w:rPr>
                    <w:rFonts w:asciiTheme="minorHAnsi" w:hAnsiTheme="minorHAnsi" w:cstheme="minorHAnsi"/>
                    <w:bCs/>
                    <w:color w:val="404040" w:themeColor="text1" w:themeTint="BF"/>
                    <w:sz w:val="16"/>
                    <w:szCs w:val="16"/>
                    <w:lang w:val="es-CL" w:eastAsia="es-CL"/>
                  </w:rPr>
                </w:pPr>
                <w:r w:rsidRPr="00A66026">
                  <w:rPr>
                    <w:rFonts w:ascii="Calibri" w:hAnsi="Calibri" w:cs="Calibri"/>
                    <w:bCs/>
                    <w:color w:val="FF0000"/>
                    <w:sz w:val="18"/>
                    <w:szCs w:val="18"/>
                    <w:lang w:val="es-CL" w:eastAsia="es-CL"/>
                  </w:rPr>
                  <w:t>[Indicar acciones a realizar, ver ejemplos en instructivo]</w:t>
                </w:r>
              </w:p>
            </w:tc>
          </w:sdtContent>
        </w:sdt>
        <w:sdt>
          <w:sdtPr>
            <w:rPr>
              <w:rStyle w:val="Estilo8"/>
            </w:rPr>
            <w:id w:val="-388962981"/>
            <w:placeholder>
              <w:docPart w:val="AD01CC021128413A8A38139D26E82801"/>
            </w:placeholder>
            <w:showingPlcHdr/>
          </w:sdtPr>
          <w:sdtEndPr>
            <w:rPr>
              <w:rStyle w:val="Fuentedeprrafopredeter"/>
              <w:rFonts w:ascii="Times New Roman" w:hAnsi="Times New Roman"/>
              <w:color w:val="404040" w:themeColor="text1" w:themeTint="BF"/>
              <w:sz w:val="24"/>
              <w:lang w:val="es-CL" w:eastAsia="es-CL"/>
            </w:rPr>
          </w:sdtEndPr>
          <w:sdtContent>
            <w:tc>
              <w:tcPr>
                <w:tcW w:w="3520" w:type="dxa"/>
                <w:vAlign w:val="center"/>
              </w:tcPr>
              <w:p w14:paraId="5FDDB86C" w14:textId="23EEC207" w:rsidR="00FB7A8E" w:rsidRPr="00845C3C" w:rsidRDefault="00FB7A8E" w:rsidP="00FB7A8E">
                <w:pPr>
                  <w:pStyle w:val="Prrafodelista"/>
                  <w:numPr>
                    <w:ilvl w:val="0"/>
                    <w:numId w:val="3"/>
                  </w:numPr>
                  <w:ind w:left="355"/>
                  <w:jc w:val="both"/>
                  <w:rPr>
                    <w:rFonts w:asciiTheme="minorHAnsi" w:hAnsiTheme="minorHAnsi" w:cstheme="minorHAnsi"/>
                    <w:bCs/>
                    <w:color w:val="404040" w:themeColor="text1" w:themeTint="BF"/>
                    <w:sz w:val="16"/>
                    <w:szCs w:val="16"/>
                    <w:lang w:val="es-CL" w:eastAsia="es-CL"/>
                  </w:rPr>
                </w:pPr>
                <w:r w:rsidRPr="002B71F5">
                  <w:rPr>
                    <w:rFonts w:ascii="Calibri" w:hAnsi="Calibri" w:cs="Calibri"/>
                    <w:bCs/>
                    <w:color w:val="FF0000"/>
                    <w:sz w:val="18"/>
                    <w:szCs w:val="18"/>
                    <w:lang w:val="es-CL" w:eastAsia="es-CL"/>
                  </w:rPr>
                  <w:t>[Indicar responsable]</w:t>
                </w:r>
              </w:p>
            </w:tc>
          </w:sdtContent>
        </w:sdt>
      </w:tr>
      <w:tr w:rsidR="00FB7A8E" w:rsidRPr="00845C3C" w14:paraId="3426639C" w14:textId="77777777" w:rsidTr="007846C1">
        <w:trPr>
          <w:trHeight w:val="300"/>
          <w:jc w:val="center"/>
        </w:trPr>
        <w:tc>
          <w:tcPr>
            <w:tcW w:w="1883" w:type="dxa"/>
            <w:vMerge/>
            <w:vAlign w:val="center"/>
          </w:tcPr>
          <w:p w14:paraId="066E7312" w14:textId="77777777" w:rsidR="00FB7A8E" w:rsidRPr="00845C3C" w:rsidRDefault="00FB7A8E" w:rsidP="00FB7A8E">
            <w:pPr>
              <w:jc w:val="center"/>
              <w:rPr>
                <w:rFonts w:asciiTheme="minorHAnsi" w:hAnsiTheme="minorHAnsi" w:cstheme="minorHAnsi"/>
                <w:bCs/>
                <w:color w:val="404040" w:themeColor="text1" w:themeTint="BF"/>
                <w:sz w:val="16"/>
                <w:szCs w:val="16"/>
                <w:lang w:val="es-CL" w:eastAsia="es-CL"/>
              </w:rPr>
            </w:pPr>
          </w:p>
        </w:tc>
        <w:sdt>
          <w:sdtPr>
            <w:rPr>
              <w:rStyle w:val="Estilo8"/>
            </w:rPr>
            <w:id w:val="1745448975"/>
            <w:placeholder>
              <w:docPart w:val="58586061AF804A9CB62530A75BF4F44C"/>
            </w:placeholder>
            <w:showingPlcHdr/>
          </w:sdtPr>
          <w:sdtEndPr>
            <w:rPr>
              <w:rStyle w:val="Fuentedeprrafopredeter"/>
              <w:rFonts w:ascii="Times New Roman" w:hAnsi="Times New Roman"/>
              <w:color w:val="404040" w:themeColor="text1" w:themeTint="BF"/>
              <w:sz w:val="24"/>
              <w:lang w:val="es-CL" w:eastAsia="es-CL"/>
            </w:rPr>
          </w:sdtEndPr>
          <w:sdtContent>
            <w:tc>
              <w:tcPr>
                <w:tcW w:w="2870" w:type="dxa"/>
              </w:tcPr>
              <w:p w14:paraId="56413B66" w14:textId="239FD5AD" w:rsidR="00FB7A8E" w:rsidRPr="00845C3C" w:rsidRDefault="00FB7A8E" w:rsidP="00FB7A8E">
                <w:pPr>
                  <w:jc w:val="both"/>
                  <w:rPr>
                    <w:rFonts w:asciiTheme="minorHAnsi" w:hAnsiTheme="minorHAnsi" w:cstheme="minorHAnsi"/>
                    <w:bCs/>
                    <w:color w:val="404040" w:themeColor="text1" w:themeTint="BF"/>
                    <w:sz w:val="16"/>
                    <w:szCs w:val="16"/>
                    <w:lang w:val="es-CL" w:eastAsia="es-CL"/>
                  </w:rPr>
                </w:pPr>
                <w:r w:rsidRPr="00A66026">
                  <w:rPr>
                    <w:rFonts w:ascii="Calibri" w:hAnsi="Calibri" w:cs="Calibri"/>
                    <w:bCs/>
                    <w:color w:val="FF0000"/>
                    <w:sz w:val="18"/>
                    <w:szCs w:val="18"/>
                    <w:lang w:val="es-CL" w:eastAsia="es-CL"/>
                  </w:rPr>
                  <w:t>[Indicar acciones a realizar, ver ejemplos en instructivo]</w:t>
                </w:r>
              </w:p>
            </w:tc>
          </w:sdtContent>
        </w:sdt>
        <w:tc>
          <w:tcPr>
            <w:tcW w:w="3520" w:type="dxa"/>
            <w:vAlign w:val="center"/>
          </w:tcPr>
          <w:p w14:paraId="0C084406" w14:textId="1D08BAE5" w:rsidR="00FB7A8E" w:rsidRPr="00572DF5" w:rsidRDefault="00FB7A8E" w:rsidP="00FB7A8E">
            <w:pPr>
              <w:pStyle w:val="Prrafodelista"/>
              <w:numPr>
                <w:ilvl w:val="0"/>
                <w:numId w:val="3"/>
              </w:numPr>
              <w:ind w:left="355"/>
              <w:jc w:val="both"/>
              <w:rPr>
                <w:rFonts w:asciiTheme="minorHAnsi" w:hAnsiTheme="minorHAnsi" w:cstheme="minorHAnsi"/>
                <w:bCs/>
                <w:color w:val="404040" w:themeColor="text1" w:themeTint="BF"/>
                <w:sz w:val="16"/>
                <w:szCs w:val="16"/>
                <w:lang w:val="es-CL" w:eastAsia="es-CL"/>
              </w:rPr>
            </w:pPr>
            <w:r>
              <w:rPr>
                <w:rFonts w:asciiTheme="minorHAnsi" w:hAnsiTheme="minorHAnsi" w:cstheme="minorHAnsi"/>
                <w:bCs/>
                <w:color w:val="404040" w:themeColor="text1" w:themeTint="BF"/>
                <w:sz w:val="16"/>
                <w:szCs w:val="16"/>
                <w:lang w:val="es-CL" w:eastAsia="es-CL"/>
              </w:rPr>
              <w:t xml:space="preserve"> </w:t>
            </w:r>
            <w:sdt>
              <w:sdtPr>
                <w:rPr>
                  <w:rStyle w:val="Estilo8"/>
                </w:rPr>
                <w:id w:val="-67586222"/>
                <w:placeholder>
                  <w:docPart w:val="B8A1908F85824BBAA5761A5D3F43D45B"/>
                </w:placeholder>
                <w:showingPlcHdr/>
              </w:sdtPr>
              <w:sdtEndPr>
                <w:rPr>
                  <w:rStyle w:val="Fuentedeprrafopredeter"/>
                  <w:rFonts w:ascii="Times New Roman" w:hAnsi="Times New Roman"/>
                  <w:color w:val="404040" w:themeColor="text1" w:themeTint="BF"/>
                  <w:sz w:val="24"/>
                  <w:lang w:val="es-CL" w:eastAsia="es-CL"/>
                </w:rPr>
              </w:sdtEndPr>
              <w:sdtContent>
                <w:r w:rsidRPr="002B71F5">
                  <w:rPr>
                    <w:rFonts w:ascii="Calibri" w:hAnsi="Calibri" w:cs="Calibri"/>
                    <w:bCs/>
                    <w:color w:val="FF0000"/>
                    <w:sz w:val="18"/>
                    <w:szCs w:val="18"/>
                    <w:lang w:val="es-CL" w:eastAsia="es-CL"/>
                  </w:rPr>
                  <w:t>[Indicar responsable]</w:t>
                </w:r>
              </w:sdtContent>
            </w:sdt>
          </w:p>
        </w:tc>
      </w:tr>
      <w:tr w:rsidR="00FB7A8E" w:rsidRPr="00845C3C" w14:paraId="67FA54BE" w14:textId="77777777" w:rsidTr="007846C1">
        <w:trPr>
          <w:trHeight w:val="300"/>
          <w:jc w:val="center"/>
        </w:trPr>
        <w:tc>
          <w:tcPr>
            <w:tcW w:w="1883" w:type="dxa"/>
            <w:vMerge/>
            <w:vAlign w:val="center"/>
          </w:tcPr>
          <w:p w14:paraId="3FC831D0" w14:textId="77777777" w:rsidR="00FB7A8E" w:rsidRPr="00845C3C" w:rsidRDefault="00FB7A8E" w:rsidP="00FB7A8E">
            <w:pPr>
              <w:jc w:val="center"/>
              <w:rPr>
                <w:rFonts w:asciiTheme="minorHAnsi" w:hAnsiTheme="minorHAnsi" w:cstheme="minorHAnsi"/>
                <w:bCs/>
                <w:color w:val="404040" w:themeColor="text1" w:themeTint="BF"/>
                <w:sz w:val="16"/>
                <w:szCs w:val="16"/>
                <w:lang w:val="es-CL" w:eastAsia="es-CL"/>
              </w:rPr>
            </w:pPr>
          </w:p>
        </w:tc>
        <w:sdt>
          <w:sdtPr>
            <w:rPr>
              <w:rStyle w:val="Estilo8"/>
            </w:rPr>
            <w:id w:val="1309513260"/>
            <w:placeholder>
              <w:docPart w:val="0E9389D7A75B440798569030AEEE2B28"/>
            </w:placeholder>
            <w:showingPlcHdr/>
          </w:sdtPr>
          <w:sdtEndPr>
            <w:rPr>
              <w:rStyle w:val="Fuentedeprrafopredeter"/>
              <w:rFonts w:ascii="Times New Roman" w:hAnsi="Times New Roman"/>
              <w:color w:val="404040" w:themeColor="text1" w:themeTint="BF"/>
              <w:sz w:val="24"/>
              <w:lang w:val="es-CL" w:eastAsia="es-CL"/>
            </w:rPr>
          </w:sdtEndPr>
          <w:sdtContent>
            <w:tc>
              <w:tcPr>
                <w:tcW w:w="2870" w:type="dxa"/>
              </w:tcPr>
              <w:p w14:paraId="7E2BBFBE" w14:textId="385FA6B5" w:rsidR="00FB7A8E" w:rsidRPr="00845C3C" w:rsidRDefault="00FB7A8E" w:rsidP="00FB7A8E">
                <w:pPr>
                  <w:jc w:val="both"/>
                  <w:rPr>
                    <w:rFonts w:asciiTheme="minorHAnsi" w:hAnsiTheme="minorHAnsi" w:cstheme="minorHAnsi"/>
                    <w:bCs/>
                    <w:color w:val="404040" w:themeColor="text1" w:themeTint="BF"/>
                    <w:sz w:val="16"/>
                    <w:szCs w:val="16"/>
                    <w:lang w:val="es-CL" w:eastAsia="es-CL"/>
                  </w:rPr>
                </w:pPr>
                <w:r w:rsidRPr="00A66026">
                  <w:rPr>
                    <w:rFonts w:ascii="Calibri" w:hAnsi="Calibri" w:cs="Calibri"/>
                    <w:bCs/>
                    <w:color w:val="FF0000"/>
                    <w:sz w:val="18"/>
                    <w:szCs w:val="18"/>
                    <w:lang w:val="es-CL" w:eastAsia="es-CL"/>
                  </w:rPr>
                  <w:t>[Indicar acciones a realizar, ver ejemplos en instructivo]</w:t>
                </w:r>
              </w:p>
            </w:tc>
          </w:sdtContent>
        </w:sdt>
        <w:tc>
          <w:tcPr>
            <w:tcW w:w="3520" w:type="dxa"/>
            <w:vAlign w:val="center"/>
          </w:tcPr>
          <w:p w14:paraId="1316AD12" w14:textId="4F7F932E" w:rsidR="00FB7A8E" w:rsidRPr="00382A0E" w:rsidRDefault="0062766A" w:rsidP="00FB7A8E">
            <w:pPr>
              <w:pStyle w:val="Prrafodelista"/>
              <w:numPr>
                <w:ilvl w:val="0"/>
                <w:numId w:val="3"/>
              </w:numPr>
              <w:ind w:left="355"/>
              <w:jc w:val="both"/>
              <w:rPr>
                <w:rFonts w:asciiTheme="minorHAnsi" w:hAnsiTheme="minorHAnsi" w:cstheme="minorHAnsi"/>
                <w:bCs/>
                <w:color w:val="404040" w:themeColor="text1" w:themeTint="BF"/>
                <w:sz w:val="16"/>
                <w:szCs w:val="16"/>
                <w:lang w:val="es-CL" w:eastAsia="es-CL"/>
              </w:rPr>
            </w:pPr>
            <w:sdt>
              <w:sdtPr>
                <w:rPr>
                  <w:rStyle w:val="Estilo8"/>
                </w:rPr>
                <w:id w:val="-614831991"/>
                <w:placeholder>
                  <w:docPart w:val="D298F9DC95184DEA86F472ECC8253ABA"/>
                </w:placeholder>
                <w:showingPlcHdr/>
              </w:sdtPr>
              <w:sdtEndPr>
                <w:rPr>
                  <w:rStyle w:val="Fuentedeprrafopredeter"/>
                  <w:rFonts w:ascii="Times New Roman" w:hAnsi="Times New Roman"/>
                  <w:color w:val="404040" w:themeColor="text1" w:themeTint="BF"/>
                  <w:sz w:val="24"/>
                  <w:lang w:val="es-CL" w:eastAsia="es-CL"/>
                </w:rPr>
              </w:sdtEndPr>
              <w:sdtContent>
                <w:r w:rsidR="00FB7A8E" w:rsidRPr="002B71F5">
                  <w:rPr>
                    <w:rFonts w:ascii="Calibri" w:hAnsi="Calibri" w:cs="Calibri"/>
                    <w:bCs/>
                    <w:color w:val="FF0000"/>
                    <w:sz w:val="18"/>
                    <w:szCs w:val="18"/>
                    <w:lang w:val="es-CL" w:eastAsia="es-CL"/>
                  </w:rPr>
                  <w:t>[Indicar responsable]</w:t>
                </w:r>
              </w:sdtContent>
            </w:sdt>
            <w:r w:rsidR="00FB7A8E">
              <w:rPr>
                <w:rFonts w:asciiTheme="minorHAnsi" w:hAnsiTheme="minorHAnsi" w:cstheme="minorHAnsi"/>
                <w:bCs/>
                <w:color w:val="404040" w:themeColor="text1" w:themeTint="BF"/>
                <w:sz w:val="16"/>
                <w:szCs w:val="16"/>
                <w:lang w:val="es-CL" w:eastAsia="es-CL"/>
              </w:rPr>
              <w:t xml:space="preserve"> </w:t>
            </w:r>
          </w:p>
        </w:tc>
      </w:tr>
    </w:tbl>
    <w:p w14:paraId="0B56708E" w14:textId="5ACA98BD" w:rsidR="00087F84" w:rsidRPr="00087F84" w:rsidRDefault="0001147B" w:rsidP="00087F84">
      <w:pPr>
        <w:jc w:val="center"/>
        <w:rPr>
          <w:rFonts w:asciiTheme="minorHAnsi" w:hAnsiTheme="minorHAnsi" w:cstheme="minorHAnsi"/>
          <w:color w:val="404040" w:themeColor="text1" w:themeTint="BF"/>
          <w:sz w:val="20"/>
          <w:szCs w:val="20"/>
        </w:rPr>
      </w:pPr>
      <w:r>
        <w:rPr>
          <w:rFonts w:asciiTheme="minorHAnsi" w:hAnsiTheme="minorHAnsi" w:cstheme="minorHAnsi"/>
          <w:color w:val="404040" w:themeColor="text1" w:themeTint="BF"/>
          <w:sz w:val="20"/>
          <w:szCs w:val="20"/>
        </w:rPr>
        <w:t>Tabla N° 6</w:t>
      </w:r>
      <w:r w:rsidR="00087F84" w:rsidRPr="00087F84">
        <w:rPr>
          <w:rFonts w:asciiTheme="minorHAnsi" w:hAnsiTheme="minorHAnsi" w:cstheme="minorHAnsi"/>
          <w:color w:val="404040" w:themeColor="text1" w:themeTint="BF"/>
          <w:sz w:val="20"/>
          <w:szCs w:val="20"/>
        </w:rPr>
        <w:t xml:space="preserve">: Acciones a nivel comunal </w:t>
      </w:r>
      <w:proofErr w:type="gramStart"/>
      <w:r w:rsidR="00087F84" w:rsidRPr="00087F84">
        <w:rPr>
          <w:rFonts w:asciiTheme="minorHAnsi" w:hAnsiTheme="minorHAnsi" w:cstheme="minorHAnsi"/>
          <w:color w:val="404040" w:themeColor="text1" w:themeTint="BF"/>
          <w:sz w:val="20"/>
          <w:szCs w:val="20"/>
        </w:rPr>
        <w:t>de acuerdo al</w:t>
      </w:r>
      <w:proofErr w:type="gramEnd"/>
      <w:r w:rsidR="00087F84" w:rsidRPr="00087F84">
        <w:rPr>
          <w:rFonts w:asciiTheme="minorHAnsi" w:hAnsiTheme="minorHAnsi" w:cstheme="minorHAnsi"/>
          <w:color w:val="404040" w:themeColor="text1" w:themeTint="BF"/>
          <w:sz w:val="20"/>
          <w:szCs w:val="20"/>
        </w:rPr>
        <w:t xml:space="preserve"> tipo de alerta.</w:t>
      </w:r>
    </w:p>
    <w:p w14:paraId="28CB9899" w14:textId="060470BE" w:rsidR="0088709E" w:rsidRPr="00C7137C" w:rsidRDefault="00087F84" w:rsidP="00C7137C">
      <w:pPr>
        <w:jc w:val="center"/>
        <w:rPr>
          <w:rFonts w:asciiTheme="minorHAnsi" w:hAnsiTheme="minorHAnsi" w:cstheme="minorHAnsi"/>
          <w:color w:val="404040" w:themeColor="text1" w:themeTint="BF"/>
          <w:sz w:val="20"/>
          <w:szCs w:val="20"/>
        </w:rPr>
      </w:pPr>
      <w:r w:rsidRPr="00087F84">
        <w:rPr>
          <w:rFonts w:asciiTheme="minorHAnsi" w:hAnsiTheme="minorHAnsi" w:cstheme="minorHAnsi"/>
          <w:color w:val="404040" w:themeColor="text1" w:themeTint="BF"/>
          <w:sz w:val="20"/>
          <w:szCs w:val="20"/>
        </w:rPr>
        <w:lastRenderedPageBreak/>
        <w:t>Fuente: Adaptado del Plan Nacional de Emergencia</w:t>
      </w:r>
    </w:p>
    <w:p w14:paraId="25A9EC8B" w14:textId="77777777" w:rsidR="0088709E" w:rsidRDefault="0088709E" w:rsidP="00C4042F">
      <w:pPr>
        <w:jc w:val="both"/>
        <w:rPr>
          <w:rFonts w:asciiTheme="minorHAnsi" w:hAnsiTheme="minorHAnsi" w:cstheme="minorHAnsi"/>
          <w:color w:val="404040" w:themeColor="text1" w:themeTint="BF"/>
          <w:sz w:val="22"/>
          <w:szCs w:val="22"/>
        </w:rPr>
      </w:pPr>
    </w:p>
    <w:p w14:paraId="197CF518" w14:textId="78A58458" w:rsidR="00C4042F" w:rsidRPr="00C4042F" w:rsidRDefault="00C4042F" w:rsidP="00C4042F">
      <w:pPr>
        <w:jc w:val="both"/>
        <w:outlineLvl w:val="0"/>
        <w:rPr>
          <w:rFonts w:asciiTheme="minorHAnsi" w:hAnsiTheme="minorHAnsi" w:cstheme="minorHAnsi"/>
          <w:b/>
          <w:color w:val="404040" w:themeColor="text1" w:themeTint="BF"/>
          <w:sz w:val="22"/>
          <w:szCs w:val="22"/>
        </w:rPr>
      </w:pPr>
      <w:r>
        <w:rPr>
          <w:rFonts w:asciiTheme="minorHAnsi" w:hAnsiTheme="minorHAnsi" w:cstheme="minorHAnsi"/>
          <w:b/>
          <w:color w:val="404040" w:themeColor="text1" w:themeTint="BF"/>
          <w:sz w:val="22"/>
          <w:szCs w:val="22"/>
        </w:rPr>
        <w:fldChar w:fldCharType="begin"/>
      </w:r>
      <w:r>
        <w:rPr>
          <w:rFonts w:asciiTheme="minorHAnsi" w:hAnsiTheme="minorHAnsi" w:cstheme="minorHAnsi"/>
          <w:b/>
          <w:color w:val="404040" w:themeColor="text1" w:themeTint="BF"/>
          <w:sz w:val="22"/>
          <w:szCs w:val="22"/>
        </w:rPr>
        <w:instrText xml:space="preserve"> TC  "3. </w:instrText>
      </w:r>
      <w:r w:rsidRPr="006A266B">
        <w:rPr>
          <w:rFonts w:asciiTheme="minorHAnsi" w:hAnsiTheme="minorHAnsi" w:cstheme="minorHAnsi"/>
          <w:b/>
          <w:color w:val="404040" w:themeColor="text1" w:themeTint="BF"/>
          <w:sz w:val="22"/>
          <w:szCs w:val="22"/>
        </w:rPr>
        <w:instrText>Sistema de Alertas</w:instrText>
      </w:r>
      <w:r>
        <w:rPr>
          <w:rFonts w:asciiTheme="minorHAnsi" w:hAnsiTheme="minorHAnsi" w:cstheme="minorHAnsi"/>
          <w:b/>
          <w:color w:val="404040" w:themeColor="text1" w:themeTint="BF"/>
          <w:sz w:val="22"/>
          <w:szCs w:val="22"/>
        </w:rPr>
        <w:instrText xml:space="preserve"> " \f x\l 1 </w:instrText>
      </w:r>
      <w:r>
        <w:rPr>
          <w:rFonts w:asciiTheme="minorHAnsi" w:hAnsiTheme="minorHAnsi" w:cstheme="minorHAnsi"/>
          <w:b/>
          <w:color w:val="404040" w:themeColor="text1" w:themeTint="BF"/>
          <w:sz w:val="22"/>
          <w:szCs w:val="22"/>
        </w:rPr>
        <w:fldChar w:fldCharType="end"/>
      </w:r>
      <w:bookmarkStart w:id="50" w:name="_Toc204785743"/>
      <w:r w:rsidR="00E606AC">
        <w:rPr>
          <w:rFonts w:asciiTheme="minorHAnsi" w:hAnsiTheme="minorHAnsi" w:cstheme="minorHAnsi"/>
          <w:b/>
          <w:color w:val="404040" w:themeColor="text1" w:themeTint="BF"/>
          <w:sz w:val="22"/>
          <w:szCs w:val="22"/>
        </w:rPr>
        <w:t>6.</w:t>
      </w:r>
      <w:r w:rsidR="0044221E">
        <w:rPr>
          <w:rFonts w:asciiTheme="minorHAnsi" w:hAnsiTheme="minorHAnsi" w:cstheme="minorHAnsi"/>
          <w:b/>
          <w:color w:val="404040" w:themeColor="text1" w:themeTint="BF"/>
          <w:sz w:val="22"/>
          <w:szCs w:val="22"/>
        </w:rPr>
        <w:t>3.2</w:t>
      </w:r>
      <w:r>
        <w:rPr>
          <w:rFonts w:asciiTheme="minorHAnsi" w:hAnsiTheme="minorHAnsi" w:cstheme="minorHAnsi"/>
          <w:b/>
          <w:color w:val="404040" w:themeColor="text1" w:themeTint="BF"/>
          <w:sz w:val="22"/>
          <w:szCs w:val="22"/>
        </w:rPr>
        <w:t xml:space="preserve">. Acciones </w:t>
      </w:r>
      <w:r w:rsidRPr="005310FE">
        <w:rPr>
          <w:rFonts w:asciiTheme="minorHAnsi" w:hAnsiTheme="minorHAnsi" w:cstheme="minorHAnsi"/>
          <w:b/>
          <w:color w:val="404040" w:themeColor="text1" w:themeTint="BF"/>
          <w:sz w:val="22"/>
          <w:szCs w:val="22"/>
        </w:rPr>
        <w:t>Específicas en Alerta y Monitoreo</w:t>
      </w:r>
      <w:bookmarkEnd w:id="50"/>
    </w:p>
    <w:p w14:paraId="69D34AA5" w14:textId="77777777" w:rsidR="00C4042F" w:rsidRDefault="00C4042F" w:rsidP="00C73268">
      <w:pPr>
        <w:rPr>
          <w:rFonts w:asciiTheme="minorHAnsi" w:hAnsiTheme="minorHAnsi" w:cstheme="minorHAnsi"/>
          <w:color w:val="404040" w:themeColor="text1" w:themeTint="BF"/>
          <w:sz w:val="22"/>
          <w:szCs w:val="22"/>
        </w:rPr>
      </w:pPr>
    </w:p>
    <w:p w14:paraId="20646B8F" w14:textId="256BB63F" w:rsidR="00646AEB" w:rsidRDefault="00646AEB" w:rsidP="00C73268">
      <w:pPr>
        <w:rPr>
          <w:rFonts w:asciiTheme="minorHAnsi" w:hAnsiTheme="minorHAnsi" w:cstheme="minorHAnsi"/>
          <w:color w:val="404040" w:themeColor="text1" w:themeTint="BF"/>
          <w:sz w:val="22"/>
          <w:szCs w:val="22"/>
        </w:rPr>
      </w:pPr>
      <w:r>
        <w:rPr>
          <w:rFonts w:asciiTheme="minorHAnsi" w:hAnsiTheme="minorHAnsi" w:cstheme="minorHAnsi"/>
          <w:color w:val="404040" w:themeColor="text1" w:themeTint="BF"/>
          <w:sz w:val="22"/>
          <w:szCs w:val="22"/>
        </w:rPr>
        <w:t xml:space="preserve">Las acciones específicas del Proceso 0 – Alerta y Monitoreo son las siguientes: </w:t>
      </w:r>
    </w:p>
    <w:p w14:paraId="477F06B8" w14:textId="77777777" w:rsidR="00646AEB" w:rsidRDefault="00646AEB" w:rsidP="00C73268">
      <w:pPr>
        <w:rPr>
          <w:rFonts w:asciiTheme="minorHAnsi" w:hAnsiTheme="minorHAnsi" w:cstheme="minorHAnsi"/>
          <w:color w:val="404040" w:themeColor="text1" w:themeTint="BF"/>
          <w:sz w:val="22"/>
          <w:szCs w:val="22"/>
        </w:rPr>
      </w:pPr>
    </w:p>
    <w:tbl>
      <w:tblPr>
        <w:tblW w:w="8200" w:type="dxa"/>
        <w:jc w:val="center"/>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CellMar>
          <w:left w:w="70" w:type="dxa"/>
          <w:right w:w="70" w:type="dxa"/>
        </w:tblCellMar>
        <w:tblLook w:val="04A0" w:firstRow="1" w:lastRow="0" w:firstColumn="1" w:lastColumn="0" w:noHBand="0" w:noVBand="1"/>
      </w:tblPr>
      <w:tblGrid>
        <w:gridCol w:w="2554"/>
        <w:gridCol w:w="3119"/>
        <w:gridCol w:w="2527"/>
      </w:tblGrid>
      <w:tr w:rsidR="00691F39" w:rsidRPr="00437C16" w14:paraId="593CC69D" w14:textId="77777777" w:rsidTr="001E2947">
        <w:trPr>
          <w:trHeight w:val="300"/>
          <w:tblHeader/>
          <w:jc w:val="center"/>
        </w:trPr>
        <w:tc>
          <w:tcPr>
            <w:tcW w:w="2554" w:type="dxa"/>
            <w:shd w:val="clear" w:color="auto" w:fill="0070C0"/>
            <w:vAlign w:val="center"/>
          </w:tcPr>
          <w:p w14:paraId="77F449BA" w14:textId="77777777" w:rsidR="00691F39" w:rsidRPr="00437C16" w:rsidRDefault="00691F39" w:rsidP="00957005">
            <w:pPr>
              <w:jc w:val="center"/>
              <w:rPr>
                <w:rFonts w:ascii="Calibri" w:hAnsi="Calibri" w:cs="Calibri"/>
                <w:b/>
                <w:bCs/>
                <w:color w:val="FFFFFF" w:themeColor="background1"/>
                <w:sz w:val="18"/>
                <w:szCs w:val="18"/>
                <w:lang w:val="es-CL" w:eastAsia="es-CL"/>
              </w:rPr>
            </w:pPr>
            <w:r>
              <w:rPr>
                <w:rFonts w:ascii="Calibri" w:hAnsi="Calibri" w:cs="Calibri"/>
                <w:b/>
                <w:bCs/>
                <w:color w:val="FFFFFF" w:themeColor="background1"/>
                <w:sz w:val="18"/>
                <w:szCs w:val="18"/>
                <w:lang w:val="es-CL" w:eastAsia="es-CL"/>
              </w:rPr>
              <w:t>Acciones</w:t>
            </w:r>
          </w:p>
        </w:tc>
        <w:tc>
          <w:tcPr>
            <w:tcW w:w="3119" w:type="dxa"/>
            <w:shd w:val="clear" w:color="auto" w:fill="0070C0"/>
            <w:vAlign w:val="center"/>
          </w:tcPr>
          <w:p w14:paraId="71BD68BE" w14:textId="77777777" w:rsidR="00691F39" w:rsidRPr="00437C16" w:rsidRDefault="00691F39" w:rsidP="00957005">
            <w:pPr>
              <w:jc w:val="center"/>
              <w:rPr>
                <w:rFonts w:ascii="Calibri" w:hAnsi="Calibri" w:cs="Calibri"/>
                <w:b/>
                <w:bCs/>
                <w:color w:val="FFFFFF" w:themeColor="background1"/>
                <w:sz w:val="18"/>
                <w:szCs w:val="18"/>
                <w:lang w:val="es-CL" w:eastAsia="es-CL"/>
              </w:rPr>
            </w:pPr>
            <w:r>
              <w:rPr>
                <w:rFonts w:ascii="Calibri" w:hAnsi="Calibri" w:cs="Calibri"/>
                <w:b/>
                <w:bCs/>
                <w:color w:val="FFFFFF" w:themeColor="background1"/>
                <w:sz w:val="18"/>
                <w:szCs w:val="18"/>
                <w:lang w:val="es-CL" w:eastAsia="es-CL"/>
              </w:rPr>
              <w:t>Descripción</w:t>
            </w:r>
          </w:p>
        </w:tc>
        <w:tc>
          <w:tcPr>
            <w:tcW w:w="2527" w:type="dxa"/>
            <w:shd w:val="clear" w:color="auto" w:fill="0070C0"/>
            <w:vAlign w:val="center"/>
          </w:tcPr>
          <w:p w14:paraId="0A682AC0" w14:textId="77777777" w:rsidR="00691F39" w:rsidRPr="00437C16" w:rsidRDefault="00691F39" w:rsidP="00957005">
            <w:pPr>
              <w:jc w:val="center"/>
              <w:rPr>
                <w:rFonts w:ascii="Calibri" w:hAnsi="Calibri" w:cs="Calibri"/>
                <w:b/>
                <w:bCs/>
                <w:color w:val="FFFFFF" w:themeColor="background1"/>
                <w:sz w:val="18"/>
                <w:szCs w:val="18"/>
                <w:lang w:val="es-CL" w:eastAsia="es-CL"/>
              </w:rPr>
            </w:pPr>
            <w:r>
              <w:rPr>
                <w:rFonts w:ascii="Calibri" w:hAnsi="Calibri" w:cs="Calibri"/>
                <w:b/>
                <w:bCs/>
                <w:color w:val="FFFFFF" w:themeColor="background1"/>
                <w:sz w:val="18"/>
                <w:szCs w:val="18"/>
                <w:lang w:val="es-CL" w:eastAsia="es-CL"/>
              </w:rPr>
              <w:t>Responsable (s)</w:t>
            </w:r>
          </w:p>
        </w:tc>
      </w:tr>
      <w:tr w:rsidR="00650451" w:rsidRPr="00437C16" w14:paraId="4DFD5F23" w14:textId="77777777" w:rsidTr="00957005">
        <w:trPr>
          <w:trHeight w:val="300"/>
          <w:jc w:val="center"/>
        </w:trPr>
        <w:tc>
          <w:tcPr>
            <w:tcW w:w="2554" w:type="dxa"/>
          </w:tcPr>
          <w:p w14:paraId="0B9C5E17" w14:textId="4C0D9D98" w:rsidR="00650451" w:rsidRPr="00727F21" w:rsidRDefault="00650451" w:rsidP="00650451">
            <w:pPr>
              <w:jc w:val="both"/>
              <w:rPr>
                <w:rFonts w:ascii="Calibri" w:hAnsi="Calibri" w:cs="Calibri"/>
                <w:bCs/>
                <w:color w:val="404040" w:themeColor="text1" w:themeTint="BF"/>
                <w:sz w:val="18"/>
                <w:szCs w:val="18"/>
                <w:lang w:val="es-CL" w:eastAsia="es-CL"/>
              </w:rPr>
            </w:pPr>
            <w:r w:rsidRPr="00AA3CE6">
              <w:rPr>
                <w:rFonts w:ascii="Calibri" w:hAnsi="Calibri" w:cs="Calibri"/>
                <w:bCs/>
                <w:color w:val="404040"/>
                <w:sz w:val="18"/>
                <w:szCs w:val="18"/>
                <w:lang w:val="es-CL" w:eastAsia="es-CL"/>
              </w:rPr>
              <w:t>Difundir avisos/alertas/alarmas al SINAPRED nivel Comunal.</w:t>
            </w:r>
          </w:p>
        </w:tc>
        <w:sdt>
          <w:sdtPr>
            <w:rPr>
              <w:rStyle w:val="Estilo9"/>
            </w:rPr>
            <w:id w:val="-544520865"/>
            <w:placeholder>
              <w:docPart w:val="95BCFB9BBCE84C49B2E182289BC508A4"/>
            </w:placeholder>
            <w:showingPlcHdr/>
          </w:sdtPr>
          <w:sdtEndPr>
            <w:rPr>
              <w:rStyle w:val="Fuentedeprrafopredeter"/>
              <w:rFonts w:ascii="Times New Roman" w:hAnsi="Times New Roman" w:cs="Calibri"/>
              <w:bCs/>
              <w:color w:val="404040" w:themeColor="text1" w:themeTint="BF"/>
              <w:sz w:val="24"/>
              <w:szCs w:val="18"/>
              <w:lang w:val="es-CL" w:eastAsia="es-CL"/>
            </w:rPr>
          </w:sdtEndPr>
          <w:sdtContent>
            <w:tc>
              <w:tcPr>
                <w:tcW w:w="3119" w:type="dxa"/>
                <w:vAlign w:val="center"/>
              </w:tcPr>
              <w:p w14:paraId="08D23ECC" w14:textId="7A88825D" w:rsidR="00650451" w:rsidRDefault="00650451" w:rsidP="00650451">
                <w:pPr>
                  <w:jc w:val="both"/>
                  <w:rPr>
                    <w:rFonts w:ascii="Calibri" w:hAnsi="Calibri" w:cs="Calibri"/>
                    <w:bCs/>
                    <w:color w:val="404040" w:themeColor="text1" w:themeTint="BF"/>
                    <w:sz w:val="18"/>
                    <w:szCs w:val="18"/>
                    <w:lang w:val="es-CL" w:eastAsia="es-CL"/>
                  </w:rPr>
                </w:pPr>
                <w:r w:rsidRPr="002B71F5">
                  <w:rPr>
                    <w:rFonts w:ascii="Calibri" w:hAnsi="Calibri" w:cs="Calibri"/>
                    <w:bCs/>
                    <w:color w:val="FF0000"/>
                    <w:sz w:val="18"/>
                    <w:szCs w:val="18"/>
                    <w:lang w:val="es-CL" w:eastAsia="es-CL"/>
                  </w:rPr>
                  <w:t>[Describir acción]</w:t>
                </w:r>
              </w:p>
            </w:tc>
          </w:sdtContent>
        </w:sdt>
        <w:sdt>
          <w:sdtPr>
            <w:rPr>
              <w:rStyle w:val="Estilo10"/>
            </w:rPr>
            <w:id w:val="-530883079"/>
            <w:placeholder>
              <w:docPart w:val="A2975663F4F64D99A9E945BD55373BFC"/>
            </w:placeholder>
            <w:showingPlcHdr/>
          </w:sdtPr>
          <w:sdtEndPr>
            <w:rPr>
              <w:rStyle w:val="Fuentedeprrafopredeter"/>
              <w:rFonts w:ascii="Times New Roman" w:hAnsi="Times New Roman"/>
              <w:color w:val="404040" w:themeColor="text1" w:themeTint="BF"/>
              <w:sz w:val="24"/>
              <w:lang w:val="es-CL" w:eastAsia="es-CL"/>
            </w:rPr>
          </w:sdtEndPr>
          <w:sdtContent>
            <w:tc>
              <w:tcPr>
                <w:tcW w:w="2527" w:type="dxa"/>
                <w:vAlign w:val="center"/>
              </w:tcPr>
              <w:p w14:paraId="04BFD28F" w14:textId="2CD80B77" w:rsidR="00650451" w:rsidRPr="002B71F5" w:rsidRDefault="00650451" w:rsidP="00650451">
                <w:pPr>
                  <w:jc w:val="both"/>
                  <w:rPr>
                    <w:rFonts w:ascii="Calibri" w:hAnsi="Calibri" w:cs="Calibri"/>
                    <w:bCs/>
                    <w:color w:val="404040" w:themeColor="text1" w:themeTint="BF"/>
                    <w:sz w:val="18"/>
                    <w:szCs w:val="18"/>
                    <w:lang w:val="es-CL" w:eastAsia="es-CL"/>
                  </w:rPr>
                </w:pPr>
                <w:r w:rsidRPr="002B71F5">
                  <w:rPr>
                    <w:rFonts w:ascii="Calibri" w:hAnsi="Calibri" w:cs="Calibri"/>
                    <w:bCs/>
                    <w:color w:val="FF0000"/>
                    <w:sz w:val="18"/>
                    <w:szCs w:val="18"/>
                    <w:lang w:val="es-CL" w:eastAsia="es-CL"/>
                  </w:rPr>
                  <w:t>[Indicar responsable]</w:t>
                </w:r>
              </w:p>
            </w:tc>
          </w:sdtContent>
        </w:sdt>
      </w:tr>
      <w:tr w:rsidR="00650451" w:rsidRPr="00437C16" w14:paraId="5F87E52B" w14:textId="77777777" w:rsidTr="007846C1">
        <w:trPr>
          <w:trHeight w:val="300"/>
          <w:jc w:val="center"/>
        </w:trPr>
        <w:tc>
          <w:tcPr>
            <w:tcW w:w="2554" w:type="dxa"/>
          </w:tcPr>
          <w:p w14:paraId="0C379B7C" w14:textId="41639CDF" w:rsidR="00650451" w:rsidRDefault="00650451" w:rsidP="00650451">
            <w:pPr>
              <w:jc w:val="both"/>
              <w:rPr>
                <w:rFonts w:ascii="Calibri" w:hAnsi="Calibri" w:cs="Calibri"/>
                <w:bCs/>
                <w:color w:val="404040" w:themeColor="text1" w:themeTint="BF"/>
                <w:sz w:val="18"/>
                <w:szCs w:val="18"/>
                <w:lang w:val="es-CL" w:eastAsia="es-CL"/>
              </w:rPr>
            </w:pPr>
            <w:r w:rsidRPr="00AA3CE6">
              <w:rPr>
                <w:rFonts w:ascii="Calibri" w:hAnsi="Calibri" w:cs="Calibri"/>
                <w:bCs/>
                <w:color w:val="404040"/>
                <w:sz w:val="18"/>
                <w:szCs w:val="18"/>
                <w:lang w:val="es-CL" w:eastAsia="es-CL"/>
              </w:rPr>
              <w:t>Comprobar disposición de stock crítico.</w:t>
            </w:r>
          </w:p>
        </w:tc>
        <w:sdt>
          <w:sdtPr>
            <w:rPr>
              <w:rFonts w:ascii="Calibri" w:hAnsi="Calibri" w:cs="Calibri"/>
              <w:bCs/>
              <w:color w:val="404040" w:themeColor="text1" w:themeTint="BF"/>
              <w:sz w:val="18"/>
              <w:szCs w:val="18"/>
              <w:lang w:val="es-CL" w:eastAsia="es-CL"/>
            </w:rPr>
            <w:id w:val="401183256"/>
            <w:placeholder>
              <w:docPart w:val="090255F44FD04978975A0E410FECD3BE"/>
            </w:placeholder>
            <w:showingPlcHdr/>
          </w:sdtPr>
          <w:sdtEndPr/>
          <w:sdtContent>
            <w:tc>
              <w:tcPr>
                <w:tcW w:w="3119" w:type="dxa"/>
              </w:tcPr>
              <w:p w14:paraId="4C548863" w14:textId="6DB7851B" w:rsidR="00650451" w:rsidRDefault="00650451" w:rsidP="00650451">
                <w:pPr>
                  <w:jc w:val="both"/>
                  <w:rPr>
                    <w:rFonts w:ascii="Calibri" w:hAnsi="Calibri" w:cs="Calibri"/>
                    <w:bCs/>
                    <w:color w:val="404040" w:themeColor="text1" w:themeTint="BF"/>
                    <w:sz w:val="18"/>
                    <w:szCs w:val="18"/>
                    <w:lang w:val="es-CL" w:eastAsia="es-CL"/>
                  </w:rPr>
                </w:pPr>
                <w:r w:rsidRPr="001E24FF">
                  <w:rPr>
                    <w:rFonts w:ascii="Calibri" w:hAnsi="Calibri" w:cs="Calibri"/>
                    <w:bCs/>
                    <w:color w:val="FF0000"/>
                    <w:sz w:val="18"/>
                    <w:szCs w:val="18"/>
                    <w:lang w:val="es-CL" w:eastAsia="es-CL"/>
                  </w:rPr>
                  <w:t>[Describir acción]</w:t>
                </w:r>
              </w:p>
            </w:tc>
          </w:sdtContent>
        </w:sdt>
        <w:sdt>
          <w:sdtPr>
            <w:rPr>
              <w:rStyle w:val="Estilo10"/>
            </w:rPr>
            <w:id w:val="-1821028908"/>
            <w:placeholder>
              <w:docPart w:val="4BB670393F6B4B12916DBA24F18E86D0"/>
            </w:placeholder>
            <w:showingPlcHdr/>
          </w:sdtPr>
          <w:sdtEndPr>
            <w:rPr>
              <w:rStyle w:val="Fuentedeprrafopredeter"/>
              <w:rFonts w:ascii="Times New Roman" w:hAnsi="Times New Roman"/>
              <w:color w:val="404040" w:themeColor="text1" w:themeTint="BF"/>
              <w:sz w:val="24"/>
              <w:lang w:val="es-CL" w:eastAsia="es-CL"/>
            </w:rPr>
          </w:sdtEndPr>
          <w:sdtContent>
            <w:tc>
              <w:tcPr>
                <w:tcW w:w="2527" w:type="dxa"/>
              </w:tcPr>
              <w:p w14:paraId="62011B79" w14:textId="7F07F028" w:rsidR="00650451" w:rsidRPr="00DE413F" w:rsidRDefault="00650451" w:rsidP="00650451">
                <w:pPr>
                  <w:jc w:val="both"/>
                  <w:rPr>
                    <w:rFonts w:ascii="Calibri" w:hAnsi="Calibri" w:cs="Calibri"/>
                    <w:bCs/>
                    <w:color w:val="404040" w:themeColor="text1" w:themeTint="BF"/>
                    <w:sz w:val="18"/>
                    <w:szCs w:val="18"/>
                    <w:lang w:val="es-CL" w:eastAsia="es-CL"/>
                  </w:rPr>
                </w:pPr>
                <w:r w:rsidRPr="00D46134">
                  <w:rPr>
                    <w:rFonts w:ascii="Calibri" w:hAnsi="Calibri" w:cs="Calibri"/>
                    <w:bCs/>
                    <w:color w:val="FF0000"/>
                    <w:sz w:val="18"/>
                    <w:szCs w:val="18"/>
                    <w:lang w:val="es-CL" w:eastAsia="es-CL"/>
                  </w:rPr>
                  <w:t>[Indicar responsable]</w:t>
                </w:r>
              </w:p>
            </w:tc>
          </w:sdtContent>
        </w:sdt>
      </w:tr>
      <w:tr w:rsidR="00650451" w:rsidRPr="00437C16" w14:paraId="3D73F501" w14:textId="77777777" w:rsidTr="007846C1">
        <w:trPr>
          <w:trHeight w:val="300"/>
          <w:jc w:val="center"/>
        </w:trPr>
        <w:tc>
          <w:tcPr>
            <w:tcW w:w="2554" w:type="dxa"/>
          </w:tcPr>
          <w:p w14:paraId="7B6F9841" w14:textId="2585E9E2" w:rsidR="00650451" w:rsidRPr="00727F21" w:rsidRDefault="00650451" w:rsidP="00650451">
            <w:pPr>
              <w:jc w:val="both"/>
              <w:rPr>
                <w:rFonts w:ascii="Calibri" w:hAnsi="Calibri" w:cs="Calibri"/>
                <w:bCs/>
                <w:color w:val="404040" w:themeColor="text1" w:themeTint="BF"/>
                <w:sz w:val="18"/>
                <w:szCs w:val="18"/>
                <w:lang w:val="es-CL" w:eastAsia="es-CL"/>
              </w:rPr>
            </w:pPr>
            <w:r w:rsidRPr="00AA3CE6">
              <w:rPr>
                <w:rFonts w:ascii="Calibri" w:hAnsi="Calibri" w:cs="Calibri"/>
                <w:bCs/>
                <w:color w:val="404040"/>
                <w:sz w:val="18"/>
                <w:szCs w:val="18"/>
                <w:lang w:val="es-CL" w:eastAsia="es-CL"/>
              </w:rPr>
              <w:t>Alertamiento a la población.</w:t>
            </w:r>
          </w:p>
        </w:tc>
        <w:sdt>
          <w:sdtPr>
            <w:rPr>
              <w:rFonts w:ascii="Calibri" w:hAnsi="Calibri" w:cs="Calibri"/>
              <w:bCs/>
              <w:color w:val="404040" w:themeColor="text1" w:themeTint="BF"/>
              <w:sz w:val="18"/>
              <w:szCs w:val="18"/>
              <w:lang w:val="es-CL" w:eastAsia="es-CL"/>
            </w:rPr>
            <w:id w:val="1150549146"/>
            <w:placeholder>
              <w:docPart w:val="14F8621A60354A20A22D9BEBD0860FC5"/>
            </w:placeholder>
            <w:showingPlcHdr/>
          </w:sdtPr>
          <w:sdtEndPr/>
          <w:sdtContent>
            <w:tc>
              <w:tcPr>
                <w:tcW w:w="3119" w:type="dxa"/>
              </w:tcPr>
              <w:p w14:paraId="0330FC90" w14:textId="0911BC1B" w:rsidR="00650451" w:rsidRDefault="00650451" w:rsidP="00650451">
                <w:pPr>
                  <w:jc w:val="both"/>
                  <w:rPr>
                    <w:rFonts w:ascii="Calibri" w:hAnsi="Calibri" w:cs="Calibri"/>
                    <w:bCs/>
                    <w:color w:val="404040" w:themeColor="text1" w:themeTint="BF"/>
                    <w:sz w:val="18"/>
                    <w:szCs w:val="18"/>
                    <w:lang w:val="es-CL" w:eastAsia="es-CL"/>
                  </w:rPr>
                </w:pPr>
                <w:r w:rsidRPr="001E24FF">
                  <w:rPr>
                    <w:rFonts w:ascii="Calibri" w:hAnsi="Calibri" w:cs="Calibri"/>
                    <w:bCs/>
                    <w:color w:val="FF0000"/>
                    <w:sz w:val="18"/>
                    <w:szCs w:val="18"/>
                    <w:lang w:val="es-CL" w:eastAsia="es-CL"/>
                  </w:rPr>
                  <w:t>[Describir acción]</w:t>
                </w:r>
              </w:p>
            </w:tc>
          </w:sdtContent>
        </w:sdt>
        <w:sdt>
          <w:sdtPr>
            <w:rPr>
              <w:rStyle w:val="Estilo10"/>
            </w:rPr>
            <w:id w:val="-1373531928"/>
            <w:placeholder>
              <w:docPart w:val="140417DC08494C2582CBB27F4E873C4C"/>
            </w:placeholder>
            <w:showingPlcHdr/>
          </w:sdtPr>
          <w:sdtEndPr>
            <w:rPr>
              <w:rStyle w:val="Fuentedeprrafopredeter"/>
              <w:rFonts w:ascii="Times New Roman" w:hAnsi="Times New Roman"/>
              <w:color w:val="404040" w:themeColor="text1" w:themeTint="BF"/>
              <w:sz w:val="24"/>
              <w:lang w:val="es-CL" w:eastAsia="es-CL"/>
            </w:rPr>
          </w:sdtEndPr>
          <w:sdtContent>
            <w:tc>
              <w:tcPr>
                <w:tcW w:w="2527" w:type="dxa"/>
              </w:tcPr>
              <w:p w14:paraId="0955D909" w14:textId="416D7B23" w:rsidR="00650451" w:rsidRPr="00DE413F" w:rsidRDefault="00650451" w:rsidP="00650451">
                <w:pPr>
                  <w:jc w:val="both"/>
                  <w:rPr>
                    <w:rFonts w:ascii="Calibri" w:hAnsi="Calibri" w:cs="Calibri"/>
                    <w:bCs/>
                    <w:color w:val="404040" w:themeColor="text1" w:themeTint="BF"/>
                    <w:sz w:val="18"/>
                    <w:szCs w:val="18"/>
                    <w:lang w:val="es-CL" w:eastAsia="es-CL"/>
                  </w:rPr>
                </w:pPr>
                <w:r w:rsidRPr="00D46134">
                  <w:rPr>
                    <w:rFonts w:ascii="Calibri" w:hAnsi="Calibri" w:cs="Calibri"/>
                    <w:bCs/>
                    <w:color w:val="FF0000"/>
                    <w:sz w:val="18"/>
                    <w:szCs w:val="18"/>
                    <w:lang w:val="es-CL" w:eastAsia="es-CL"/>
                  </w:rPr>
                  <w:t>[Indicar responsable]</w:t>
                </w:r>
              </w:p>
            </w:tc>
          </w:sdtContent>
        </w:sdt>
      </w:tr>
      <w:tr w:rsidR="00650451" w:rsidRPr="00437C16" w14:paraId="0D5BE6FB" w14:textId="77777777" w:rsidTr="007846C1">
        <w:trPr>
          <w:trHeight w:val="300"/>
          <w:jc w:val="center"/>
        </w:trPr>
        <w:tc>
          <w:tcPr>
            <w:tcW w:w="2554" w:type="dxa"/>
          </w:tcPr>
          <w:p w14:paraId="248B03D1" w14:textId="1D6A58E6" w:rsidR="00650451" w:rsidRPr="00727F21" w:rsidRDefault="00650451" w:rsidP="00650451">
            <w:pPr>
              <w:jc w:val="both"/>
              <w:rPr>
                <w:rFonts w:ascii="Calibri" w:hAnsi="Calibri" w:cs="Calibri"/>
                <w:bCs/>
                <w:color w:val="404040" w:themeColor="text1" w:themeTint="BF"/>
                <w:sz w:val="18"/>
                <w:szCs w:val="18"/>
                <w:lang w:val="es-CL" w:eastAsia="es-CL"/>
              </w:rPr>
            </w:pPr>
            <w:r w:rsidRPr="00AA3CE6">
              <w:rPr>
                <w:rFonts w:ascii="Calibri" w:hAnsi="Calibri" w:cs="Calibri"/>
                <w:bCs/>
                <w:color w:val="404040"/>
                <w:sz w:val="18"/>
                <w:szCs w:val="18"/>
                <w:lang w:val="es-CL" w:eastAsia="es-CL"/>
              </w:rPr>
              <w:t>Reforzar el monitoreo.</w:t>
            </w:r>
          </w:p>
        </w:tc>
        <w:sdt>
          <w:sdtPr>
            <w:rPr>
              <w:rFonts w:ascii="Calibri" w:hAnsi="Calibri" w:cs="Calibri"/>
              <w:bCs/>
              <w:color w:val="404040" w:themeColor="text1" w:themeTint="BF"/>
              <w:sz w:val="18"/>
              <w:szCs w:val="18"/>
              <w:lang w:val="es-CL" w:eastAsia="es-CL"/>
            </w:rPr>
            <w:id w:val="-1249877546"/>
            <w:placeholder>
              <w:docPart w:val="0F18BFC811A74CAAA2831E53D80B0FFF"/>
            </w:placeholder>
            <w:showingPlcHdr/>
          </w:sdtPr>
          <w:sdtEndPr/>
          <w:sdtContent>
            <w:tc>
              <w:tcPr>
                <w:tcW w:w="3119" w:type="dxa"/>
              </w:tcPr>
              <w:p w14:paraId="041E3907" w14:textId="572C0166" w:rsidR="00650451" w:rsidRDefault="00650451" w:rsidP="00650451">
                <w:pPr>
                  <w:jc w:val="both"/>
                  <w:rPr>
                    <w:rFonts w:ascii="Calibri" w:hAnsi="Calibri" w:cs="Calibri"/>
                    <w:bCs/>
                    <w:color w:val="404040" w:themeColor="text1" w:themeTint="BF"/>
                    <w:sz w:val="18"/>
                    <w:szCs w:val="18"/>
                    <w:lang w:val="es-CL" w:eastAsia="es-CL"/>
                  </w:rPr>
                </w:pPr>
                <w:r w:rsidRPr="001E24FF">
                  <w:rPr>
                    <w:rFonts w:ascii="Calibri" w:hAnsi="Calibri" w:cs="Calibri"/>
                    <w:bCs/>
                    <w:color w:val="FF0000"/>
                    <w:sz w:val="18"/>
                    <w:szCs w:val="18"/>
                    <w:lang w:val="es-CL" w:eastAsia="es-CL"/>
                  </w:rPr>
                  <w:t>[Describir acción]</w:t>
                </w:r>
              </w:p>
            </w:tc>
          </w:sdtContent>
        </w:sdt>
        <w:sdt>
          <w:sdtPr>
            <w:rPr>
              <w:rStyle w:val="Estilo10"/>
            </w:rPr>
            <w:id w:val="-245892729"/>
            <w:placeholder>
              <w:docPart w:val="22C6A5BE8A954421A1B5F462C8271852"/>
            </w:placeholder>
            <w:showingPlcHdr/>
          </w:sdtPr>
          <w:sdtEndPr>
            <w:rPr>
              <w:rStyle w:val="Fuentedeprrafopredeter"/>
              <w:rFonts w:ascii="Times New Roman" w:hAnsi="Times New Roman"/>
              <w:color w:val="404040" w:themeColor="text1" w:themeTint="BF"/>
              <w:sz w:val="24"/>
              <w:lang w:val="es-CL" w:eastAsia="es-CL"/>
            </w:rPr>
          </w:sdtEndPr>
          <w:sdtContent>
            <w:tc>
              <w:tcPr>
                <w:tcW w:w="2527" w:type="dxa"/>
              </w:tcPr>
              <w:p w14:paraId="167E7BB1" w14:textId="0C884EAD" w:rsidR="00650451" w:rsidRPr="00DE413F" w:rsidRDefault="00650451" w:rsidP="00650451">
                <w:pPr>
                  <w:jc w:val="both"/>
                  <w:rPr>
                    <w:rFonts w:ascii="Calibri" w:hAnsi="Calibri" w:cs="Calibri"/>
                    <w:bCs/>
                    <w:color w:val="404040" w:themeColor="text1" w:themeTint="BF"/>
                    <w:sz w:val="18"/>
                    <w:szCs w:val="18"/>
                    <w:lang w:val="es-CL" w:eastAsia="es-CL"/>
                  </w:rPr>
                </w:pPr>
                <w:r w:rsidRPr="00D46134">
                  <w:rPr>
                    <w:rFonts w:ascii="Calibri" w:hAnsi="Calibri" w:cs="Calibri"/>
                    <w:bCs/>
                    <w:color w:val="FF0000"/>
                    <w:sz w:val="18"/>
                    <w:szCs w:val="18"/>
                    <w:lang w:val="es-CL" w:eastAsia="es-CL"/>
                  </w:rPr>
                  <w:t>[Indicar responsable]</w:t>
                </w:r>
              </w:p>
            </w:tc>
          </w:sdtContent>
        </w:sdt>
      </w:tr>
      <w:tr w:rsidR="00650451" w:rsidRPr="00437C16" w14:paraId="0851394F" w14:textId="77777777" w:rsidTr="007846C1">
        <w:trPr>
          <w:trHeight w:val="300"/>
          <w:jc w:val="center"/>
        </w:trPr>
        <w:tc>
          <w:tcPr>
            <w:tcW w:w="2554" w:type="dxa"/>
          </w:tcPr>
          <w:p w14:paraId="19B8EF12" w14:textId="27B0F681" w:rsidR="00650451" w:rsidRPr="00727F21" w:rsidRDefault="00650451" w:rsidP="00650451">
            <w:pPr>
              <w:jc w:val="both"/>
              <w:rPr>
                <w:rFonts w:ascii="Calibri" w:hAnsi="Calibri" w:cs="Calibri"/>
                <w:bCs/>
                <w:color w:val="404040" w:themeColor="text1" w:themeTint="BF"/>
                <w:sz w:val="18"/>
                <w:szCs w:val="18"/>
                <w:lang w:val="es-CL" w:eastAsia="es-CL"/>
              </w:rPr>
            </w:pPr>
            <w:r w:rsidRPr="00AA3CE6">
              <w:rPr>
                <w:rFonts w:ascii="Calibri" w:hAnsi="Calibri" w:cs="Calibri"/>
                <w:bCs/>
                <w:color w:val="404040"/>
                <w:sz w:val="18"/>
                <w:szCs w:val="18"/>
                <w:lang w:val="es-CL" w:eastAsia="es-CL"/>
              </w:rPr>
              <w:t xml:space="preserve">Activar </w:t>
            </w:r>
            <w:r w:rsidR="00C7137C">
              <w:rPr>
                <w:rFonts w:ascii="Calibri" w:hAnsi="Calibri" w:cs="Calibri"/>
                <w:bCs/>
                <w:color w:val="404040"/>
                <w:sz w:val="18"/>
                <w:szCs w:val="18"/>
                <w:lang w:val="es-CL" w:eastAsia="es-CL"/>
              </w:rPr>
              <w:t>P</w:t>
            </w:r>
            <w:r w:rsidRPr="00AA3CE6">
              <w:rPr>
                <w:rFonts w:ascii="Calibri" w:hAnsi="Calibri" w:cs="Calibri"/>
                <w:bCs/>
                <w:color w:val="404040"/>
                <w:sz w:val="18"/>
                <w:szCs w:val="18"/>
                <w:lang w:val="es-CL" w:eastAsia="es-CL"/>
              </w:rPr>
              <w:t xml:space="preserve">lan </w:t>
            </w:r>
            <w:r w:rsidR="00C7137C">
              <w:rPr>
                <w:rFonts w:ascii="Calibri" w:hAnsi="Calibri" w:cs="Calibri"/>
                <w:bCs/>
                <w:color w:val="404040"/>
                <w:sz w:val="18"/>
                <w:szCs w:val="18"/>
                <w:lang w:val="es-CL" w:eastAsia="es-CL"/>
              </w:rPr>
              <w:t xml:space="preserve">Comunal </w:t>
            </w:r>
            <w:r w:rsidRPr="00AA3CE6">
              <w:rPr>
                <w:rFonts w:ascii="Calibri" w:hAnsi="Calibri" w:cs="Calibri"/>
                <w:bCs/>
                <w:color w:val="404040"/>
                <w:sz w:val="18"/>
                <w:szCs w:val="18"/>
                <w:lang w:val="es-CL" w:eastAsia="es-CL"/>
              </w:rPr>
              <w:t xml:space="preserve">de </w:t>
            </w:r>
            <w:r w:rsidR="00C7137C">
              <w:rPr>
                <w:rFonts w:ascii="Calibri" w:hAnsi="Calibri" w:cs="Calibri"/>
                <w:bCs/>
                <w:color w:val="404040"/>
                <w:sz w:val="18"/>
                <w:szCs w:val="18"/>
                <w:lang w:val="es-CL" w:eastAsia="es-CL"/>
              </w:rPr>
              <w:t>E</w:t>
            </w:r>
            <w:r w:rsidRPr="00AA3CE6">
              <w:rPr>
                <w:rFonts w:ascii="Calibri" w:hAnsi="Calibri" w:cs="Calibri"/>
                <w:bCs/>
                <w:color w:val="404040"/>
                <w:sz w:val="18"/>
                <w:szCs w:val="18"/>
                <w:lang w:val="es-CL" w:eastAsia="es-CL"/>
              </w:rPr>
              <w:t>mergencia</w:t>
            </w:r>
            <w:r w:rsidR="008A7925">
              <w:rPr>
                <w:rFonts w:ascii="Calibri" w:hAnsi="Calibri" w:cs="Calibri"/>
                <w:bCs/>
                <w:color w:val="404040"/>
                <w:sz w:val="18"/>
                <w:szCs w:val="18"/>
                <w:lang w:val="es-CL" w:eastAsia="es-CL"/>
              </w:rPr>
              <w:t xml:space="preserve"> y </w:t>
            </w:r>
            <w:r w:rsidR="00C7137C">
              <w:rPr>
                <w:rFonts w:ascii="Calibri" w:hAnsi="Calibri" w:cs="Calibri"/>
                <w:bCs/>
                <w:color w:val="404040"/>
                <w:sz w:val="18"/>
                <w:szCs w:val="18"/>
                <w:lang w:val="es-CL" w:eastAsia="es-CL"/>
              </w:rPr>
              <w:t>A</w:t>
            </w:r>
            <w:r w:rsidR="008A7925">
              <w:rPr>
                <w:rFonts w:ascii="Calibri" w:hAnsi="Calibri" w:cs="Calibri"/>
                <w:bCs/>
                <w:color w:val="404040"/>
                <w:sz w:val="18"/>
                <w:szCs w:val="18"/>
                <w:lang w:val="es-CL" w:eastAsia="es-CL"/>
              </w:rPr>
              <w:t>nexo</w:t>
            </w:r>
            <w:r w:rsidR="00C7137C">
              <w:rPr>
                <w:rFonts w:ascii="Calibri" w:hAnsi="Calibri" w:cs="Calibri"/>
                <w:bCs/>
                <w:color w:val="404040"/>
                <w:sz w:val="18"/>
                <w:szCs w:val="18"/>
                <w:lang w:val="es-CL" w:eastAsia="es-CL"/>
              </w:rPr>
              <w:t xml:space="preserve"> por Amenaza</w:t>
            </w:r>
            <w:r w:rsidR="008A7925">
              <w:rPr>
                <w:rFonts w:ascii="Calibri" w:hAnsi="Calibri" w:cs="Calibri"/>
                <w:bCs/>
                <w:color w:val="404040"/>
                <w:sz w:val="18"/>
                <w:szCs w:val="18"/>
                <w:lang w:val="es-CL" w:eastAsia="es-CL"/>
              </w:rPr>
              <w:t xml:space="preserve"> respectivo</w:t>
            </w:r>
            <w:r w:rsidR="00C7137C">
              <w:rPr>
                <w:rFonts w:ascii="Calibri" w:hAnsi="Calibri" w:cs="Calibri"/>
                <w:bCs/>
                <w:color w:val="404040"/>
                <w:sz w:val="18"/>
                <w:szCs w:val="18"/>
                <w:lang w:val="es-CL" w:eastAsia="es-CL"/>
              </w:rPr>
              <w:t>,</w:t>
            </w:r>
            <w:r w:rsidR="008A7925">
              <w:rPr>
                <w:rFonts w:ascii="Calibri" w:hAnsi="Calibri" w:cs="Calibri"/>
                <w:bCs/>
                <w:color w:val="404040"/>
                <w:sz w:val="18"/>
                <w:szCs w:val="18"/>
                <w:lang w:val="es-CL" w:eastAsia="es-CL"/>
              </w:rPr>
              <w:t xml:space="preserve"> si existe</w:t>
            </w:r>
            <w:r w:rsidRPr="00AA3CE6">
              <w:rPr>
                <w:rFonts w:ascii="Calibri" w:hAnsi="Calibri" w:cs="Calibri"/>
                <w:bCs/>
                <w:color w:val="404040"/>
                <w:sz w:val="18"/>
                <w:szCs w:val="18"/>
                <w:lang w:val="es-CL" w:eastAsia="es-CL"/>
              </w:rPr>
              <w:t>.</w:t>
            </w:r>
          </w:p>
        </w:tc>
        <w:sdt>
          <w:sdtPr>
            <w:rPr>
              <w:rFonts w:ascii="Calibri" w:hAnsi="Calibri" w:cs="Calibri"/>
              <w:bCs/>
              <w:color w:val="404040" w:themeColor="text1" w:themeTint="BF"/>
              <w:sz w:val="18"/>
              <w:szCs w:val="18"/>
              <w:lang w:val="es-CL" w:eastAsia="es-CL"/>
            </w:rPr>
            <w:id w:val="-1254809828"/>
            <w:placeholder>
              <w:docPart w:val="C707A99F851B404799C9BDD18BDF1F12"/>
            </w:placeholder>
            <w:showingPlcHdr/>
          </w:sdtPr>
          <w:sdtEndPr/>
          <w:sdtContent>
            <w:tc>
              <w:tcPr>
                <w:tcW w:w="3119" w:type="dxa"/>
              </w:tcPr>
              <w:p w14:paraId="66B84EBE" w14:textId="6697D63C" w:rsidR="00650451" w:rsidRDefault="00650451" w:rsidP="00650451">
                <w:pPr>
                  <w:jc w:val="both"/>
                  <w:rPr>
                    <w:rFonts w:ascii="Calibri" w:hAnsi="Calibri" w:cs="Calibri"/>
                    <w:bCs/>
                    <w:color w:val="404040" w:themeColor="text1" w:themeTint="BF"/>
                    <w:sz w:val="18"/>
                    <w:szCs w:val="18"/>
                    <w:lang w:val="es-CL" w:eastAsia="es-CL"/>
                  </w:rPr>
                </w:pPr>
                <w:r w:rsidRPr="001E24FF">
                  <w:rPr>
                    <w:rFonts w:ascii="Calibri" w:hAnsi="Calibri" w:cs="Calibri"/>
                    <w:bCs/>
                    <w:color w:val="FF0000"/>
                    <w:sz w:val="18"/>
                    <w:szCs w:val="18"/>
                    <w:lang w:val="es-CL" w:eastAsia="es-CL"/>
                  </w:rPr>
                  <w:t>[Describir acción]</w:t>
                </w:r>
              </w:p>
            </w:tc>
          </w:sdtContent>
        </w:sdt>
        <w:sdt>
          <w:sdtPr>
            <w:rPr>
              <w:rStyle w:val="Estilo10"/>
            </w:rPr>
            <w:id w:val="-1125611358"/>
            <w:placeholder>
              <w:docPart w:val="FF6D4146F6254600AC8ABEAA569F0A32"/>
            </w:placeholder>
            <w:showingPlcHdr/>
          </w:sdtPr>
          <w:sdtEndPr>
            <w:rPr>
              <w:rStyle w:val="Fuentedeprrafopredeter"/>
              <w:rFonts w:ascii="Times New Roman" w:hAnsi="Times New Roman"/>
              <w:color w:val="404040" w:themeColor="text1" w:themeTint="BF"/>
              <w:sz w:val="24"/>
              <w:lang w:val="es-CL" w:eastAsia="es-CL"/>
            </w:rPr>
          </w:sdtEndPr>
          <w:sdtContent>
            <w:tc>
              <w:tcPr>
                <w:tcW w:w="2527" w:type="dxa"/>
              </w:tcPr>
              <w:p w14:paraId="47B1BA9F" w14:textId="0259B55E" w:rsidR="00650451" w:rsidRPr="00DE413F" w:rsidRDefault="00650451" w:rsidP="00650451">
                <w:pPr>
                  <w:jc w:val="both"/>
                  <w:rPr>
                    <w:rFonts w:ascii="Calibri" w:hAnsi="Calibri" w:cs="Calibri"/>
                    <w:bCs/>
                    <w:color w:val="404040" w:themeColor="text1" w:themeTint="BF"/>
                    <w:sz w:val="18"/>
                    <w:szCs w:val="18"/>
                    <w:lang w:val="es-CL" w:eastAsia="es-CL"/>
                  </w:rPr>
                </w:pPr>
                <w:r w:rsidRPr="00D46134">
                  <w:rPr>
                    <w:rFonts w:ascii="Calibri" w:hAnsi="Calibri" w:cs="Calibri"/>
                    <w:bCs/>
                    <w:color w:val="FF0000"/>
                    <w:sz w:val="18"/>
                    <w:szCs w:val="18"/>
                    <w:lang w:val="es-CL" w:eastAsia="es-CL"/>
                  </w:rPr>
                  <w:t>[Indicar responsable]</w:t>
                </w:r>
              </w:p>
            </w:tc>
          </w:sdtContent>
        </w:sdt>
      </w:tr>
      <w:tr w:rsidR="00650451" w:rsidRPr="00437C16" w14:paraId="1EB9866E" w14:textId="77777777" w:rsidTr="007846C1">
        <w:trPr>
          <w:trHeight w:val="300"/>
          <w:jc w:val="center"/>
        </w:trPr>
        <w:tc>
          <w:tcPr>
            <w:tcW w:w="2554" w:type="dxa"/>
          </w:tcPr>
          <w:p w14:paraId="2F10537B" w14:textId="3EEA1D00" w:rsidR="00650451" w:rsidRPr="00727F21" w:rsidRDefault="00650451" w:rsidP="00650451">
            <w:pPr>
              <w:jc w:val="both"/>
              <w:rPr>
                <w:rFonts w:ascii="Calibri" w:hAnsi="Calibri" w:cs="Calibri"/>
                <w:bCs/>
                <w:color w:val="404040" w:themeColor="text1" w:themeTint="BF"/>
                <w:sz w:val="18"/>
                <w:szCs w:val="18"/>
                <w:lang w:val="es-CL" w:eastAsia="es-CL"/>
              </w:rPr>
            </w:pPr>
            <w:r w:rsidRPr="00AA3CE6">
              <w:rPr>
                <w:rFonts w:ascii="Calibri" w:hAnsi="Calibri" w:cs="Calibri"/>
                <w:bCs/>
                <w:color w:val="404040"/>
                <w:sz w:val="18"/>
                <w:szCs w:val="18"/>
                <w:lang w:val="es-CL" w:eastAsia="es-CL"/>
              </w:rPr>
              <w:t>Levantar, recopilar y evaluar situación en terreno.</w:t>
            </w:r>
          </w:p>
        </w:tc>
        <w:sdt>
          <w:sdtPr>
            <w:rPr>
              <w:rFonts w:ascii="Calibri" w:hAnsi="Calibri" w:cs="Calibri"/>
              <w:bCs/>
              <w:color w:val="404040" w:themeColor="text1" w:themeTint="BF"/>
              <w:sz w:val="18"/>
              <w:szCs w:val="18"/>
              <w:lang w:val="es-CL" w:eastAsia="es-CL"/>
            </w:rPr>
            <w:id w:val="-1183813431"/>
            <w:placeholder>
              <w:docPart w:val="4FBF4108655941DC8688C3AE19B6B5EE"/>
            </w:placeholder>
            <w:showingPlcHdr/>
          </w:sdtPr>
          <w:sdtEndPr/>
          <w:sdtContent>
            <w:tc>
              <w:tcPr>
                <w:tcW w:w="3119" w:type="dxa"/>
              </w:tcPr>
              <w:p w14:paraId="205F6FF9" w14:textId="1B6FC909" w:rsidR="00650451" w:rsidRPr="00F81D88" w:rsidRDefault="00650451" w:rsidP="00650451">
                <w:pPr>
                  <w:jc w:val="both"/>
                  <w:rPr>
                    <w:rFonts w:ascii="Calibri" w:hAnsi="Calibri" w:cs="Calibri"/>
                    <w:bCs/>
                    <w:color w:val="404040" w:themeColor="text1" w:themeTint="BF"/>
                    <w:sz w:val="18"/>
                    <w:szCs w:val="18"/>
                    <w:lang w:val="es-CL" w:eastAsia="es-CL"/>
                  </w:rPr>
                </w:pPr>
                <w:r w:rsidRPr="001E24FF">
                  <w:rPr>
                    <w:rFonts w:ascii="Calibri" w:hAnsi="Calibri" w:cs="Calibri"/>
                    <w:bCs/>
                    <w:color w:val="FF0000"/>
                    <w:sz w:val="18"/>
                    <w:szCs w:val="18"/>
                    <w:lang w:val="es-CL" w:eastAsia="es-CL"/>
                  </w:rPr>
                  <w:t>[Describir acción]</w:t>
                </w:r>
              </w:p>
            </w:tc>
          </w:sdtContent>
        </w:sdt>
        <w:sdt>
          <w:sdtPr>
            <w:rPr>
              <w:rStyle w:val="Estilo10"/>
            </w:rPr>
            <w:id w:val="-613829745"/>
            <w:placeholder>
              <w:docPart w:val="979971F861934DF2A08E29BC00C4F713"/>
            </w:placeholder>
            <w:showingPlcHdr/>
          </w:sdtPr>
          <w:sdtEndPr>
            <w:rPr>
              <w:rStyle w:val="Fuentedeprrafopredeter"/>
              <w:rFonts w:ascii="Times New Roman" w:hAnsi="Times New Roman"/>
              <w:color w:val="404040" w:themeColor="text1" w:themeTint="BF"/>
              <w:sz w:val="24"/>
              <w:lang w:val="es-CL" w:eastAsia="es-CL"/>
            </w:rPr>
          </w:sdtEndPr>
          <w:sdtContent>
            <w:tc>
              <w:tcPr>
                <w:tcW w:w="2527" w:type="dxa"/>
              </w:tcPr>
              <w:p w14:paraId="08577894" w14:textId="631AF793" w:rsidR="00650451" w:rsidRPr="00DE413F" w:rsidRDefault="00650451" w:rsidP="00650451">
                <w:pPr>
                  <w:jc w:val="both"/>
                  <w:rPr>
                    <w:rFonts w:ascii="Calibri" w:hAnsi="Calibri" w:cs="Calibri"/>
                    <w:bCs/>
                    <w:color w:val="404040" w:themeColor="text1" w:themeTint="BF"/>
                    <w:sz w:val="18"/>
                    <w:szCs w:val="18"/>
                    <w:lang w:val="es-CL" w:eastAsia="es-CL"/>
                  </w:rPr>
                </w:pPr>
                <w:r w:rsidRPr="00D46134">
                  <w:rPr>
                    <w:rFonts w:ascii="Calibri" w:hAnsi="Calibri" w:cs="Calibri"/>
                    <w:bCs/>
                    <w:color w:val="FF0000"/>
                    <w:sz w:val="18"/>
                    <w:szCs w:val="18"/>
                    <w:lang w:val="es-CL" w:eastAsia="es-CL"/>
                  </w:rPr>
                  <w:t>[Indicar responsable]</w:t>
                </w:r>
              </w:p>
            </w:tc>
          </w:sdtContent>
        </w:sdt>
      </w:tr>
      <w:tr w:rsidR="00650451" w:rsidRPr="00437C16" w14:paraId="7ADC4D41" w14:textId="77777777" w:rsidTr="007846C1">
        <w:trPr>
          <w:trHeight w:val="300"/>
          <w:jc w:val="center"/>
        </w:trPr>
        <w:tc>
          <w:tcPr>
            <w:tcW w:w="2554" w:type="dxa"/>
          </w:tcPr>
          <w:p w14:paraId="4E66FA6F" w14:textId="3667695C" w:rsidR="00650451" w:rsidRDefault="00650451" w:rsidP="00650451">
            <w:pPr>
              <w:jc w:val="both"/>
              <w:rPr>
                <w:rFonts w:ascii="Calibri" w:hAnsi="Calibri" w:cs="Calibri"/>
                <w:bCs/>
                <w:color w:val="404040" w:themeColor="text1" w:themeTint="BF"/>
                <w:sz w:val="18"/>
                <w:szCs w:val="18"/>
                <w:lang w:val="es-CL" w:eastAsia="es-CL"/>
              </w:rPr>
            </w:pPr>
            <w:r w:rsidRPr="00AA3CE6">
              <w:rPr>
                <w:rFonts w:ascii="Calibri" w:hAnsi="Calibri" w:cs="Calibri"/>
                <w:bCs/>
                <w:color w:val="404040"/>
                <w:sz w:val="18"/>
                <w:szCs w:val="18"/>
                <w:lang w:val="es-CL" w:eastAsia="es-CL"/>
              </w:rPr>
              <w:t>Sistematizar información preliminar del evento.</w:t>
            </w:r>
          </w:p>
        </w:tc>
        <w:sdt>
          <w:sdtPr>
            <w:rPr>
              <w:rFonts w:ascii="Calibri" w:hAnsi="Calibri" w:cs="Calibri"/>
              <w:bCs/>
              <w:color w:val="404040" w:themeColor="text1" w:themeTint="BF"/>
              <w:sz w:val="18"/>
              <w:szCs w:val="18"/>
              <w:lang w:val="es-CL" w:eastAsia="es-CL"/>
            </w:rPr>
            <w:id w:val="728341262"/>
            <w:placeholder>
              <w:docPart w:val="4811B2C643AF4D48936DFE297CC2A962"/>
            </w:placeholder>
            <w:showingPlcHdr/>
          </w:sdtPr>
          <w:sdtEndPr/>
          <w:sdtContent>
            <w:tc>
              <w:tcPr>
                <w:tcW w:w="3119" w:type="dxa"/>
              </w:tcPr>
              <w:p w14:paraId="5FA2514F" w14:textId="5EA7CCF7" w:rsidR="00650451" w:rsidRPr="00F81D88" w:rsidRDefault="00650451" w:rsidP="00650451">
                <w:pPr>
                  <w:jc w:val="both"/>
                  <w:rPr>
                    <w:rFonts w:ascii="Calibri" w:hAnsi="Calibri" w:cs="Calibri"/>
                    <w:bCs/>
                    <w:color w:val="404040" w:themeColor="text1" w:themeTint="BF"/>
                    <w:sz w:val="18"/>
                    <w:szCs w:val="18"/>
                    <w:lang w:val="es-CL" w:eastAsia="es-CL"/>
                  </w:rPr>
                </w:pPr>
                <w:r w:rsidRPr="001E24FF">
                  <w:rPr>
                    <w:rFonts w:ascii="Calibri" w:hAnsi="Calibri" w:cs="Calibri"/>
                    <w:bCs/>
                    <w:color w:val="FF0000"/>
                    <w:sz w:val="18"/>
                    <w:szCs w:val="18"/>
                    <w:lang w:val="es-CL" w:eastAsia="es-CL"/>
                  </w:rPr>
                  <w:t>[Describir acción]</w:t>
                </w:r>
              </w:p>
            </w:tc>
          </w:sdtContent>
        </w:sdt>
        <w:sdt>
          <w:sdtPr>
            <w:rPr>
              <w:rStyle w:val="Estilo10"/>
            </w:rPr>
            <w:id w:val="-668786310"/>
            <w:placeholder>
              <w:docPart w:val="7CFDFFB86BE54A2392FC6D00A431D1A1"/>
            </w:placeholder>
            <w:showingPlcHdr/>
          </w:sdtPr>
          <w:sdtEndPr>
            <w:rPr>
              <w:rStyle w:val="Fuentedeprrafopredeter"/>
              <w:rFonts w:ascii="Times New Roman" w:hAnsi="Times New Roman"/>
              <w:color w:val="404040" w:themeColor="text1" w:themeTint="BF"/>
              <w:sz w:val="24"/>
              <w:lang w:val="es-CL" w:eastAsia="es-CL"/>
            </w:rPr>
          </w:sdtEndPr>
          <w:sdtContent>
            <w:tc>
              <w:tcPr>
                <w:tcW w:w="2527" w:type="dxa"/>
              </w:tcPr>
              <w:p w14:paraId="71162D7F" w14:textId="45477387" w:rsidR="00650451" w:rsidRPr="00DE413F" w:rsidRDefault="00650451" w:rsidP="00650451">
                <w:pPr>
                  <w:jc w:val="both"/>
                  <w:rPr>
                    <w:rFonts w:ascii="Calibri" w:hAnsi="Calibri" w:cs="Calibri"/>
                    <w:bCs/>
                    <w:color w:val="404040" w:themeColor="text1" w:themeTint="BF"/>
                    <w:sz w:val="18"/>
                    <w:szCs w:val="18"/>
                    <w:lang w:val="es-CL" w:eastAsia="es-CL"/>
                  </w:rPr>
                </w:pPr>
                <w:r w:rsidRPr="00D46134">
                  <w:rPr>
                    <w:rFonts w:ascii="Calibri" w:hAnsi="Calibri" w:cs="Calibri"/>
                    <w:bCs/>
                    <w:color w:val="FF0000"/>
                    <w:sz w:val="18"/>
                    <w:szCs w:val="18"/>
                    <w:lang w:val="es-CL" w:eastAsia="es-CL"/>
                  </w:rPr>
                  <w:t>[Indicar responsable]</w:t>
                </w:r>
              </w:p>
            </w:tc>
          </w:sdtContent>
        </w:sdt>
      </w:tr>
      <w:tr w:rsidR="004F5559" w:rsidRPr="00437C16" w14:paraId="4887B257" w14:textId="77777777" w:rsidTr="007846C1">
        <w:trPr>
          <w:trHeight w:val="300"/>
          <w:jc w:val="center"/>
        </w:trPr>
        <w:tc>
          <w:tcPr>
            <w:tcW w:w="2554" w:type="dxa"/>
          </w:tcPr>
          <w:p w14:paraId="73FA8AE6" w14:textId="35666315" w:rsidR="004F5559" w:rsidRPr="00AA3CE6" w:rsidRDefault="004F5559" w:rsidP="004F5559">
            <w:pPr>
              <w:jc w:val="both"/>
              <w:rPr>
                <w:rFonts w:ascii="Calibri" w:hAnsi="Calibri" w:cs="Calibri"/>
                <w:bCs/>
                <w:color w:val="404040"/>
                <w:sz w:val="18"/>
                <w:szCs w:val="18"/>
                <w:lang w:val="es-CL" w:eastAsia="es-CL"/>
              </w:rPr>
            </w:pPr>
            <w:r w:rsidRPr="004F5559">
              <w:rPr>
                <w:rFonts w:ascii="Calibri" w:hAnsi="Calibri" w:cs="Calibri"/>
                <w:bCs/>
                <w:color w:val="404040"/>
                <w:sz w:val="18"/>
                <w:szCs w:val="18"/>
                <w:lang w:val="es-CL" w:eastAsia="es-CL"/>
              </w:rPr>
              <w:t xml:space="preserve">Convocar Comité Comunal.  </w:t>
            </w:r>
          </w:p>
        </w:tc>
        <w:sdt>
          <w:sdtPr>
            <w:rPr>
              <w:rFonts w:ascii="Calibri" w:hAnsi="Calibri" w:cs="Calibri"/>
              <w:bCs/>
              <w:color w:val="404040" w:themeColor="text1" w:themeTint="BF"/>
              <w:sz w:val="18"/>
              <w:szCs w:val="18"/>
              <w:lang w:val="es-CL" w:eastAsia="es-CL"/>
            </w:rPr>
            <w:id w:val="60676884"/>
            <w:placeholder>
              <w:docPart w:val="99822AAE06CD4E97B1AF96728FA8BB91"/>
            </w:placeholder>
            <w:showingPlcHdr/>
          </w:sdtPr>
          <w:sdtEndPr/>
          <w:sdtContent>
            <w:tc>
              <w:tcPr>
                <w:tcW w:w="3119" w:type="dxa"/>
              </w:tcPr>
              <w:p w14:paraId="6DAF8EBD" w14:textId="0A87A803" w:rsidR="004F5559" w:rsidRDefault="004F5559" w:rsidP="004F5559">
                <w:pPr>
                  <w:jc w:val="both"/>
                  <w:rPr>
                    <w:rFonts w:ascii="Calibri" w:hAnsi="Calibri" w:cs="Calibri"/>
                    <w:bCs/>
                    <w:color w:val="404040" w:themeColor="text1" w:themeTint="BF"/>
                    <w:sz w:val="18"/>
                    <w:szCs w:val="18"/>
                    <w:lang w:val="es-CL" w:eastAsia="es-CL"/>
                  </w:rPr>
                </w:pPr>
                <w:r w:rsidRPr="001E24FF">
                  <w:rPr>
                    <w:rFonts w:ascii="Calibri" w:hAnsi="Calibri" w:cs="Calibri"/>
                    <w:bCs/>
                    <w:color w:val="FF0000"/>
                    <w:sz w:val="18"/>
                    <w:szCs w:val="18"/>
                    <w:lang w:val="es-CL" w:eastAsia="es-CL"/>
                  </w:rPr>
                  <w:t>[Describir acción]</w:t>
                </w:r>
              </w:p>
            </w:tc>
          </w:sdtContent>
        </w:sdt>
        <w:sdt>
          <w:sdtPr>
            <w:rPr>
              <w:rStyle w:val="Estilo10"/>
            </w:rPr>
            <w:id w:val="-298150232"/>
            <w:placeholder>
              <w:docPart w:val="6B07456168784601B449EA9C665CCC6E"/>
            </w:placeholder>
            <w:showingPlcHdr/>
          </w:sdtPr>
          <w:sdtEndPr>
            <w:rPr>
              <w:rStyle w:val="Fuentedeprrafopredeter"/>
              <w:rFonts w:ascii="Times New Roman" w:hAnsi="Times New Roman"/>
              <w:color w:val="404040" w:themeColor="text1" w:themeTint="BF"/>
              <w:sz w:val="24"/>
              <w:lang w:val="es-CL" w:eastAsia="es-CL"/>
            </w:rPr>
          </w:sdtEndPr>
          <w:sdtContent>
            <w:tc>
              <w:tcPr>
                <w:tcW w:w="2527" w:type="dxa"/>
              </w:tcPr>
              <w:p w14:paraId="0303EC2A" w14:textId="61133511" w:rsidR="004F5559" w:rsidRDefault="004F5559" w:rsidP="004F5559">
                <w:pPr>
                  <w:jc w:val="both"/>
                  <w:rPr>
                    <w:rStyle w:val="Estilo10"/>
                  </w:rPr>
                </w:pPr>
                <w:r w:rsidRPr="00D46134">
                  <w:rPr>
                    <w:rFonts w:ascii="Calibri" w:hAnsi="Calibri" w:cs="Calibri"/>
                    <w:bCs/>
                    <w:color w:val="FF0000"/>
                    <w:sz w:val="18"/>
                    <w:szCs w:val="18"/>
                    <w:lang w:val="es-CL" w:eastAsia="es-CL"/>
                  </w:rPr>
                  <w:t>[Indicar responsable]</w:t>
                </w:r>
              </w:p>
            </w:tc>
          </w:sdtContent>
        </w:sdt>
      </w:tr>
      <w:tr w:rsidR="00650451" w:rsidRPr="00437C16" w14:paraId="124E824F" w14:textId="77777777" w:rsidTr="007846C1">
        <w:trPr>
          <w:trHeight w:val="300"/>
          <w:jc w:val="center"/>
        </w:trPr>
        <w:tc>
          <w:tcPr>
            <w:tcW w:w="2554" w:type="dxa"/>
          </w:tcPr>
          <w:p w14:paraId="60257D15" w14:textId="1E5DD237" w:rsidR="00650451" w:rsidRPr="00437C16" w:rsidRDefault="00650451" w:rsidP="00650451">
            <w:pPr>
              <w:jc w:val="both"/>
              <w:rPr>
                <w:rFonts w:ascii="Calibri" w:hAnsi="Calibri" w:cs="Calibri"/>
                <w:bCs/>
                <w:color w:val="404040" w:themeColor="text1" w:themeTint="BF"/>
                <w:sz w:val="18"/>
                <w:szCs w:val="18"/>
                <w:lang w:val="es-CL" w:eastAsia="es-CL"/>
              </w:rPr>
            </w:pPr>
            <w:r w:rsidRPr="00AA3CE6">
              <w:rPr>
                <w:rFonts w:ascii="Calibri" w:hAnsi="Calibri" w:cs="Calibri"/>
                <w:bCs/>
                <w:color w:val="404040"/>
                <w:sz w:val="18"/>
                <w:szCs w:val="18"/>
                <w:lang w:val="es-CL" w:eastAsia="es-CL"/>
              </w:rPr>
              <w:t xml:space="preserve">Determinar áreas de </w:t>
            </w:r>
            <w:r w:rsidR="00E07ECA">
              <w:rPr>
                <w:rFonts w:ascii="Calibri" w:hAnsi="Calibri" w:cs="Calibri"/>
                <w:bCs/>
                <w:color w:val="404040"/>
                <w:sz w:val="18"/>
                <w:szCs w:val="18"/>
                <w:lang w:val="es-CL" w:eastAsia="es-CL"/>
              </w:rPr>
              <w:t>afectación (según tipo de amenaza</w:t>
            </w:r>
            <w:r w:rsidRPr="00AA3CE6">
              <w:rPr>
                <w:rFonts w:ascii="Calibri" w:hAnsi="Calibri" w:cs="Calibri"/>
                <w:bCs/>
                <w:color w:val="404040"/>
                <w:sz w:val="18"/>
                <w:szCs w:val="18"/>
                <w:lang w:val="es-CL" w:eastAsia="es-CL"/>
              </w:rPr>
              <w:t>).</w:t>
            </w:r>
          </w:p>
        </w:tc>
        <w:sdt>
          <w:sdtPr>
            <w:rPr>
              <w:rFonts w:ascii="Calibri" w:hAnsi="Calibri" w:cs="Calibri"/>
              <w:bCs/>
              <w:color w:val="404040" w:themeColor="text1" w:themeTint="BF"/>
              <w:sz w:val="18"/>
              <w:szCs w:val="18"/>
              <w:lang w:val="es-CL" w:eastAsia="es-CL"/>
            </w:rPr>
            <w:id w:val="394555840"/>
            <w:placeholder>
              <w:docPart w:val="B32F8C6B5D004A4BBE8EAE328EECA331"/>
            </w:placeholder>
            <w:showingPlcHdr/>
          </w:sdtPr>
          <w:sdtEndPr/>
          <w:sdtContent>
            <w:tc>
              <w:tcPr>
                <w:tcW w:w="3119" w:type="dxa"/>
              </w:tcPr>
              <w:p w14:paraId="193C7AD4" w14:textId="0DBEB28C" w:rsidR="00650451" w:rsidRPr="00F81D88" w:rsidRDefault="00650451" w:rsidP="00650451">
                <w:pPr>
                  <w:jc w:val="both"/>
                  <w:rPr>
                    <w:rFonts w:ascii="Calibri" w:hAnsi="Calibri" w:cs="Calibri"/>
                    <w:bCs/>
                    <w:color w:val="404040" w:themeColor="text1" w:themeTint="BF"/>
                    <w:sz w:val="18"/>
                    <w:szCs w:val="18"/>
                    <w:lang w:val="es-CL" w:eastAsia="es-CL"/>
                  </w:rPr>
                </w:pPr>
                <w:r w:rsidRPr="001E24FF">
                  <w:rPr>
                    <w:rFonts w:ascii="Calibri" w:hAnsi="Calibri" w:cs="Calibri"/>
                    <w:bCs/>
                    <w:color w:val="FF0000"/>
                    <w:sz w:val="18"/>
                    <w:szCs w:val="18"/>
                    <w:lang w:val="es-CL" w:eastAsia="es-CL"/>
                  </w:rPr>
                  <w:t>[Describir acción]</w:t>
                </w:r>
              </w:p>
            </w:tc>
          </w:sdtContent>
        </w:sdt>
        <w:sdt>
          <w:sdtPr>
            <w:rPr>
              <w:rStyle w:val="Estilo10"/>
            </w:rPr>
            <w:id w:val="1783605450"/>
            <w:placeholder>
              <w:docPart w:val="9DACCB464B294BEAACCD58D254B9D86F"/>
            </w:placeholder>
            <w:showingPlcHdr/>
          </w:sdtPr>
          <w:sdtEndPr>
            <w:rPr>
              <w:rStyle w:val="Fuentedeprrafopredeter"/>
              <w:rFonts w:ascii="Times New Roman" w:hAnsi="Times New Roman"/>
              <w:color w:val="404040" w:themeColor="text1" w:themeTint="BF"/>
              <w:sz w:val="24"/>
              <w:lang w:val="es-CL" w:eastAsia="es-CL"/>
            </w:rPr>
          </w:sdtEndPr>
          <w:sdtContent>
            <w:tc>
              <w:tcPr>
                <w:tcW w:w="2527" w:type="dxa"/>
              </w:tcPr>
              <w:p w14:paraId="4040D595" w14:textId="5D7BB765" w:rsidR="00650451" w:rsidRPr="00DE413F" w:rsidRDefault="00650451" w:rsidP="00650451">
                <w:pPr>
                  <w:jc w:val="both"/>
                  <w:rPr>
                    <w:rFonts w:ascii="Calibri" w:hAnsi="Calibri" w:cs="Calibri"/>
                    <w:bCs/>
                    <w:color w:val="404040" w:themeColor="text1" w:themeTint="BF"/>
                    <w:sz w:val="18"/>
                    <w:szCs w:val="18"/>
                    <w:lang w:val="es-CL" w:eastAsia="es-CL"/>
                  </w:rPr>
                </w:pPr>
                <w:r w:rsidRPr="00D46134">
                  <w:rPr>
                    <w:rFonts w:ascii="Calibri" w:hAnsi="Calibri" w:cs="Calibri"/>
                    <w:bCs/>
                    <w:color w:val="FF0000"/>
                    <w:sz w:val="18"/>
                    <w:szCs w:val="18"/>
                    <w:lang w:val="es-CL" w:eastAsia="es-CL"/>
                  </w:rPr>
                  <w:t>[Indicar responsable]</w:t>
                </w:r>
              </w:p>
            </w:tc>
          </w:sdtContent>
        </w:sdt>
      </w:tr>
      <w:tr w:rsidR="00650451" w:rsidRPr="00437C16" w14:paraId="68CEA1E1" w14:textId="77777777" w:rsidTr="007846C1">
        <w:trPr>
          <w:trHeight w:val="300"/>
          <w:jc w:val="center"/>
        </w:trPr>
        <w:tc>
          <w:tcPr>
            <w:tcW w:w="2554" w:type="dxa"/>
          </w:tcPr>
          <w:p w14:paraId="68E9C79F" w14:textId="558E6370" w:rsidR="00650451" w:rsidRPr="00437C16" w:rsidRDefault="00650451" w:rsidP="00650451">
            <w:pPr>
              <w:jc w:val="both"/>
              <w:rPr>
                <w:rFonts w:ascii="Calibri" w:hAnsi="Calibri" w:cs="Calibri"/>
                <w:bCs/>
                <w:color w:val="404040" w:themeColor="text1" w:themeTint="BF"/>
                <w:sz w:val="18"/>
                <w:szCs w:val="18"/>
                <w:lang w:val="es-CL" w:eastAsia="es-CL"/>
              </w:rPr>
            </w:pPr>
            <w:r w:rsidRPr="00AA3CE6">
              <w:rPr>
                <w:rFonts w:ascii="Calibri" w:hAnsi="Calibri" w:cs="Calibri"/>
                <w:bCs/>
                <w:color w:val="404040"/>
                <w:sz w:val="18"/>
                <w:szCs w:val="18"/>
                <w:lang w:val="es-CL" w:eastAsia="es-CL"/>
              </w:rPr>
              <w:t>Ejecutar estrategia comunicacional para entrega de información a la comunidad y medios de comunicación.</w:t>
            </w:r>
          </w:p>
        </w:tc>
        <w:sdt>
          <w:sdtPr>
            <w:rPr>
              <w:rFonts w:ascii="Calibri" w:hAnsi="Calibri" w:cs="Calibri"/>
              <w:bCs/>
              <w:color w:val="404040" w:themeColor="text1" w:themeTint="BF"/>
              <w:sz w:val="18"/>
              <w:szCs w:val="18"/>
              <w:lang w:val="es-CL" w:eastAsia="es-CL"/>
            </w:rPr>
            <w:id w:val="-1095633352"/>
            <w:placeholder>
              <w:docPart w:val="F5FF5DF9326B445F96D874327ECD68C7"/>
            </w:placeholder>
            <w:showingPlcHdr/>
          </w:sdtPr>
          <w:sdtEndPr/>
          <w:sdtContent>
            <w:tc>
              <w:tcPr>
                <w:tcW w:w="3119" w:type="dxa"/>
              </w:tcPr>
              <w:p w14:paraId="6B9BFE11" w14:textId="15D26C19" w:rsidR="00650451" w:rsidRPr="00F81D88" w:rsidRDefault="00650451" w:rsidP="00650451">
                <w:pPr>
                  <w:jc w:val="both"/>
                  <w:rPr>
                    <w:rFonts w:ascii="Calibri" w:hAnsi="Calibri" w:cs="Calibri"/>
                    <w:bCs/>
                    <w:color w:val="404040" w:themeColor="text1" w:themeTint="BF"/>
                    <w:sz w:val="18"/>
                    <w:szCs w:val="18"/>
                    <w:lang w:val="es-CL" w:eastAsia="es-CL"/>
                  </w:rPr>
                </w:pPr>
                <w:r w:rsidRPr="001E24FF">
                  <w:rPr>
                    <w:rFonts w:ascii="Calibri" w:hAnsi="Calibri" w:cs="Calibri"/>
                    <w:bCs/>
                    <w:color w:val="FF0000"/>
                    <w:sz w:val="18"/>
                    <w:szCs w:val="18"/>
                    <w:lang w:val="es-CL" w:eastAsia="es-CL"/>
                  </w:rPr>
                  <w:t>[Describir acción]</w:t>
                </w:r>
              </w:p>
            </w:tc>
          </w:sdtContent>
        </w:sdt>
        <w:sdt>
          <w:sdtPr>
            <w:rPr>
              <w:rStyle w:val="Estilo10"/>
            </w:rPr>
            <w:id w:val="-2026394632"/>
            <w:placeholder>
              <w:docPart w:val="63E3271092DB47BC9DEAB9F24C19D801"/>
            </w:placeholder>
            <w:showingPlcHdr/>
          </w:sdtPr>
          <w:sdtEndPr>
            <w:rPr>
              <w:rStyle w:val="Fuentedeprrafopredeter"/>
              <w:rFonts w:ascii="Times New Roman" w:hAnsi="Times New Roman"/>
              <w:color w:val="404040" w:themeColor="text1" w:themeTint="BF"/>
              <w:sz w:val="24"/>
              <w:lang w:val="es-CL" w:eastAsia="es-CL"/>
            </w:rPr>
          </w:sdtEndPr>
          <w:sdtContent>
            <w:tc>
              <w:tcPr>
                <w:tcW w:w="2527" w:type="dxa"/>
              </w:tcPr>
              <w:p w14:paraId="5A6ED42D" w14:textId="5434BAC9" w:rsidR="00650451" w:rsidRPr="00DE413F" w:rsidRDefault="00650451" w:rsidP="00650451">
                <w:pPr>
                  <w:jc w:val="both"/>
                  <w:rPr>
                    <w:rFonts w:ascii="Calibri" w:hAnsi="Calibri" w:cs="Calibri"/>
                    <w:bCs/>
                    <w:color w:val="404040" w:themeColor="text1" w:themeTint="BF"/>
                    <w:sz w:val="18"/>
                    <w:szCs w:val="18"/>
                    <w:lang w:val="es-CL" w:eastAsia="es-CL"/>
                  </w:rPr>
                </w:pPr>
                <w:r w:rsidRPr="00D46134">
                  <w:rPr>
                    <w:rFonts w:ascii="Calibri" w:hAnsi="Calibri" w:cs="Calibri"/>
                    <w:bCs/>
                    <w:color w:val="FF0000"/>
                    <w:sz w:val="18"/>
                    <w:szCs w:val="18"/>
                    <w:lang w:val="es-CL" w:eastAsia="es-CL"/>
                  </w:rPr>
                  <w:t>[Indicar responsable]</w:t>
                </w:r>
              </w:p>
            </w:tc>
          </w:sdtContent>
        </w:sdt>
      </w:tr>
      <w:tr w:rsidR="00650451" w:rsidRPr="00437C16" w14:paraId="679911ED" w14:textId="77777777" w:rsidTr="007846C1">
        <w:trPr>
          <w:trHeight w:val="300"/>
          <w:jc w:val="center"/>
        </w:trPr>
        <w:tc>
          <w:tcPr>
            <w:tcW w:w="2554" w:type="dxa"/>
          </w:tcPr>
          <w:p w14:paraId="5A252548" w14:textId="5289B254" w:rsidR="00650451" w:rsidRPr="00727F21" w:rsidRDefault="00650451" w:rsidP="00650451">
            <w:pPr>
              <w:jc w:val="both"/>
              <w:rPr>
                <w:rFonts w:ascii="Calibri" w:hAnsi="Calibri" w:cs="Calibri"/>
                <w:bCs/>
                <w:color w:val="404040" w:themeColor="text1" w:themeTint="BF"/>
                <w:sz w:val="18"/>
                <w:szCs w:val="18"/>
                <w:lang w:val="es-CL" w:eastAsia="es-CL"/>
              </w:rPr>
            </w:pPr>
            <w:r w:rsidRPr="00AA3CE6">
              <w:rPr>
                <w:rFonts w:ascii="Calibri" w:hAnsi="Calibri" w:cs="Calibri"/>
                <w:bCs/>
                <w:color w:val="404040"/>
                <w:sz w:val="18"/>
                <w:szCs w:val="18"/>
                <w:lang w:val="es-CL" w:eastAsia="es-CL"/>
              </w:rPr>
              <w:t>Determinar cursos de acción de organismos del nivel comunal.</w:t>
            </w:r>
          </w:p>
        </w:tc>
        <w:sdt>
          <w:sdtPr>
            <w:rPr>
              <w:rFonts w:ascii="Calibri" w:hAnsi="Calibri" w:cs="Calibri"/>
              <w:bCs/>
              <w:color w:val="404040" w:themeColor="text1" w:themeTint="BF"/>
              <w:sz w:val="18"/>
              <w:szCs w:val="18"/>
              <w:lang w:val="es-CL" w:eastAsia="es-CL"/>
            </w:rPr>
            <w:id w:val="-849865652"/>
            <w:placeholder>
              <w:docPart w:val="7CCF01ACC37740B48CD5C5923ABDD14C"/>
            </w:placeholder>
            <w:showingPlcHdr/>
          </w:sdtPr>
          <w:sdtEndPr/>
          <w:sdtContent>
            <w:tc>
              <w:tcPr>
                <w:tcW w:w="3119" w:type="dxa"/>
              </w:tcPr>
              <w:p w14:paraId="5E140E40" w14:textId="72577FFD" w:rsidR="00650451" w:rsidRDefault="00650451" w:rsidP="00650451">
                <w:pPr>
                  <w:jc w:val="both"/>
                  <w:rPr>
                    <w:rFonts w:ascii="Calibri" w:hAnsi="Calibri" w:cs="Calibri"/>
                    <w:bCs/>
                    <w:color w:val="404040" w:themeColor="text1" w:themeTint="BF"/>
                    <w:sz w:val="18"/>
                    <w:szCs w:val="18"/>
                    <w:lang w:val="es-CL" w:eastAsia="es-CL"/>
                  </w:rPr>
                </w:pPr>
                <w:r w:rsidRPr="001E24FF">
                  <w:rPr>
                    <w:rFonts w:ascii="Calibri" w:hAnsi="Calibri" w:cs="Calibri"/>
                    <w:bCs/>
                    <w:color w:val="FF0000"/>
                    <w:sz w:val="18"/>
                    <w:szCs w:val="18"/>
                    <w:lang w:val="es-CL" w:eastAsia="es-CL"/>
                  </w:rPr>
                  <w:t>[Describir acción]</w:t>
                </w:r>
              </w:p>
            </w:tc>
          </w:sdtContent>
        </w:sdt>
        <w:sdt>
          <w:sdtPr>
            <w:rPr>
              <w:rStyle w:val="Estilo10"/>
            </w:rPr>
            <w:id w:val="865340466"/>
            <w:placeholder>
              <w:docPart w:val="50C9DDBB6AD34AA4A82972BDE41445A1"/>
            </w:placeholder>
            <w:showingPlcHdr/>
          </w:sdtPr>
          <w:sdtEndPr>
            <w:rPr>
              <w:rStyle w:val="Fuentedeprrafopredeter"/>
              <w:rFonts w:ascii="Times New Roman" w:hAnsi="Times New Roman"/>
              <w:color w:val="404040" w:themeColor="text1" w:themeTint="BF"/>
              <w:sz w:val="24"/>
              <w:lang w:val="es-CL" w:eastAsia="es-CL"/>
            </w:rPr>
          </w:sdtEndPr>
          <w:sdtContent>
            <w:tc>
              <w:tcPr>
                <w:tcW w:w="2527" w:type="dxa"/>
              </w:tcPr>
              <w:p w14:paraId="427397F3" w14:textId="1A17F576" w:rsidR="00650451" w:rsidRPr="00DE413F" w:rsidRDefault="00650451" w:rsidP="00650451">
                <w:pPr>
                  <w:jc w:val="both"/>
                  <w:rPr>
                    <w:rFonts w:ascii="Calibri" w:hAnsi="Calibri" w:cs="Calibri"/>
                    <w:bCs/>
                    <w:color w:val="404040" w:themeColor="text1" w:themeTint="BF"/>
                    <w:sz w:val="18"/>
                    <w:szCs w:val="18"/>
                    <w:lang w:val="es-CL" w:eastAsia="es-CL"/>
                  </w:rPr>
                </w:pPr>
                <w:r w:rsidRPr="00D46134">
                  <w:rPr>
                    <w:rFonts w:ascii="Calibri" w:hAnsi="Calibri" w:cs="Calibri"/>
                    <w:bCs/>
                    <w:color w:val="FF0000"/>
                    <w:sz w:val="18"/>
                    <w:szCs w:val="18"/>
                    <w:lang w:val="es-CL" w:eastAsia="es-CL"/>
                  </w:rPr>
                  <w:t>[Indicar responsable]</w:t>
                </w:r>
              </w:p>
            </w:tc>
          </w:sdtContent>
        </w:sdt>
      </w:tr>
      <w:tr w:rsidR="00650451" w:rsidRPr="00437C16" w14:paraId="040A971F" w14:textId="77777777" w:rsidTr="007846C1">
        <w:trPr>
          <w:trHeight w:val="300"/>
          <w:jc w:val="center"/>
        </w:trPr>
        <w:sdt>
          <w:sdtPr>
            <w:rPr>
              <w:rStyle w:val="Estilo10"/>
            </w:rPr>
            <w:id w:val="113645408"/>
            <w:placeholder>
              <w:docPart w:val="A08EA1FDC48240D68AF63C7C2BE135F8"/>
            </w:placeholder>
            <w:showingPlcHdr/>
          </w:sdtPr>
          <w:sdtEndPr>
            <w:rPr>
              <w:rStyle w:val="Fuentedeprrafopredeter"/>
              <w:rFonts w:ascii="Times New Roman" w:hAnsi="Times New Roman"/>
              <w:color w:val="404040" w:themeColor="text1" w:themeTint="BF"/>
              <w:sz w:val="24"/>
              <w:lang w:val="es-CL" w:eastAsia="es-CL"/>
            </w:rPr>
          </w:sdtEndPr>
          <w:sdtContent>
            <w:tc>
              <w:tcPr>
                <w:tcW w:w="2554" w:type="dxa"/>
              </w:tcPr>
              <w:p w14:paraId="7651AA54" w14:textId="6690A96F" w:rsidR="00650451" w:rsidRPr="00FE5964" w:rsidRDefault="00650451" w:rsidP="00650451">
                <w:pPr>
                  <w:jc w:val="both"/>
                  <w:rPr>
                    <w:rFonts w:ascii="Calibri" w:hAnsi="Calibri" w:cs="Calibri"/>
                    <w:bCs/>
                    <w:color w:val="404040" w:themeColor="text1" w:themeTint="BF"/>
                    <w:sz w:val="18"/>
                    <w:szCs w:val="18"/>
                    <w:lang w:val="es-CL" w:eastAsia="es-CL"/>
                  </w:rPr>
                </w:pPr>
                <w:r>
                  <w:rPr>
                    <w:rFonts w:ascii="Calibri" w:hAnsi="Calibri" w:cs="Calibri"/>
                    <w:bCs/>
                    <w:color w:val="FF0000"/>
                    <w:sz w:val="18"/>
                    <w:szCs w:val="18"/>
                    <w:lang w:val="es-CL" w:eastAsia="es-CL"/>
                  </w:rPr>
                  <w:t>[Indicar otras acciones</w:t>
                </w:r>
                <w:r w:rsidRPr="004A59EC">
                  <w:rPr>
                    <w:rFonts w:ascii="Calibri" w:hAnsi="Calibri" w:cs="Calibri"/>
                    <w:bCs/>
                    <w:color w:val="FF0000"/>
                    <w:sz w:val="18"/>
                    <w:szCs w:val="18"/>
                    <w:lang w:val="es-CL" w:eastAsia="es-CL"/>
                  </w:rPr>
                  <w:t>]</w:t>
                </w:r>
              </w:p>
            </w:tc>
          </w:sdtContent>
        </w:sdt>
        <w:sdt>
          <w:sdtPr>
            <w:rPr>
              <w:rFonts w:ascii="Calibri" w:hAnsi="Calibri" w:cs="Calibri"/>
              <w:bCs/>
              <w:color w:val="404040" w:themeColor="text1" w:themeTint="BF"/>
              <w:sz w:val="18"/>
              <w:szCs w:val="18"/>
              <w:lang w:val="es-CL" w:eastAsia="es-CL"/>
            </w:rPr>
            <w:id w:val="950209002"/>
            <w:placeholder>
              <w:docPart w:val="3A1202DB13414C1BA15E9EFE35324D66"/>
            </w:placeholder>
            <w:showingPlcHdr/>
          </w:sdtPr>
          <w:sdtEndPr/>
          <w:sdtContent>
            <w:tc>
              <w:tcPr>
                <w:tcW w:w="3119" w:type="dxa"/>
              </w:tcPr>
              <w:p w14:paraId="360054AC" w14:textId="4A2F87A1" w:rsidR="00650451" w:rsidRDefault="00650451" w:rsidP="00650451">
                <w:pPr>
                  <w:jc w:val="both"/>
                  <w:rPr>
                    <w:rFonts w:ascii="Calibri" w:hAnsi="Calibri" w:cs="Calibri"/>
                    <w:bCs/>
                    <w:color w:val="404040" w:themeColor="text1" w:themeTint="BF"/>
                    <w:sz w:val="18"/>
                    <w:szCs w:val="18"/>
                    <w:lang w:val="es-CL" w:eastAsia="es-CL"/>
                  </w:rPr>
                </w:pPr>
                <w:r w:rsidRPr="001E24FF">
                  <w:rPr>
                    <w:rFonts w:ascii="Calibri" w:hAnsi="Calibri" w:cs="Calibri"/>
                    <w:bCs/>
                    <w:color w:val="FF0000"/>
                    <w:sz w:val="18"/>
                    <w:szCs w:val="18"/>
                    <w:lang w:val="es-CL" w:eastAsia="es-CL"/>
                  </w:rPr>
                  <w:t>[Describir acción]</w:t>
                </w:r>
              </w:p>
            </w:tc>
          </w:sdtContent>
        </w:sdt>
        <w:sdt>
          <w:sdtPr>
            <w:rPr>
              <w:rStyle w:val="Estilo10"/>
            </w:rPr>
            <w:id w:val="1607840564"/>
            <w:placeholder>
              <w:docPart w:val="865C58D863CB47F39AAE357C401DF21B"/>
            </w:placeholder>
            <w:showingPlcHdr/>
          </w:sdtPr>
          <w:sdtEndPr>
            <w:rPr>
              <w:rStyle w:val="Fuentedeprrafopredeter"/>
              <w:rFonts w:ascii="Times New Roman" w:hAnsi="Times New Roman"/>
              <w:color w:val="404040" w:themeColor="text1" w:themeTint="BF"/>
              <w:sz w:val="24"/>
              <w:lang w:val="es-CL" w:eastAsia="es-CL"/>
            </w:rPr>
          </w:sdtEndPr>
          <w:sdtContent>
            <w:tc>
              <w:tcPr>
                <w:tcW w:w="2527" w:type="dxa"/>
              </w:tcPr>
              <w:p w14:paraId="45BD2393" w14:textId="1C7FFF4F" w:rsidR="00650451" w:rsidRPr="00DE413F" w:rsidRDefault="00650451" w:rsidP="00650451">
                <w:pPr>
                  <w:jc w:val="both"/>
                  <w:rPr>
                    <w:rFonts w:ascii="Calibri" w:hAnsi="Calibri" w:cs="Calibri"/>
                    <w:bCs/>
                    <w:color w:val="404040" w:themeColor="text1" w:themeTint="BF"/>
                    <w:sz w:val="18"/>
                    <w:szCs w:val="18"/>
                    <w:lang w:val="es-CL" w:eastAsia="es-CL"/>
                  </w:rPr>
                </w:pPr>
                <w:r w:rsidRPr="00D46134">
                  <w:rPr>
                    <w:rFonts w:ascii="Calibri" w:hAnsi="Calibri" w:cs="Calibri"/>
                    <w:bCs/>
                    <w:color w:val="FF0000"/>
                    <w:sz w:val="18"/>
                    <w:szCs w:val="18"/>
                    <w:lang w:val="es-CL" w:eastAsia="es-CL"/>
                  </w:rPr>
                  <w:t>[Indicar responsable]</w:t>
                </w:r>
              </w:p>
            </w:tc>
          </w:sdtContent>
        </w:sdt>
      </w:tr>
    </w:tbl>
    <w:p w14:paraId="7C1126A4" w14:textId="5A2285F2" w:rsidR="00691F39" w:rsidRPr="00691F39" w:rsidRDefault="0001147B" w:rsidP="00691F39">
      <w:pPr>
        <w:jc w:val="center"/>
        <w:rPr>
          <w:rFonts w:asciiTheme="minorHAnsi" w:hAnsiTheme="minorHAnsi" w:cstheme="minorHAnsi"/>
          <w:color w:val="404040" w:themeColor="text1" w:themeTint="BF"/>
          <w:sz w:val="20"/>
          <w:szCs w:val="20"/>
        </w:rPr>
      </w:pPr>
      <w:r>
        <w:rPr>
          <w:rFonts w:asciiTheme="minorHAnsi" w:hAnsiTheme="minorHAnsi" w:cstheme="minorHAnsi"/>
          <w:color w:val="404040" w:themeColor="text1" w:themeTint="BF"/>
          <w:sz w:val="20"/>
          <w:szCs w:val="20"/>
        </w:rPr>
        <w:t>Tabla N° 7</w:t>
      </w:r>
      <w:r w:rsidR="00691F39" w:rsidRPr="00691F39">
        <w:rPr>
          <w:rFonts w:asciiTheme="minorHAnsi" w:hAnsiTheme="minorHAnsi" w:cstheme="minorHAnsi"/>
          <w:color w:val="404040" w:themeColor="text1" w:themeTint="BF"/>
          <w:sz w:val="20"/>
          <w:szCs w:val="20"/>
        </w:rPr>
        <w:t xml:space="preserve">: Acciones y </w:t>
      </w:r>
      <w:proofErr w:type="gramStart"/>
      <w:r w:rsidR="00691F39" w:rsidRPr="00691F39">
        <w:rPr>
          <w:rFonts w:asciiTheme="minorHAnsi" w:hAnsiTheme="minorHAnsi" w:cstheme="minorHAnsi"/>
          <w:color w:val="404040" w:themeColor="text1" w:themeTint="BF"/>
          <w:sz w:val="20"/>
          <w:szCs w:val="20"/>
        </w:rPr>
        <w:t>Responsables</w:t>
      </w:r>
      <w:proofErr w:type="gramEnd"/>
      <w:r w:rsidR="00691F39" w:rsidRPr="00691F39">
        <w:rPr>
          <w:rFonts w:asciiTheme="minorHAnsi" w:hAnsiTheme="minorHAnsi" w:cstheme="minorHAnsi"/>
          <w:color w:val="404040" w:themeColor="text1" w:themeTint="BF"/>
          <w:sz w:val="20"/>
          <w:szCs w:val="20"/>
        </w:rPr>
        <w:t xml:space="preserve"> del Proceso O – Alerta y Monitoreo</w:t>
      </w:r>
    </w:p>
    <w:p w14:paraId="3904606F" w14:textId="77777777" w:rsidR="00691F39" w:rsidRPr="00500A09" w:rsidRDefault="00691F39" w:rsidP="00C73268">
      <w:pPr>
        <w:rPr>
          <w:rFonts w:asciiTheme="minorHAnsi" w:hAnsiTheme="minorHAnsi" w:cstheme="minorHAnsi"/>
          <w:color w:val="595959" w:themeColor="text1" w:themeTint="A6"/>
          <w:sz w:val="22"/>
          <w:szCs w:val="22"/>
        </w:rPr>
      </w:pPr>
    </w:p>
    <w:p w14:paraId="0D2063CD" w14:textId="7517A005" w:rsidR="00AE4A80" w:rsidRPr="00500A09" w:rsidRDefault="00E606AC" w:rsidP="001C314C">
      <w:pPr>
        <w:jc w:val="both"/>
        <w:outlineLvl w:val="1"/>
        <w:rPr>
          <w:rFonts w:asciiTheme="minorHAnsi" w:hAnsiTheme="minorHAnsi" w:cstheme="minorHAnsi"/>
          <w:b/>
          <w:color w:val="595959" w:themeColor="text1" w:themeTint="A6"/>
          <w:sz w:val="22"/>
          <w:szCs w:val="22"/>
        </w:rPr>
      </w:pPr>
      <w:bookmarkStart w:id="51" w:name="_Toc27639319"/>
      <w:bookmarkStart w:id="52" w:name="_Toc204785744"/>
      <w:r w:rsidRPr="00500A09">
        <w:rPr>
          <w:rFonts w:asciiTheme="minorHAnsi" w:hAnsiTheme="minorHAnsi" w:cstheme="minorHAnsi"/>
          <w:b/>
          <w:color w:val="595959" w:themeColor="text1" w:themeTint="A6"/>
          <w:sz w:val="22"/>
          <w:szCs w:val="22"/>
        </w:rPr>
        <w:t>6.</w:t>
      </w:r>
      <w:r w:rsidR="0044221E" w:rsidRPr="00500A09">
        <w:rPr>
          <w:rFonts w:asciiTheme="minorHAnsi" w:hAnsiTheme="minorHAnsi" w:cstheme="minorHAnsi"/>
          <w:b/>
          <w:color w:val="595959" w:themeColor="text1" w:themeTint="A6"/>
          <w:sz w:val="22"/>
          <w:szCs w:val="22"/>
        </w:rPr>
        <w:t>4</w:t>
      </w:r>
      <w:r w:rsidR="00455497" w:rsidRPr="00500A09">
        <w:rPr>
          <w:rFonts w:asciiTheme="minorHAnsi" w:hAnsiTheme="minorHAnsi" w:cstheme="minorHAnsi"/>
          <w:b/>
          <w:color w:val="595959" w:themeColor="text1" w:themeTint="A6"/>
          <w:sz w:val="22"/>
          <w:szCs w:val="22"/>
        </w:rPr>
        <w:t>.</w:t>
      </w:r>
      <w:r w:rsidR="005B4F56" w:rsidRPr="00500A09">
        <w:rPr>
          <w:rFonts w:asciiTheme="minorHAnsi" w:hAnsiTheme="minorHAnsi" w:cstheme="minorHAnsi"/>
          <w:b/>
          <w:color w:val="595959" w:themeColor="text1" w:themeTint="A6"/>
          <w:sz w:val="22"/>
          <w:szCs w:val="22"/>
        </w:rPr>
        <w:t xml:space="preserve"> Proceso 1: </w:t>
      </w:r>
      <w:bookmarkEnd w:id="51"/>
      <w:r w:rsidR="00630084" w:rsidRPr="00500A09">
        <w:rPr>
          <w:rFonts w:asciiTheme="minorHAnsi" w:hAnsiTheme="minorHAnsi" w:cstheme="minorHAnsi"/>
          <w:b/>
          <w:color w:val="595959" w:themeColor="text1" w:themeTint="A6"/>
          <w:sz w:val="22"/>
          <w:szCs w:val="22"/>
        </w:rPr>
        <w:t>Operaciones de Respuesta y Protección de Personas</w:t>
      </w:r>
      <w:bookmarkEnd w:id="52"/>
    </w:p>
    <w:p w14:paraId="01370692" w14:textId="77777777" w:rsidR="00FB18F6" w:rsidRPr="00500A09" w:rsidRDefault="00FB18F6" w:rsidP="00DD7832">
      <w:pPr>
        <w:rPr>
          <w:rFonts w:asciiTheme="minorHAnsi" w:hAnsiTheme="minorHAnsi" w:cstheme="minorHAnsi"/>
          <w:color w:val="595959" w:themeColor="text1" w:themeTint="A6"/>
          <w:sz w:val="22"/>
          <w:szCs w:val="22"/>
        </w:rPr>
      </w:pPr>
    </w:p>
    <w:p w14:paraId="779BC1D4" w14:textId="082DFF84" w:rsidR="008D4DAA" w:rsidRPr="00500A09" w:rsidRDefault="00724450" w:rsidP="003117C3">
      <w:pPr>
        <w:rPr>
          <w:rFonts w:asciiTheme="minorHAnsi" w:hAnsiTheme="minorHAnsi" w:cstheme="minorHAnsi"/>
          <w:color w:val="595959" w:themeColor="text1" w:themeTint="A6"/>
          <w:sz w:val="22"/>
          <w:szCs w:val="22"/>
        </w:rPr>
      </w:pPr>
      <w:r w:rsidRPr="00500A09">
        <w:rPr>
          <w:rFonts w:asciiTheme="minorHAnsi" w:hAnsiTheme="minorHAnsi" w:cstheme="minorHAnsi"/>
          <w:color w:val="595959" w:themeColor="text1" w:themeTint="A6"/>
          <w:sz w:val="22"/>
          <w:szCs w:val="22"/>
        </w:rPr>
        <w:t>Este punto define</w:t>
      </w:r>
      <w:r w:rsidR="008D4DAA" w:rsidRPr="00500A09">
        <w:rPr>
          <w:rFonts w:asciiTheme="minorHAnsi" w:hAnsiTheme="minorHAnsi" w:cstheme="minorHAnsi"/>
          <w:color w:val="595959" w:themeColor="text1" w:themeTint="A6"/>
          <w:sz w:val="22"/>
          <w:szCs w:val="22"/>
        </w:rPr>
        <w:t xml:space="preserve"> las estructuras que participan en este proceso y que deben coordinarse en el nivel comunal: </w:t>
      </w:r>
    </w:p>
    <w:p w14:paraId="2D67E42B" w14:textId="77777777" w:rsidR="008D4DAA" w:rsidRPr="00500A09" w:rsidRDefault="008D4DAA" w:rsidP="003117C3">
      <w:pPr>
        <w:rPr>
          <w:rFonts w:asciiTheme="minorHAnsi" w:hAnsiTheme="minorHAnsi" w:cstheme="minorHAnsi"/>
          <w:color w:val="595959" w:themeColor="text1" w:themeTint="A6"/>
          <w:sz w:val="22"/>
          <w:szCs w:val="22"/>
        </w:rPr>
      </w:pPr>
    </w:p>
    <w:p w14:paraId="1DCC1FCE" w14:textId="38F0A59E" w:rsidR="008D4DAA" w:rsidRPr="00500A09" w:rsidRDefault="008D4DAA" w:rsidP="003117C3">
      <w:pPr>
        <w:pStyle w:val="Prrafodelista"/>
        <w:numPr>
          <w:ilvl w:val="0"/>
          <w:numId w:val="29"/>
        </w:numPr>
        <w:jc w:val="both"/>
        <w:rPr>
          <w:rFonts w:asciiTheme="minorHAnsi" w:hAnsiTheme="minorHAnsi" w:cstheme="minorHAnsi"/>
          <w:color w:val="595959" w:themeColor="text1" w:themeTint="A6"/>
          <w:sz w:val="22"/>
          <w:szCs w:val="22"/>
        </w:rPr>
      </w:pPr>
      <w:r w:rsidRPr="00500A09">
        <w:rPr>
          <w:rFonts w:asciiTheme="minorHAnsi" w:hAnsiTheme="minorHAnsi" w:cstheme="minorHAnsi"/>
          <w:b/>
          <w:color w:val="595959" w:themeColor="text1" w:themeTint="A6"/>
          <w:sz w:val="22"/>
          <w:szCs w:val="22"/>
        </w:rPr>
        <w:t xml:space="preserve">Comité </w:t>
      </w:r>
      <w:r w:rsidR="00F06C20" w:rsidRPr="00500A09">
        <w:rPr>
          <w:rFonts w:asciiTheme="minorHAnsi" w:hAnsiTheme="minorHAnsi" w:cstheme="minorHAnsi"/>
          <w:b/>
          <w:color w:val="595959" w:themeColor="text1" w:themeTint="A6"/>
          <w:sz w:val="22"/>
          <w:szCs w:val="22"/>
        </w:rPr>
        <w:t xml:space="preserve">Comunal </w:t>
      </w:r>
      <w:r w:rsidRPr="00500A09">
        <w:rPr>
          <w:rFonts w:asciiTheme="minorHAnsi" w:hAnsiTheme="minorHAnsi" w:cstheme="minorHAnsi"/>
          <w:b/>
          <w:color w:val="595959" w:themeColor="text1" w:themeTint="A6"/>
          <w:sz w:val="22"/>
          <w:szCs w:val="22"/>
        </w:rPr>
        <w:t>para la GRD en la fase de respuesta y rehabilitación:</w:t>
      </w:r>
      <w:r w:rsidRPr="00500A09">
        <w:rPr>
          <w:rFonts w:asciiTheme="minorHAnsi" w:hAnsiTheme="minorHAnsi" w:cstheme="minorHAnsi"/>
          <w:color w:val="595959" w:themeColor="text1" w:themeTint="A6"/>
          <w:sz w:val="22"/>
          <w:szCs w:val="22"/>
        </w:rPr>
        <w:t xml:space="preserve"> </w:t>
      </w:r>
      <w:r w:rsidR="00F06C20" w:rsidRPr="00500A09">
        <w:rPr>
          <w:rFonts w:asciiTheme="minorHAnsi" w:hAnsiTheme="minorHAnsi" w:cstheme="minorHAnsi"/>
          <w:color w:val="595959" w:themeColor="text1" w:themeTint="A6"/>
          <w:sz w:val="22"/>
          <w:szCs w:val="22"/>
        </w:rPr>
        <w:t>E</w:t>
      </w:r>
      <w:r w:rsidRPr="00500A09">
        <w:rPr>
          <w:rFonts w:asciiTheme="minorHAnsi" w:hAnsiTheme="minorHAnsi" w:cstheme="minorHAnsi"/>
          <w:color w:val="595959" w:themeColor="text1" w:themeTint="A6"/>
          <w:sz w:val="22"/>
          <w:szCs w:val="22"/>
        </w:rPr>
        <w:t>structura de coordinación, definida por ley, con función operativa, para la priorización de requerimientos del M</w:t>
      </w:r>
      <w:r w:rsidR="00A958C9" w:rsidRPr="00500A09">
        <w:rPr>
          <w:rFonts w:asciiTheme="minorHAnsi" w:hAnsiTheme="minorHAnsi" w:cstheme="minorHAnsi"/>
          <w:color w:val="595959" w:themeColor="text1" w:themeTint="A6"/>
          <w:sz w:val="22"/>
          <w:szCs w:val="22"/>
        </w:rPr>
        <w:t xml:space="preserve">ando </w:t>
      </w:r>
      <w:r w:rsidRPr="00500A09">
        <w:rPr>
          <w:rFonts w:asciiTheme="minorHAnsi" w:hAnsiTheme="minorHAnsi" w:cstheme="minorHAnsi"/>
          <w:color w:val="595959" w:themeColor="text1" w:themeTint="A6"/>
          <w:sz w:val="22"/>
          <w:szCs w:val="22"/>
        </w:rPr>
        <w:t>C</w:t>
      </w:r>
      <w:r w:rsidR="00A958C9" w:rsidRPr="00500A09">
        <w:rPr>
          <w:rFonts w:asciiTheme="minorHAnsi" w:hAnsiTheme="minorHAnsi" w:cstheme="minorHAnsi"/>
          <w:color w:val="595959" w:themeColor="text1" w:themeTint="A6"/>
          <w:sz w:val="22"/>
          <w:szCs w:val="22"/>
        </w:rPr>
        <w:t xml:space="preserve">onjunto en </w:t>
      </w:r>
      <w:r w:rsidRPr="00500A09">
        <w:rPr>
          <w:rFonts w:asciiTheme="minorHAnsi" w:hAnsiTheme="minorHAnsi" w:cstheme="minorHAnsi"/>
          <w:color w:val="595959" w:themeColor="text1" w:themeTint="A6"/>
          <w:sz w:val="22"/>
          <w:szCs w:val="22"/>
        </w:rPr>
        <w:t>T</w:t>
      </w:r>
      <w:r w:rsidR="00A958C9" w:rsidRPr="00500A09">
        <w:rPr>
          <w:rFonts w:asciiTheme="minorHAnsi" w:hAnsiTheme="minorHAnsi" w:cstheme="minorHAnsi"/>
          <w:color w:val="595959" w:themeColor="text1" w:themeTint="A6"/>
          <w:sz w:val="22"/>
          <w:szCs w:val="22"/>
        </w:rPr>
        <w:t>erreno</w:t>
      </w:r>
      <w:r w:rsidRPr="00500A09">
        <w:rPr>
          <w:rFonts w:asciiTheme="minorHAnsi" w:hAnsiTheme="minorHAnsi" w:cstheme="minorHAnsi"/>
          <w:color w:val="595959" w:themeColor="text1" w:themeTint="A6"/>
          <w:sz w:val="22"/>
          <w:szCs w:val="22"/>
        </w:rPr>
        <w:t xml:space="preserve"> y niveles territoriales afectados por la emergencia.</w:t>
      </w:r>
    </w:p>
    <w:p w14:paraId="3AECE0DA" w14:textId="615F1D62" w:rsidR="008D4DAA" w:rsidRPr="00500A09" w:rsidRDefault="00C7137C" w:rsidP="003117C3">
      <w:pPr>
        <w:pStyle w:val="Prrafodelista"/>
        <w:numPr>
          <w:ilvl w:val="0"/>
          <w:numId w:val="29"/>
        </w:numPr>
        <w:jc w:val="both"/>
        <w:rPr>
          <w:rFonts w:asciiTheme="minorHAnsi" w:hAnsiTheme="minorHAnsi" w:cstheme="minorHAnsi"/>
          <w:color w:val="595959" w:themeColor="text1" w:themeTint="A6"/>
          <w:sz w:val="22"/>
          <w:szCs w:val="22"/>
        </w:rPr>
      </w:pPr>
      <w:r w:rsidRPr="00500A09">
        <w:rPr>
          <w:rFonts w:asciiTheme="minorHAnsi" w:hAnsiTheme="minorHAnsi" w:cstheme="minorHAnsi"/>
          <w:b/>
          <w:color w:val="595959" w:themeColor="text1" w:themeTint="A6"/>
          <w:sz w:val="22"/>
          <w:szCs w:val="22"/>
        </w:rPr>
        <w:t xml:space="preserve">Unidad de Alerta Temprana </w:t>
      </w:r>
      <w:r w:rsidR="008D4DAA" w:rsidRPr="00500A09">
        <w:rPr>
          <w:rFonts w:asciiTheme="minorHAnsi" w:hAnsiTheme="minorHAnsi" w:cstheme="minorHAnsi"/>
          <w:b/>
          <w:color w:val="595959" w:themeColor="text1" w:themeTint="A6"/>
          <w:sz w:val="22"/>
          <w:szCs w:val="22"/>
        </w:rPr>
        <w:t>Regional</w:t>
      </w:r>
      <w:r w:rsidRPr="00500A09">
        <w:rPr>
          <w:rFonts w:asciiTheme="minorHAnsi" w:hAnsiTheme="minorHAnsi" w:cstheme="minorHAnsi"/>
          <w:b/>
          <w:color w:val="595959" w:themeColor="text1" w:themeTint="A6"/>
          <w:sz w:val="22"/>
          <w:szCs w:val="22"/>
        </w:rPr>
        <w:t xml:space="preserve"> (UAT Regional)-SENAPRED</w:t>
      </w:r>
      <w:r w:rsidR="008D4DAA" w:rsidRPr="00500A09">
        <w:rPr>
          <w:rFonts w:asciiTheme="minorHAnsi" w:hAnsiTheme="minorHAnsi" w:cstheme="minorHAnsi"/>
          <w:b/>
          <w:color w:val="595959" w:themeColor="text1" w:themeTint="A6"/>
          <w:sz w:val="22"/>
          <w:szCs w:val="22"/>
        </w:rPr>
        <w:t>:</w:t>
      </w:r>
      <w:r w:rsidR="008D4DAA" w:rsidRPr="00500A09">
        <w:rPr>
          <w:rFonts w:asciiTheme="minorHAnsi" w:hAnsiTheme="minorHAnsi" w:cstheme="minorHAnsi"/>
          <w:color w:val="595959" w:themeColor="text1" w:themeTint="A6"/>
          <w:sz w:val="22"/>
          <w:szCs w:val="22"/>
        </w:rPr>
        <w:t xml:space="preserve"> </w:t>
      </w:r>
      <w:r w:rsidR="00F06C20" w:rsidRPr="00500A09">
        <w:rPr>
          <w:rFonts w:asciiTheme="minorHAnsi" w:hAnsiTheme="minorHAnsi" w:cstheme="minorHAnsi"/>
          <w:color w:val="595959" w:themeColor="text1" w:themeTint="A6"/>
          <w:sz w:val="22"/>
          <w:szCs w:val="22"/>
        </w:rPr>
        <w:t>E</w:t>
      </w:r>
      <w:r w:rsidR="008D4DAA" w:rsidRPr="00500A09">
        <w:rPr>
          <w:rFonts w:asciiTheme="minorHAnsi" w:hAnsiTheme="minorHAnsi" w:cstheme="minorHAnsi"/>
          <w:color w:val="595959" w:themeColor="text1" w:themeTint="A6"/>
          <w:sz w:val="22"/>
          <w:szCs w:val="22"/>
        </w:rPr>
        <w:t>structura que coordina acciones de apoyo a la respuesta, consolida y emite información relacionada a la emergencia (informes, alertas, etc.), entre otras funciones.</w:t>
      </w:r>
    </w:p>
    <w:p w14:paraId="6CCE483B" w14:textId="41371515" w:rsidR="008D4DAA" w:rsidRPr="00500A09" w:rsidRDefault="008D4DAA" w:rsidP="003117C3">
      <w:pPr>
        <w:pStyle w:val="Prrafodelista"/>
        <w:numPr>
          <w:ilvl w:val="0"/>
          <w:numId w:val="29"/>
        </w:numPr>
        <w:jc w:val="both"/>
        <w:rPr>
          <w:rFonts w:asciiTheme="minorHAnsi" w:hAnsiTheme="minorHAnsi" w:cstheme="minorHAnsi"/>
          <w:color w:val="595959" w:themeColor="text1" w:themeTint="A6"/>
          <w:sz w:val="22"/>
          <w:szCs w:val="22"/>
        </w:rPr>
      </w:pPr>
      <w:r w:rsidRPr="00500A09">
        <w:rPr>
          <w:rFonts w:asciiTheme="minorHAnsi" w:hAnsiTheme="minorHAnsi" w:cstheme="minorHAnsi"/>
          <w:b/>
          <w:color w:val="595959" w:themeColor="text1" w:themeTint="A6"/>
          <w:sz w:val="22"/>
          <w:szCs w:val="22"/>
        </w:rPr>
        <w:t>Mando Conjunto en Terreno (MCT):</w:t>
      </w:r>
      <w:r w:rsidR="0088709E" w:rsidRPr="00500A09">
        <w:rPr>
          <w:rFonts w:asciiTheme="minorHAnsi" w:hAnsiTheme="minorHAnsi" w:cstheme="minorHAnsi"/>
          <w:b/>
          <w:color w:val="595959" w:themeColor="text1" w:themeTint="A6"/>
          <w:sz w:val="22"/>
          <w:szCs w:val="22"/>
        </w:rPr>
        <w:t xml:space="preserve"> </w:t>
      </w:r>
      <w:r w:rsidR="00F06C20" w:rsidRPr="00500A09">
        <w:rPr>
          <w:rFonts w:asciiTheme="minorHAnsi" w:hAnsiTheme="minorHAnsi" w:cstheme="minorHAnsi"/>
          <w:color w:val="595959" w:themeColor="text1" w:themeTint="A6"/>
          <w:sz w:val="22"/>
          <w:szCs w:val="22"/>
        </w:rPr>
        <w:t>E</w:t>
      </w:r>
      <w:r w:rsidRPr="00500A09">
        <w:rPr>
          <w:rFonts w:asciiTheme="minorHAnsi" w:hAnsiTheme="minorHAnsi" w:cstheme="minorHAnsi"/>
          <w:color w:val="595959" w:themeColor="text1" w:themeTint="A6"/>
          <w:sz w:val="22"/>
          <w:szCs w:val="22"/>
        </w:rPr>
        <w:t xml:space="preserve">structura de coordinación de acciones de respuesta en terreno, constituida en un puesto de mando, que puede ser integrado por los mandos de Autoridad, Coordinación y Técnico, este último </w:t>
      </w:r>
      <w:r w:rsidR="00C7137C" w:rsidRPr="00500A09">
        <w:rPr>
          <w:rFonts w:asciiTheme="minorHAnsi" w:hAnsiTheme="minorHAnsi" w:cstheme="minorHAnsi"/>
          <w:color w:val="595959" w:themeColor="text1" w:themeTint="A6"/>
          <w:sz w:val="22"/>
          <w:szCs w:val="22"/>
        </w:rPr>
        <w:t>de acuerdo con</w:t>
      </w:r>
      <w:r w:rsidRPr="00500A09">
        <w:rPr>
          <w:rFonts w:asciiTheme="minorHAnsi" w:hAnsiTheme="minorHAnsi" w:cstheme="minorHAnsi"/>
          <w:color w:val="595959" w:themeColor="text1" w:themeTint="A6"/>
          <w:sz w:val="22"/>
          <w:szCs w:val="22"/>
        </w:rPr>
        <w:t xml:space="preserve"> la amenaza abordada por el plan</w:t>
      </w:r>
      <w:r w:rsidR="00A958C9" w:rsidRPr="00500A09">
        <w:rPr>
          <w:rFonts w:asciiTheme="minorHAnsi" w:hAnsiTheme="minorHAnsi" w:cstheme="minorHAnsi"/>
          <w:color w:val="595959" w:themeColor="text1" w:themeTint="A6"/>
          <w:sz w:val="22"/>
          <w:szCs w:val="22"/>
        </w:rPr>
        <w:t xml:space="preserve"> en sus anexos</w:t>
      </w:r>
      <w:r w:rsidRPr="00500A09">
        <w:rPr>
          <w:rFonts w:asciiTheme="minorHAnsi" w:hAnsiTheme="minorHAnsi" w:cstheme="minorHAnsi"/>
          <w:color w:val="595959" w:themeColor="text1" w:themeTint="A6"/>
          <w:sz w:val="22"/>
          <w:szCs w:val="22"/>
        </w:rPr>
        <w:t xml:space="preserve">. </w:t>
      </w:r>
    </w:p>
    <w:p w14:paraId="40B5E809" w14:textId="77777777" w:rsidR="008D4DAA" w:rsidRDefault="008D4DAA" w:rsidP="003117C3">
      <w:pPr>
        <w:rPr>
          <w:rFonts w:asciiTheme="minorHAnsi" w:hAnsiTheme="minorHAnsi" w:cstheme="minorHAnsi"/>
          <w:color w:val="404040" w:themeColor="text1" w:themeTint="BF"/>
          <w:sz w:val="22"/>
          <w:szCs w:val="22"/>
        </w:rPr>
      </w:pPr>
    </w:p>
    <w:p w14:paraId="3B1A9AB9" w14:textId="77777777" w:rsidR="007846C1" w:rsidRDefault="007846C1" w:rsidP="003117C3">
      <w:pPr>
        <w:rPr>
          <w:rFonts w:asciiTheme="minorHAnsi" w:hAnsiTheme="minorHAnsi" w:cstheme="minorHAnsi"/>
          <w:color w:val="404040" w:themeColor="text1" w:themeTint="BF"/>
          <w:sz w:val="22"/>
          <w:szCs w:val="22"/>
        </w:rPr>
      </w:pPr>
    </w:p>
    <w:p w14:paraId="06AE6F65" w14:textId="77777777" w:rsidR="007846C1" w:rsidRDefault="007846C1" w:rsidP="003117C3">
      <w:pPr>
        <w:rPr>
          <w:rFonts w:asciiTheme="minorHAnsi" w:hAnsiTheme="minorHAnsi" w:cstheme="minorHAnsi"/>
          <w:color w:val="404040" w:themeColor="text1" w:themeTint="BF"/>
          <w:sz w:val="22"/>
          <w:szCs w:val="22"/>
        </w:rPr>
      </w:pPr>
    </w:p>
    <w:p w14:paraId="7D2B0ADF" w14:textId="77777777" w:rsidR="00ED38F6" w:rsidRDefault="00ED38F6" w:rsidP="003117C3">
      <w:pPr>
        <w:rPr>
          <w:rFonts w:asciiTheme="minorHAnsi" w:hAnsiTheme="minorHAnsi" w:cstheme="minorHAnsi"/>
          <w:color w:val="404040" w:themeColor="text1" w:themeTint="BF"/>
          <w:sz w:val="22"/>
          <w:szCs w:val="22"/>
        </w:rPr>
      </w:pPr>
    </w:p>
    <w:p w14:paraId="774D098A" w14:textId="77777777" w:rsidR="00ED38F6" w:rsidRDefault="00ED38F6" w:rsidP="003117C3">
      <w:pPr>
        <w:rPr>
          <w:rFonts w:asciiTheme="minorHAnsi" w:hAnsiTheme="minorHAnsi" w:cstheme="minorHAnsi"/>
          <w:color w:val="404040" w:themeColor="text1" w:themeTint="BF"/>
          <w:sz w:val="22"/>
          <w:szCs w:val="22"/>
        </w:rPr>
      </w:pPr>
    </w:p>
    <w:p w14:paraId="51CA58AB" w14:textId="77777777" w:rsidR="005F7657" w:rsidRDefault="005F7657" w:rsidP="003117C3">
      <w:pPr>
        <w:rPr>
          <w:rFonts w:asciiTheme="minorHAnsi" w:hAnsiTheme="minorHAnsi" w:cstheme="minorHAnsi"/>
          <w:color w:val="404040" w:themeColor="text1" w:themeTint="BF"/>
          <w:sz w:val="22"/>
          <w:szCs w:val="22"/>
        </w:rPr>
      </w:pPr>
    </w:p>
    <w:p w14:paraId="6F57EECA" w14:textId="77777777" w:rsidR="005F7657" w:rsidRDefault="005F7657" w:rsidP="003117C3">
      <w:pPr>
        <w:rPr>
          <w:rFonts w:asciiTheme="minorHAnsi" w:hAnsiTheme="minorHAnsi" w:cstheme="minorHAnsi"/>
          <w:color w:val="404040" w:themeColor="text1" w:themeTint="BF"/>
          <w:sz w:val="22"/>
          <w:szCs w:val="22"/>
        </w:rPr>
      </w:pPr>
    </w:p>
    <w:p w14:paraId="4C583801" w14:textId="77777777" w:rsidR="005F7657" w:rsidRDefault="005F7657" w:rsidP="003117C3">
      <w:pPr>
        <w:rPr>
          <w:rFonts w:asciiTheme="minorHAnsi" w:hAnsiTheme="minorHAnsi" w:cstheme="minorHAnsi"/>
          <w:color w:val="404040" w:themeColor="text1" w:themeTint="BF"/>
          <w:sz w:val="22"/>
          <w:szCs w:val="22"/>
        </w:rPr>
      </w:pPr>
    </w:p>
    <w:p w14:paraId="6CF43467" w14:textId="77777777" w:rsidR="007846C1" w:rsidRDefault="007846C1" w:rsidP="003117C3">
      <w:pPr>
        <w:rPr>
          <w:rFonts w:asciiTheme="minorHAnsi" w:hAnsiTheme="minorHAnsi" w:cstheme="minorHAnsi"/>
          <w:color w:val="404040" w:themeColor="text1" w:themeTint="BF"/>
          <w:sz w:val="22"/>
          <w:szCs w:val="22"/>
        </w:rPr>
      </w:pPr>
    </w:p>
    <w:p w14:paraId="750EF009" w14:textId="37B1FAF9" w:rsidR="00BA7F6D" w:rsidRPr="00500A09" w:rsidRDefault="00BA7F6D" w:rsidP="00957005">
      <w:pPr>
        <w:jc w:val="both"/>
        <w:rPr>
          <w:rFonts w:asciiTheme="minorHAnsi" w:hAnsiTheme="minorHAnsi" w:cstheme="minorHAnsi"/>
          <w:color w:val="595959" w:themeColor="text1" w:themeTint="A6"/>
          <w:sz w:val="22"/>
          <w:szCs w:val="22"/>
        </w:rPr>
      </w:pPr>
      <w:r w:rsidRPr="00500A09">
        <w:rPr>
          <w:rFonts w:asciiTheme="minorHAnsi" w:hAnsiTheme="minorHAnsi" w:cstheme="minorHAnsi"/>
          <w:color w:val="595959" w:themeColor="text1" w:themeTint="A6"/>
          <w:sz w:val="22"/>
          <w:szCs w:val="22"/>
        </w:rPr>
        <w:lastRenderedPageBreak/>
        <w:t>Las acciones específicas del Proceso</w:t>
      </w:r>
      <w:r w:rsidR="008D4DAA" w:rsidRPr="00500A09">
        <w:rPr>
          <w:rFonts w:asciiTheme="minorHAnsi" w:hAnsiTheme="minorHAnsi" w:cstheme="minorHAnsi"/>
          <w:color w:val="595959" w:themeColor="text1" w:themeTint="A6"/>
          <w:sz w:val="22"/>
          <w:szCs w:val="22"/>
        </w:rPr>
        <w:t xml:space="preserve"> 1</w:t>
      </w:r>
      <w:r w:rsidRPr="00500A09">
        <w:rPr>
          <w:rFonts w:asciiTheme="minorHAnsi" w:hAnsiTheme="minorHAnsi" w:cstheme="minorHAnsi"/>
          <w:color w:val="595959" w:themeColor="text1" w:themeTint="A6"/>
          <w:sz w:val="22"/>
          <w:szCs w:val="22"/>
        </w:rPr>
        <w:t xml:space="preserve"> – </w:t>
      </w:r>
      <w:r w:rsidR="008D4DAA" w:rsidRPr="00500A09">
        <w:rPr>
          <w:rFonts w:asciiTheme="minorHAnsi" w:hAnsiTheme="minorHAnsi" w:cstheme="minorHAnsi"/>
          <w:color w:val="595959" w:themeColor="text1" w:themeTint="A6"/>
          <w:sz w:val="22"/>
          <w:szCs w:val="22"/>
        </w:rPr>
        <w:t>Operaciones de Respuesta y Protección de Personas</w:t>
      </w:r>
      <w:r w:rsidR="00957005" w:rsidRPr="00500A09">
        <w:rPr>
          <w:rFonts w:asciiTheme="minorHAnsi" w:hAnsiTheme="minorHAnsi" w:cstheme="minorHAnsi"/>
          <w:color w:val="595959" w:themeColor="text1" w:themeTint="A6"/>
          <w:sz w:val="22"/>
          <w:szCs w:val="22"/>
        </w:rPr>
        <w:t xml:space="preserve"> son las siguientes</w:t>
      </w:r>
      <w:r w:rsidRPr="00500A09">
        <w:rPr>
          <w:rFonts w:asciiTheme="minorHAnsi" w:hAnsiTheme="minorHAnsi" w:cstheme="minorHAnsi"/>
          <w:color w:val="595959" w:themeColor="text1" w:themeTint="A6"/>
          <w:sz w:val="22"/>
          <w:szCs w:val="22"/>
        </w:rPr>
        <w:t xml:space="preserve">: </w:t>
      </w:r>
    </w:p>
    <w:p w14:paraId="1327C133" w14:textId="77777777" w:rsidR="00646AEB" w:rsidRDefault="00646AEB" w:rsidP="00280509">
      <w:pPr>
        <w:rPr>
          <w:rFonts w:asciiTheme="minorHAnsi" w:hAnsiTheme="minorHAnsi" w:cstheme="minorHAnsi"/>
          <w:color w:val="404040" w:themeColor="text1" w:themeTint="BF"/>
          <w:sz w:val="22"/>
          <w:szCs w:val="22"/>
        </w:rPr>
      </w:pPr>
    </w:p>
    <w:tbl>
      <w:tblPr>
        <w:tblW w:w="8200" w:type="dxa"/>
        <w:jc w:val="center"/>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CellMar>
          <w:left w:w="70" w:type="dxa"/>
          <w:right w:w="70" w:type="dxa"/>
        </w:tblCellMar>
        <w:tblLook w:val="04A0" w:firstRow="1" w:lastRow="0" w:firstColumn="1" w:lastColumn="0" w:noHBand="0" w:noVBand="1"/>
      </w:tblPr>
      <w:tblGrid>
        <w:gridCol w:w="2980"/>
        <w:gridCol w:w="2693"/>
        <w:gridCol w:w="2527"/>
      </w:tblGrid>
      <w:tr w:rsidR="00646AEB" w:rsidRPr="00437C16" w14:paraId="6E121F69" w14:textId="77777777" w:rsidTr="001E2947">
        <w:trPr>
          <w:trHeight w:val="300"/>
          <w:tblHeader/>
          <w:jc w:val="center"/>
        </w:trPr>
        <w:tc>
          <w:tcPr>
            <w:tcW w:w="2980" w:type="dxa"/>
            <w:shd w:val="clear" w:color="auto" w:fill="0070C0"/>
            <w:vAlign w:val="center"/>
          </w:tcPr>
          <w:p w14:paraId="60574A83" w14:textId="77777777" w:rsidR="00646AEB" w:rsidRPr="00437C16" w:rsidRDefault="00646AEB" w:rsidP="00957005">
            <w:pPr>
              <w:jc w:val="center"/>
              <w:rPr>
                <w:rFonts w:ascii="Calibri" w:hAnsi="Calibri" w:cs="Calibri"/>
                <w:b/>
                <w:bCs/>
                <w:color w:val="FFFFFF" w:themeColor="background1"/>
                <w:sz w:val="18"/>
                <w:szCs w:val="18"/>
                <w:lang w:val="es-CL" w:eastAsia="es-CL"/>
              </w:rPr>
            </w:pPr>
            <w:bookmarkStart w:id="53" w:name="_Hlk189064237"/>
            <w:r>
              <w:rPr>
                <w:rFonts w:ascii="Calibri" w:hAnsi="Calibri" w:cs="Calibri"/>
                <w:b/>
                <w:bCs/>
                <w:color w:val="FFFFFF" w:themeColor="background1"/>
                <w:sz w:val="18"/>
                <w:szCs w:val="18"/>
                <w:lang w:val="es-CL" w:eastAsia="es-CL"/>
              </w:rPr>
              <w:t>Acciones</w:t>
            </w:r>
          </w:p>
        </w:tc>
        <w:tc>
          <w:tcPr>
            <w:tcW w:w="2693" w:type="dxa"/>
            <w:shd w:val="clear" w:color="auto" w:fill="0070C0"/>
            <w:vAlign w:val="center"/>
          </w:tcPr>
          <w:p w14:paraId="0FD25B42" w14:textId="77777777" w:rsidR="00646AEB" w:rsidRPr="00437C16" w:rsidRDefault="00646AEB" w:rsidP="00957005">
            <w:pPr>
              <w:jc w:val="center"/>
              <w:rPr>
                <w:rFonts w:ascii="Calibri" w:hAnsi="Calibri" w:cs="Calibri"/>
                <w:b/>
                <w:bCs/>
                <w:color w:val="FFFFFF" w:themeColor="background1"/>
                <w:sz w:val="18"/>
                <w:szCs w:val="18"/>
                <w:lang w:val="es-CL" w:eastAsia="es-CL"/>
              </w:rPr>
            </w:pPr>
            <w:r>
              <w:rPr>
                <w:rFonts w:ascii="Calibri" w:hAnsi="Calibri" w:cs="Calibri"/>
                <w:b/>
                <w:bCs/>
                <w:color w:val="FFFFFF" w:themeColor="background1"/>
                <w:sz w:val="18"/>
                <w:szCs w:val="18"/>
                <w:lang w:val="es-CL" w:eastAsia="es-CL"/>
              </w:rPr>
              <w:t>Descripción</w:t>
            </w:r>
          </w:p>
        </w:tc>
        <w:tc>
          <w:tcPr>
            <w:tcW w:w="2527" w:type="dxa"/>
            <w:shd w:val="clear" w:color="auto" w:fill="0070C0"/>
            <w:vAlign w:val="center"/>
          </w:tcPr>
          <w:p w14:paraId="1403BA63" w14:textId="77777777" w:rsidR="00646AEB" w:rsidRPr="00437C16" w:rsidRDefault="00646AEB" w:rsidP="00957005">
            <w:pPr>
              <w:jc w:val="center"/>
              <w:rPr>
                <w:rFonts w:ascii="Calibri" w:hAnsi="Calibri" w:cs="Calibri"/>
                <w:b/>
                <w:bCs/>
                <w:color w:val="FFFFFF" w:themeColor="background1"/>
                <w:sz w:val="18"/>
                <w:szCs w:val="18"/>
                <w:lang w:val="es-CL" w:eastAsia="es-CL"/>
              </w:rPr>
            </w:pPr>
            <w:r>
              <w:rPr>
                <w:rFonts w:ascii="Calibri" w:hAnsi="Calibri" w:cs="Calibri"/>
                <w:b/>
                <w:bCs/>
                <w:color w:val="FFFFFF" w:themeColor="background1"/>
                <w:sz w:val="18"/>
                <w:szCs w:val="18"/>
                <w:lang w:val="es-CL" w:eastAsia="es-CL"/>
              </w:rPr>
              <w:t>Responsable (s)</w:t>
            </w:r>
          </w:p>
        </w:tc>
      </w:tr>
      <w:tr w:rsidR="00ED38F6" w:rsidRPr="00437C16" w14:paraId="525A2D66" w14:textId="77777777" w:rsidTr="00957005">
        <w:trPr>
          <w:trHeight w:val="300"/>
          <w:jc w:val="center"/>
        </w:trPr>
        <w:tc>
          <w:tcPr>
            <w:tcW w:w="2980" w:type="dxa"/>
          </w:tcPr>
          <w:p w14:paraId="484BE8DE" w14:textId="1B163F08" w:rsidR="00ED38F6" w:rsidRPr="004E5F27" w:rsidRDefault="00ED38F6" w:rsidP="00ED38F6">
            <w:pPr>
              <w:jc w:val="both"/>
              <w:rPr>
                <w:rFonts w:ascii="Calibri" w:hAnsi="Calibri" w:cs="Calibri"/>
                <w:bCs/>
                <w:color w:val="404040" w:themeColor="text1" w:themeTint="BF"/>
                <w:sz w:val="18"/>
                <w:szCs w:val="18"/>
                <w:lang w:val="es-CL" w:eastAsia="es-CL"/>
              </w:rPr>
            </w:pPr>
            <w:r w:rsidRPr="007E4197">
              <w:rPr>
                <w:rFonts w:ascii="Calibri" w:hAnsi="Calibri" w:cs="Calibri"/>
                <w:bCs/>
                <w:color w:val="404040"/>
                <w:sz w:val="18"/>
                <w:szCs w:val="18"/>
                <w:lang w:val="es-CL" w:eastAsia="es-CL"/>
              </w:rPr>
              <w:t>Levantamiento de información de la afectación y acciones de respuesta en curso.</w:t>
            </w:r>
          </w:p>
        </w:tc>
        <w:sdt>
          <w:sdtPr>
            <w:rPr>
              <w:rFonts w:ascii="Calibri" w:hAnsi="Calibri" w:cs="Calibri"/>
              <w:bCs/>
              <w:color w:val="404040" w:themeColor="text1" w:themeTint="BF"/>
              <w:sz w:val="18"/>
              <w:szCs w:val="18"/>
              <w:lang w:val="es-CL" w:eastAsia="es-CL"/>
            </w:rPr>
            <w:id w:val="-1196624439"/>
            <w:placeholder>
              <w:docPart w:val="15D87885189A42758FDF245BAEB49873"/>
            </w:placeholder>
            <w:showingPlcHdr/>
          </w:sdtPr>
          <w:sdtEndPr/>
          <w:sdtContent>
            <w:tc>
              <w:tcPr>
                <w:tcW w:w="2693" w:type="dxa"/>
                <w:vAlign w:val="center"/>
              </w:tcPr>
              <w:p w14:paraId="233171E1" w14:textId="7CC56DF0" w:rsidR="00ED38F6" w:rsidRDefault="00ED38F6" w:rsidP="00ED38F6">
                <w:pPr>
                  <w:jc w:val="both"/>
                  <w:rPr>
                    <w:rFonts w:ascii="Calibri" w:hAnsi="Calibri" w:cs="Calibri"/>
                    <w:bCs/>
                    <w:color w:val="404040" w:themeColor="text1" w:themeTint="BF"/>
                    <w:sz w:val="18"/>
                    <w:szCs w:val="18"/>
                    <w:lang w:val="es-CL" w:eastAsia="es-CL"/>
                  </w:rPr>
                </w:pPr>
                <w:r w:rsidRPr="002B71F5">
                  <w:rPr>
                    <w:rFonts w:ascii="Calibri" w:hAnsi="Calibri" w:cs="Calibri"/>
                    <w:bCs/>
                    <w:color w:val="FF0000"/>
                    <w:sz w:val="18"/>
                    <w:szCs w:val="18"/>
                    <w:lang w:val="es-CL" w:eastAsia="es-CL"/>
                  </w:rPr>
                  <w:t>[Describir acción]</w:t>
                </w:r>
              </w:p>
            </w:tc>
          </w:sdtContent>
        </w:sdt>
        <w:sdt>
          <w:sdtPr>
            <w:rPr>
              <w:rStyle w:val="Estilo12"/>
            </w:rPr>
            <w:id w:val="-1188363460"/>
            <w:placeholder>
              <w:docPart w:val="7FF336630C8C4123BA49F00584BAF343"/>
            </w:placeholder>
            <w:showingPlcHdr/>
          </w:sdtPr>
          <w:sdtEndPr>
            <w:rPr>
              <w:rStyle w:val="Fuentedeprrafopredeter"/>
              <w:rFonts w:ascii="Times New Roman" w:hAnsi="Times New Roman"/>
              <w:color w:val="404040" w:themeColor="text1" w:themeTint="BF"/>
              <w:sz w:val="24"/>
              <w:lang w:val="es-CL" w:eastAsia="es-CL"/>
            </w:rPr>
          </w:sdtEndPr>
          <w:sdtContent>
            <w:tc>
              <w:tcPr>
                <w:tcW w:w="2527" w:type="dxa"/>
                <w:vAlign w:val="center"/>
              </w:tcPr>
              <w:p w14:paraId="3AEA876D" w14:textId="587BD425" w:rsidR="00ED38F6" w:rsidRPr="00D41957" w:rsidRDefault="00ED38F6" w:rsidP="00ED38F6">
                <w:pPr>
                  <w:jc w:val="both"/>
                  <w:rPr>
                    <w:rFonts w:ascii="Calibri" w:hAnsi="Calibri" w:cs="Calibri"/>
                    <w:bCs/>
                    <w:color w:val="404040" w:themeColor="text1" w:themeTint="BF"/>
                    <w:sz w:val="18"/>
                    <w:szCs w:val="18"/>
                    <w:lang w:val="es-CL" w:eastAsia="es-CL"/>
                  </w:rPr>
                </w:pPr>
                <w:r w:rsidRPr="002B71F5">
                  <w:rPr>
                    <w:rFonts w:ascii="Calibri" w:hAnsi="Calibri" w:cs="Calibri"/>
                    <w:bCs/>
                    <w:color w:val="FF0000"/>
                    <w:sz w:val="18"/>
                    <w:szCs w:val="18"/>
                    <w:lang w:val="es-CL" w:eastAsia="es-CL"/>
                  </w:rPr>
                  <w:t>[Indicar responsable]</w:t>
                </w:r>
              </w:p>
            </w:tc>
          </w:sdtContent>
        </w:sdt>
      </w:tr>
      <w:tr w:rsidR="00ED38F6" w:rsidRPr="00437C16" w14:paraId="2E2EB215" w14:textId="77777777" w:rsidTr="007846C1">
        <w:trPr>
          <w:trHeight w:val="300"/>
          <w:jc w:val="center"/>
        </w:trPr>
        <w:tc>
          <w:tcPr>
            <w:tcW w:w="2980" w:type="dxa"/>
          </w:tcPr>
          <w:p w14:paraId="688C82DC" w14:textId="3F7CD97E" w:rsidR="00ED38F6" w:rsidRPr="004E5F27" w:rsidRDefault="00ED38F6" w:rsidP="00ED38F6">
            <w:pPr>
              <w:jc w:val="both"/>
              <w:rPr>
                <w:rFonts w:ascii="Calibri" w:hAnsi="Calibri" w:cs="Calibri"/>
                <w:bCs/>
                <w:color w:val="404040" w:themeColor="text1" w:themeTint="BF"/>
                <w:sz w:val="18"/>
                <w:szCs w:val="18"/>
                <w:lang w:val="es-CL" w:eastAsia="es-CL"/>
              </w:rPr>
            </w:pPr>
            <w:r w:rsidRPr="007E4197">
              <w:rPr>
                <w:rFonts w:ascii="Calibri" w:hAnsi="Calibri" w:cs="Calibri"/>
                <w:bCs/>
                <w:color w:val="404040"/>
                <w:sz w:val="18"/>
                <w:szCs w:val="18"/>
                <w:lang w:val="es-CL" w:eastAsia="es-CL"/>
              </w:rPr>
              <w:t xml:space="preserve">Análisis, evaluación y priorización de acciones de respuesta y recursos, </w:t>
            </w:r>
            <w:proofErr w:type="gramStart"/>
            <w:r w:rsidRPr="007E4197">
              <w:rPr>
                <w:rFonts w:ascii="Calibri" w:hAnsi="Calibri" w:cs="Calibri"/>
                <w:bCs/>
                <w:color w:val="404040"/>
                <w:sz w:val="18"/>
                <w:szCs w:val="18"/>
                <w:lang w:val="es-CL" w:eastAsia="es-CL"/>
              </w:rPr>
              <w:t>de acuerdo a</w:t>
            </w:r>
            <w:proofErr w:type="gramEnd"/>
            <w:r w:rsidRPr="007E4197">
              <w:rPr>
                <w:rFonts w:ascii="Calibri" w:hAnsi="Calibri" w:cs="Calibri"/>
                <w:bCs/>
                <w:color w:val="404040"/>
                <w:sz w:val="18"/>
                <w:szCs w:val="18"/>
                <w:lang w:val="es-CL" w:eastAsia="es-CL"/>
              </w:rPr>
              <w:t xml:space="preserve"> la emergencia.</w:t>
            </w:r>
          </w:p>
        </w:tc>
        <w:sdt>
          <w:sdtPr>
            <w:rPr>
              <w:rFonts w:ascii="Calibri" w:hAnsi="Calibri" w:cs="Calibri"/>
              <w:bCs/>
              <w:color w:val="404040" w:themeColor="text1" w:themeTint="BF"/>
              <w:sz w:val="18"/>
              <w:szCs w:val="18"/>
              <w:lang w:val="es-CL" w:eastAsia="es-CL"/>
            </w:rPr>
            <w:id w:val="-1685741991"/>
            <w:placeholder>
              <w:docPart w:val="ABB34D29FA724F14973250167D26602A"/>
            </w:placeholder>
            <w:showingPlcHdr/>
          </w:sdtPr>
          <w:sdtEndPr/>
          <w:sdtContent>
            <w:tc>
              <w:tcPr>
                <w:tcW w:w="2693" w:type="dxa"/>
              </w:tcPr>
              <w:p w14:paraId="718525D5" w14:textId="65C9E97B" w:rsidR="00ED38F6" w:rsidRDefault="00ED38F6" w:rsidP="00ED38F6">
                <w:pPr>
                  <w:jc w:val="both"/>
                  <w:rPr>
                    <w:rFonts w:ascii="Calibri" w:hAnsi="Calibri" w:cs="Calibri"/>
                    <w:bCs/>
                    <w:color w:val="404040" w:themeColor="text1" w:themeTint="BF"/>
                    <w:sz w:val="18"/>
                    <w:szCs w:val="18"/>
                    <w:lang w:val="es-CL" w:eastAsia="es-CL"/>
                  </w:rPr>
                </w:pPr>
                <w:r w:rsidRPr="001E24FF">
                  <w:rPr>
                    <w:rFonts w:ascii="Calibri" w:hAnsi="Calibri" w:cs="Calibri"/>
                    <w:bCs/>
                    <w:color w:val="FF0000"/>
                    <w:sz w:val="18"/>
                    <w:szCs w:val="18"/>
                    <w:lang w:val="es-CL" w:eastAsia="es-CL"/>
                  </w:rPr>
                  <w:t>[Describir acción]</w:t>
                </w:r>
              </w:p>
            </w:tc>
          </w:sdtContent>
        </w:sdt>
        <w:sdt>
          <w:sdtPr>
            <w:rPr>
              <w:rStyle w:val="Estilo12"/>
            </w:rPr>
            <w:id w:val="12584548"/>
            <w:placeholder>
              <w:docPart w:val="5A6FAF97B64C4AF7A7A993E5351D6316"/>
            </w:placeholder>
            <w:showingPlcHdr/>
          </w:sdtPr>
          <w:sdtEndPr>
            <w:rPr>
              <w:rStyle w:val="Fuentedeprrafopredeter"/>
              <w:rFonts w:ascii="Times New Roman" w:hAnsi="Times New Roman"/>
              <w:color w:val="404040" w:themeColor="text1" w:themeTint="BF"/>
              <w:sz w:val="24"/>
              <w:lang w:val="es-CL" w:eastAsia="es-CL"/>
            </w:rPr>
          </w:sdtEndPr>
          <w:sdtContent>
            <w:tc>
              <w:tcPr>
                <w:tcW w:w="2527" w:type="dxa"/>
              </w:tcPr>
              <w:p w14:paraId="1C095C82" w14:textId="278F6224" w:rsidR="00ED38F6" w:rsidRPr="00D41957" w:rsidRDefault="00ED38F6" w:rsidP="00ED38F6">
                <w:pPr>
                  <w:jc w:val="both"/>
                  <w:rPr>
                    <w:rFonts w:ascii="Calibri" w:hAnsi="Calibri" w:cs="Calibri"/>
                    <w:bCs/>
                    <w:color w:val="404040" w:themeColor="text1" w:themeTint="BF"/>
                    <w:sz w:val="18"/>
                    <w:szCs w:val="18"/>
                    <w:lang w:val="es-CL" w:eastAsia="es-CL"/>
                  </w:rPr>
                </w:pPr>
                <w:r w:rsidRPr="00B6786F">
                  <w:rPr>
                    <w:rFonts w:ascii="Calibri" w:hAnsi="Calibri" w:cs="Calibri"/>
                    <w:bCs/>
                    <w:color w:val="FF0000"/>
                    <w:sz w:val="18"/>
                    <w:szCs w:val="18"/>
                    <w:lang w:val="es-CL" w:eastAsia="es-CL"/>
                  </w:rPr>
                  <w:t>[Indicar responsable]</w:t>
                </w:r>
              </w:p>
            </w:tc>
          </w:sdtContent>
        </w:sdt>
      </w:tr>
      <w:tr w:rsidR="00ED38F6" w:rsidRPr="00437C16" w14:paraId="392582C7" w14:textId="77777777" w:rsidTr="007846C1">
        <w:trPr>
          <w:trHeight w:val="300"/>
          <w:jc w:val="center"/>
        </w:trPr>
        <w:tc>
          <w:tcPr>
            <w:tcW w:w="2980" w:type="dxa"/>
          </w:tcPr>
          <w:p w14:paraId="507294B6" w14:textId="33B08A78" w:rsidR="00ED38F6" w:rsidRDefault="00ED38F6" w:rsidP="00ED38F6">
            <w:pPr>
              <w:jc w:val="both"/>
              <w:rPr>
                <w:rFonts w:ascii="Calibri" w:hAnsi="Calibri" w:cs="Calibri"/>
                <w:bCs/>
                <w:color w:val="404040" w:themeColor="text1" w:themeTint="BF"/>
                <w:sz w:val="18"/>
                <w:szCs w:val="18"/>
                <w:lang w:val="es-CL" w:eastAsia="es-CL"/>
              </w:rPr>
            </w:pPr>
            <w:r w:rsidRPr="007E4197">
              <w:rPr>
                <w:rFonts w:ascii="Calibri" w:hAnsi="Calibri" w:cs="Calibri"/>
                <w:bCs/>
                <w:color w:val="404040"/>
                <w:sz w:val="18"/>
                <w:szCs w:val="18"/>
                <w:lang w:val="es-CL" w:eastAsia="es-CL"/>
              </w:rPr>
              <w:t>Solicitud de recursos y capacidades para la respuesta.</w:t>
            </w:r>
          </w:p>
        </w:tc>
        <w:sdt>
          <w:sdtPr>
            <w:rPr>
              <w:rFonts w:ascii="Calibri" w:hAnsi="Calibri" w:cs="Calibri"/>
              <w:bCs/>
              <w:color w:val="404040" w:themeColor="text1" w:themeTint="BF"/>
              <w:sz w:val="18"/>
              <w:szCs w:val="18"/>
              <w:lang w:val="es-CL" w:eastAsia="es-CL"/>
            </w:rPr>
            <w:id w:val="-1801681599"/>
            <w:placeholder>
              <w:docPart w:val="53E7B6B3716D4A868D68386FF52FFE8D"/>
            </w:placeholder>
            <w:showingPlcHdr/>
          </w:sdtPr>
          <w:sdtEndPr/>
          <w:sdtContent>
            <w:tc>
              <w:tcPr>
                <w:tcW w:w="2693" w:type="dxa"/>
                <w:vAlign w:val="center"/>
              </w:tcPr>
              <w:p w14:paraId="56BFF616" w14:textId="33A9DC1A" w:rsidR="00ED38F6" w:rsidRDefault="00ED38F6" w:rsidP="00ED38F6">
                <w:pPr>
                  <w:jc w:val="both"/>
                  <w:rPr>
                    <w:rFonts w:ascii="Calibri" w:hAnsi="Calibri" w:cs="Calibri"/>
                    <w:bCs/>
                    <w:color w:val="404040" w:themeColor="text1" w:themeTint="BF"/>
                    <w:sz w:val="18"/>
                    <w:szCs w:val="18"/>
                    <w:lang w:val="es-CL" w:eastAsia="es-CL"/>
                  </w:rPr>
                </w:pPr>
                <w:r w:rsidRPr="002B71F5">
                  <w:rPr>
                    <w:rFonts w:ascii="Calibri" w:hAnsi="Calibri" w:cs="Calibri"/>
                    <w:bCs/>
                    <w:color w:val="FF0000"/>
                    <w:sz w:val="18"/>
                    <w:szCs w:val="18"/>
                    <w:lang w:val="es-CL" w:eastAsia="es-CL"/>
                  </w:rPr>
                  <w:t>[Describir acción]</w:t>
                </w:r>
              </w:p>
            </w:tc>
          </w:sdtContent>
        </w:sdt>
        <w:sdt>
          <w:sdtPr>
            <w:rPr>
              <w:rStyle w:val="Estilo12"/>
            </w:rPr>
            <w:id w:val="235594776"/>
            <w:placeholder>
              <w:docPart w:val="EF3F3FC7760E4B379FDEEE44881B0325"/>
            </w:placeholder>
            <w:showingPlcHdr/>
          </w:sdtPr>
          <w:sdtEndPr>
            <w:rPr>
              <w:rStyle w:val="Fuentedeprrafopredeter"/>
              <w:rFonts w:ascii="Times New Roman" w:hAnsi="Times New Roman"/>
              <w:color w:val="404040" w:themeColor="text1" w:themeTint="BF"/>
              <w:sz w:val="24"/>
              <w:lang w:val="es-CL" w:eastAsia="es-CL"/>
            </w:rPr>
          </w:sdtEndPr>
          <w:sdtContent>
            <w:tc>
              <w:tcPr>
                <w:tcW w:w="2527" w:type="dxa"/>
              </w:tcPr>
              <w:p w14:paraId="1D50A062" w14:textId="6FBF3839" w:rsidR="00ED38F6" w:rsidRPr="00D41957" w:rsidRDefault="00ED38F6" w:rsidP="00ED38F6">
                <w:pPr>
                  <w:jc w:val="both"/>
                  <w:rPr>
                    <w:rFonts w:ascii="Calibri" w:hAnsi="Calibri" w:cs="Calibri"/>
                    <w:bCs/>
                    <w:color w:val="404040" w:themeColor="text1" w:themeTint="BF"/>
                    <w:sz w:val="18"/>
                    <w:szCs w:val="18"/>
                    <w:lang w:val="es-CL" w:eastAsia="es-CL"/>
                  </w:rPr>
                </w:pPr>
                <w:r w:rsidRPr="00B6786F">
                  <w:rPr>
                    <w:rFonts w:ascii="Calibri" w:hAnsi="Calibri" w:cs="Calibri"/>
                    <w:bCs/>
                    <w:color w:val="FF0000"/>
                    <w:sz w:val="18"/>
                    <w:szCs w:val="18"/>
                    <w:lang w:val="es-CL" w:eastAsia="es-CL"/>
                  </w:rPr>
                  <w:t>[Indicar responsable]</w:t>
                </w:r>
              </w:p>
            </w:tc>
          </w:sdtContent>
        </w:sdt>
      </w:tr>
      <w:tr w:rsidR="00ED38F6" w:rsidRPr="00437C16" w14:paraId="11B0E06C" w14:textId="77777777" w:rsidTr="007846C1">
        <w:trPr>
          <w:trHeight w:val="300"/>
          <w:jc w:val="center"/>
        </w:trPr>
        <w:tc>
          <w:tcPr>
            <w:tcW w:w="2980" w:type="dxa"/>
          </w:tcPr>
          <w:p w14:paraId="6F16E874" w14:textId="16BCF351" w:rsidR="00ED38F6" w:rsidRDefault="00ED38F6" w:rsidP="00ED38F6">
            <w:pPr>
              <w:jc w:val="both"/>
              <w:rPr>
                <w:rFonts w:ascii="Calibri" w:hAnsi="Calibri" w:cs="Calibri"/>
                <w:bCs/>
                <w:color w:val="404040" w:themeColor="text1" w:themeTint="BF"/>
                <w:sz w:val="18"/>
                <w:szCs w:val="18"/>
                <w:lang w:val="es-CL" w:eastAsia="es-CL"/>
              </w:rPr>
            </w:pPr>
            <w:r w:rsidRPr="007E4197">
              <w:rPr>
                <w:rFonts w:ascii="Calibri" w:hAnsi="Calibri" w:cs="Calibri"/>
                <w:bCs/>
                <w:color w:val="404040"/>
                <w:sz w:val="18"/>
                <w:szCs w:val="18"/>
                <w:lang w:val="es-CL" w:eastAsia="es-CL"/>
              </w:rPr>
              <w:t>Convocatoria del Comité Comunal.</w:t>
            </w:r>
          </w:p>
        </w:tc>
        <w:sdt>
          <w:sdtPr>
            <w:rPr>
              <w:rFonts w:ascii="Calibri" w:hAnsi="Calibri" w:cs="Calibri"/>
              <w:bCs/>
              <w:color w:val="404040" w:themeColor="text1" w:themeTint="BF"/>
              <w:sz w:val="18"/>
              <w:szCs w:val="18"/>
              <w:lang w:val="es-CL" w:eastAsia="es-CL"/>
            </w:rPr>
            <w:id w:val="1659344750"/>
            <w:placeholder>
              <w:docPart w:val="2CD1EF079E254AE08967A7C539EE32EA"/>
            </w:placeholder>
            <w:showingPlcHdr/>
          </w:sdtPr>
          <w:sdtEndPr/>
          <w:sdtContent>
            <w:tc>
              <w:tcPr>
                <w:tcW w:w="2693" w:type="dxa"/>
              </w:tcPr>
              <w:p w14:paraId="5CE09403" w14:textId="5F3A7D14" w:rsidR="00ED38F6" w:rsidRDefault="00ED38F6" w:rsidP="00ED38F6">
                <w:pPr>
                  <w:jc w:val="both"/>
                  <w:rPr>
                    <w:rFonts w:ascii="Calibri" w:hAnsi="Calibri" w:cs="Calibri"/>
                    <w:bCs/>
                    <w:color w:val="404040" w:themeColor="text1" w:themeTint="BF"/>
                    <w:sz w:val="18"/>
                    <w:szCs w:val="18"/>
                    <w:lang w:val="es-CL" w:eastAsia="es-CL"/>
                  </w:rPr>
                </w:pPr>
                <w:r w:rsidRPr="001E24FF">
                  <w:rPr>
                    <w:rFonts w:ascii="Calibri" w:hAnsi="Calibri" w:cs="Calibri"/>
                    <w:bCs/>
                    <w:color w:val="FF0000"/>
                    <w:sz w:val="18"/>
                    <w:szCs w:val="18"/>
                    <w:lang w:val="es-CL" w:eastAsia="es-CL"/>
                  </w:rPr>
                  <w:t>[Describir acción]</w:t>
                </w:r>
              </w:p>
            </w:tc>
          </w:sdtContent>
        </w:sdt>
        <w:sdt>
          <w:sdtPr>
            <w:rPr>
              <w:rStyle w:val="Estilo12"/>
            </w:rPr>
            <w:id w:val="-2004886921"/>
            <w:placeholder>
              <w:docPart w:val="879B0B9A1DCB4382A8F658EF1CA9CB15"/>
            </w:placeholder>
            <w:showingPlcHdr/>
          </w:sdtPr>
          <w:sdtEndPr>
            <w:rPr>
              <w:rStyle w:val="Fuentedeprrafopredeter"/>
              <w:rFonts w:ascii="Times New Roman" w:hAnsi="Times New Roman"/>
              <w:color w:val="404040" w:themeColor="text1" w:themeTint="BF"/>
              <w:sz w:val="24"/>
              <w:lang w:val="es-CL" w:eastAsia="es-CL"/>
            </w:rPr>
          </w:sdtEndPr>
          <w:sdtContent>
            <w:tc>
              <w:tcPr>
                <w:tcW w:w="2527" w:type="dxa"/>
              </w:tcPr>
              <w:p w14:paraId="2E9B2A42" w14:textId="3F2E8F04" w:rsidR="00ED38F6" w:rsidRPr="00D41957" w:rsidRDefault="00ED38F6" w:rsidP="00ED38F6">
                <w:pPr>
                  <w:jc w:val="both"/>
                  <w:rPr>
                    <w:rFonts w:ascii="Calibri" w:hAnsi="Calibri" w:cs="Calibri"/>
                    <w:bCs/>
                    <w:color w:val="404040" w:themeColor="text1" w:themeTint="BF"/>
                    <w:sz w:val="18"/>
                    <w:szCs w:val="18"/>
                    <w:lang w:val="es-CL" w:eastAsia="es-CL"/>
                  </w:rPr>
                </w:pPr>
                <w:r w:rsidRPr="00B6786F">
                  <w:rPr>
                    <w:rFonts w:ascii="Calibri" w:hAnsi="Calibri" w:cs="Calibri"/>
                    <w:bCs/>
                    <w:color w:val="FF0000"/>
                    <w:sz w:val="18"/>
                    <w:szCs w:val="18"/>
                    <w:lang w:val="es-CL" w:eastAsia="es-CL"/>
                  </w:rPr>
                  <w:t>[Indicar responsable]</w:t>
                </w:r>
              </w:p>
            </w:tc>
          </w:sdtContent>
        </w:sdt>
      </w:tr>
      <w:tr w:rsidR="00ED38F6" w:rsidRPr="00437C16" w14:paraId="6A21BFB7" w14:textId="77777777" w:rsidTr="007846C1">
        <w:trPr>
          <w:trHeight w:val="300"/>
          <w:jc w:val="center"/>
        </w:trPr>
        <w:tc>
          <w:tcPr>
            <w:tcW w:w="2980" w:type="dxa"/>
          </w:tcPr>
          <w:p w14:paraId="499E5CC9" w14:textId="69CF161B" w:rsidR="00ED38F6" w:rsidRDefault="00ED38F6" w:rsidP="00ED38F6">
            <w:pPr>
              <w:jc w:val="both"/>
              <w:rPr>
                <w:rFonts w:ascii="Calibri" w:hAnsi="Calibri" w:cs="Calibri"/>
                <w:bCs/>
                <w:color w:val="404040" w:themeColor="text1" w:themeTint="BF"/>
                <w:sz w:val="18"/>
                <w:szCs w:val="18"/>
                <w:lang w:val="es-CL" w:eastAsia="es-CL"/>
              </w:rPr>
            </w:pPr>
            <w:r w:rsidRPr="007E4197">
              <w:rPr>
                <w:rFonts w:ascii="Calibri" w:hAnsi="Calibri" w:cs="Calibri"/>
                <w:bCs/>
                <w:color w:val="404040"/>
                <w:sz w:val="18"/>
                <w:szCs w:val="18"/>
                <w:lang w:val="es-CL" w:eastAsia="es-CL"/>
              </w:rPr>
              <w:t>Elaboración de informes ALFA.</w:t>
            </w:r>
          </w:p>
        </w:tc>
        <w:sdt>
          <w:sdtPr>
            <w:rPr>
              <w:rFonts w:ascii="Calibri" w:hAnsi="Calibri" w:cs="Calibri"/>
              <w:bCs/>
              <w:color w:val="404040" w:themeColor="text1" w:themeTint="BF"/>
              <w:sz w:val="18"/>
              <w:szCs w:val="18"/>
              <w:lang w:val="es-CL" w:eastAsia="es-CL"/>
            </w:rPr>
            <w:id w:val="1099761930"/>
            <w:placeholder>
              <w:docPart w:val="36A4C17F54B8441E97D08F39A3B75B5E"/>
            </w:placeholder>
            <w:showingPlcHdr/>
          </w:sdtPr>
          <w:sdtEndPr/>
          <w:sdtContent>
            <w:tc>
              <w:tcPr>
                <w:tcW w:w="2693" w:type="dxa"/>
                <w:vAlign w:val="center"/>
              </w:tcPr>
              <w:p w14:paraId="5B5A64C8" w14:textId="1093C5A6" w:rsidR="00ED38F6" w:rsidRDefault="00ED38F6" w:rsidP="00ED38F6">
                <w:pPr>
                  <w:jc w:val="both"/>
                  <w:rPr>
                    <w:rFonts w:ascii="Calibri" w:hAnsi="Calibri" w:cs="Calibri"/>
                    <w:bCs/>
                    <w:color w:val="404040" w:themeColor="text1" w:themeTint="BF"/>
                    <w:sz w:val="18"/>
                    <w:szCs w:val="18"/>
                    <w:lang w:val="es-CL" w:eastAsia="es-CL"/>
                  </w:rPr>
                </w:pPr>
                <w:r w:rsidRPr="002B71F5">
                  <w:rPr>
                    <w:rFonts w:ascii="Calibri" w:hAnsi="Calibri" w:cs="Calibri"/>
                    <w:bCs/>
                    <w:color w:val="FF0000"/>
                    <w:sz w:val="18"/>
                    <w:szCs w:val="18"/>
                    <w:lang w:val="es-CL" w:eastAsia="es-CL"/>
                  </w:rPr>
                  <w:t>[Describir acción]</w:t>
                </w:r>
              </w:p>
            </w:tc>
          </w:sdtContent>
        </w:sdt>
        <w:sdt>
          <w:sdtPr>
            <w:rPr>
              <w:rStyle w:val="Estilo12"/>
            </w:rPr>
            <w:id w:val="-714354108"/>
            <w:placeholder>
              <w:docPart w:val="5E8EAE06EFDA498B98C7C9B51D901FD3"/>
            </w:placeholder>
            <w:showingPlcHdr/>
          </w:sdtPr>
          <w:sdtEndPr>
            <w:rPr>
              <w:rStyle w:val="Fuentedeprrafopredeter"/>
              <w:rFonts w:ascii="Times New Roman" w:hAnsi="Times New Roman"/>
              <w:color w:val="404040" w:themeColor="text1" w:themeTint="BF"/>
              <w:sz w:val="24"/>
              <w:lang w:val="es-CL" w:eastAsia="es-CL"/>
            </w:rPr>
          </w:sdtEndPr>
          <w:sdtContent>
            <w:tc>
              <w:tcPr>
                <w:tcW w:w="2527" w:type="dxa"/>
              </w:tcPr>
              <w:p w14:paraId="35D93DB9" w14:textId="69BFDCD3" w:rsidR="00ED38F6" w:rsidRPr="00D41957" w:rsidRDefault="00ED38F6" w:rsidP="00ED38F6">
                <w:pPr>
                  <w:jc w:val="both"/>
                  <w:rPr>
                    <w:rFonts w:ascii="Calibri" w:hAnsi="Calibri" w:cs="Calibri"/>
                    <w:bCs/>
                    <w:color w:val="404040" w:themeColor="text1" w:themeTint="BF"/>
                    <w:sz w:val="18"/>
                    <w:szCs w:val="18"/>
                    <w:lang w:val="es-CL" w:eastAsia="es-CL"/>
                  </w:rPr>
                </w:pPr>
                <w:r w:rsidRPr="00B6786F">
                  <w:rPr>
                    <w:rFonts w:ascii="Calibri" w:hAnsi="Calibri" w:cs="Calibri"/>
                    <w:bCs/>
                    <w:color w:val="FF0000"/>
                    <w:sz w:val="18"/>
                    <w:szCs w:val="18"/>
                    <w:lang w:val="es-CL" w:eastAsia="es-CL"/>
                  </w:rPr>
                  <w:t>[Indicar responsable]</w:t>
                </w:r>
              </w:p>
            </w:tc>
          </w:sdtContent>
        </w:sdt>
      </w:tr>
      <w:tr w:rsidR="00ED38F6" w:rsidRPr="00437C16" w14:paraId="44D0E193" w14:textId="77777777" w:rsidTr="007846C1">
        <w:trPr>
          <w:trHeight w:val="300"/>
          <w:jc w:val="center"/>
        </w:trPr>
        <w:tc>
          <w:tcPr>
            <w:tcW w:w="2980" w:type="dxa"/>
          </w:tcPr>
          <w:p w14:paraId="2BC4C3B2" w14:textId="346D0875" w:rsidR="00ED38F6" w:rsidRPr="004E5F27" w:rsidRDefault="00ED38F6" w:rsidP="00ED38F6">
            <w:pPr>
              <w:jc w:val="both"/>
              <w:rPr>
                <w:rFonts w:ascii="Calibri" w:hAnsi="Calibri" w:cs="Calibri"/>
                <w:bCs/>
                <w:color w:val="404040" w:themeColor="text1" w:themeTint="BF"/>
                <w:sz w:val="18"/>
                <w:szCs w:val="18"/>
                <w:lang w:val="es-CL" w:eastAsia="es-CL"/>
              </w:rPr>
            </w:pPr>
            <w:r w:rsidRPr="007E4197">
              <w:rPr>
                <w:rFonts w:ascii="Calibri" w:hAnsi="Calibri" w:cs="Calibri"/>
                <w:bCs/>
                <w:color w:val="404040"/>
                <w:sz w:val="18"/>
                <w:szCs w:val="18"/>
                <w:lang w:val="es-CL" w:eastAsia="es-CL"/>
              </w:rPr>
              <w:t xml:space="preserve">Activación de proceso de evacuación (si aplica </w:t>
            </w:r>
            <w:r w:rsidR="00C7137C" w:rsidRPr="007E4197">
              <w:rPr>
                <w:rFonts w:ascii="Calibri" w:hAnsi="Calibri" w:cs="Calibri"/>
                <w:bCs/>
                <w:color w:val="404040"/>
                <w:sz w:val="18"/>
                <w:szCs w:val="18"/>
                <w:lang w:val="es-CL" w:eastAsia="es-CL"/>
              </w:rPr>
              <w:t>de acuerdo con el</w:t>
            </w:r>
            <w:r w:rsidRPr="007E4197">
              <w:rPr>
                <w:rFonts w:ascii="Calibri" w:hAnsi="Calibri" w:cs="Calibri"/>
                <w:bCs/>
                <w:color w:val="404040"/>
                <w:sz w:val="18"/>
                <w:szCs w:val="18"/>
                <w:lang w:val="es-CL" w:eastAsia="es-CL"/>
              </w:rPr>
              <w:t xml:space="preserve"> tipo de emergencia).</w:t>
            </w:r>
          </w:p>
        </w:tc>
        <w:sdt>
          <w:sdtPr>
            <w:rPr>
              <w:rFonts w:ascii="Calibri" w:hAnsi="Calibri" w:cs="Calibri"/>
              <w:bCs/>
              <w:color w:val="404040" w:themeColor="text1" w:themeTint="BF"/>
              <w:sz w:val="18"/>
              <w:szCs w:val="18"/>
              <w:lang w:val="es-CL" w:eastAsia="es-CL"/>
            </w:rPr>
            <w:id w:val="1188647537"/>
            <w:placeholder>
              <w:docPart w:val="4DDABC382C7E4999B53F201241A7EF17"/>
            </w:placeholder>
            <w:showingPlcHdr/>
          </w:sdtPr>
          <w:sdtEndPr/>
          <w:sdtContent>
            <w:tc>
              <w:tcPr>
                <w:tcW w:w="2693" w:type="dxa"/>
              </w:tcPr>
              <w:p w14:paraId="369452F0" w14:textId="7FB78895" w:rsidR="00ED38F6" w:rsidRDefault="00ED38F6" w:rsidP="00ED38F6">
                <w:pPr>
                  <w:jc w:val="both"/>
                  <w:rPr>
                    <w:rFonts w:ascii="Calibri" w:hAnsi="Calibri" w:cs="Calibri"/>
                    <w:bCs/>
                    <w:color w:val="404040" w:themeColor="text1" w:themeTint="BF"/>
                    <w:sz w:val="18"/>
                    <w:szCs w:val="18"/>
                    <w:lang w:val="es-CL" w:eastAsia="es-CL"/>
                  </w:rPr>
                </w:pPr>
                <w:r w:rsidRPr="001E24FF">
                  <w:rPr>
                    <w:rFonts w:ascii="Calibri" w:hAnsi="Calibri" w:cs="Calibri"/>
                    <w:bCs/>
                    <w:color w:val="FF0000"/>
                    <w:sz w:val="18"/>
                    <w:szCs w:val="18"/>
                    <w:lang w:val="es-CL" w:eastAsia="es-CL"/>
                  </w:rPr>
                  <w:t>[Describir acción]</w:t>
                </w:r>
              </w:p>
            </w:tc>
          </w:sdtContent>
        </w:sdt>
        <w:sdt>
          <w:sdtPr>
            <w:rPr>
              <w:rStyle w:val="Estilo12"/>
            </w:rPr>
            <w:id w:val="1922986511"/>
            <w:placeholder>
              <w:docPart w:val="AB8A1E059BA24A3A93D8F715AF37731C"/>
            </w:placeholder>
            <w:showingPlcHdr/>
          </w:sdtPr>
          <w:sdtEndPr>
            <w:rPr>
              <w:rStyle w:val="Fuentedeprrafopredeter"/>
              <w:rFonts w:ascii="Times New Roman" w:hAnsi="Times New Roman"/>
              <w:color w:val="404040" w:themeColor="text1" w:themeTint="BF"/>
              <w:sz w:val="24"/>
              <w:lang w:val="es-CL" w:eastAsia="es-CL"/>
            </w:rPr>
          </w:sdtEndPr>
          <w:sdtContent>
            <w:tc>
              <w:tcPr>
                <w:tcW w:w="2527" w:type="dxa"/>
              </w:tcPr>
              <w:p w14:paraId="733EA1C4" w14:textId="0439E5D3" w:rsidR="00ED38F6" w:rsidRPr="00D41957" w:rsidRDefault="00ED38F6" w:rsidP="00ED38F6">
                <w:pPr>
                  <w:jc w:val="both"/>
                  <w:rPr>
                    <w:rFonts w:ascii="Calibri" w:hAnsi="Calibri" w:cs="Calibri"/>
                    <w:bCs/>
                    <w:color w:val="404040" w:themeColor="text1" w:themeTint="BF"/>
                    <w:sz w:val="18"/>
                    <w:szCs w:val="18"/>
                    <w:lang w:val="es-CL" w:eastAsia="es-CL"/>
                  </w:rPr>
                </w:pPr>
                <w:r w:rsidRPr="00B6786F">
                  <w:rPr>
                    <w:rFonts w:ascii="Calibri" w:hAnsi="Calibri" w:cs="Calibri"/>
                    <w:bCs/>
                    <w:color w:val="FF0000"/>
                    <w:sz w:val="18"/>
                    <w:szCs w:val="18"/>
                    <w:lang w:val="es-CL" w:eastAsia="es-CL"/>
                  </w:rPr>
                  <w:t>[Indicar responsable]</w:t>
                </w:r>
              </w:p>
            </w:tc>
          </w:sdtContent>
        </w:sdt>
      </w:tr>
      <w:tr w:rsidR="00ED38F6" w:rsidRPr="00437C16" w14:paraId="21E02411" w14:textId="77777777" w:rsidTr="007846C1">
        <w:trPr>
          <w:trHeight w:val="300"/>
          <w:jc w:val="center"/>
        </w:trPr>
        <w:tc>
          <w:tcPr>
            <w:tcW w:w="2980" w:type="dxa"/>
          </w:tcPr>
          <w:p w14:paraId="1C6AAA88" w14:textId="58448D9D" w:rsidR="00ED38F6" w:rsidRPr="00437C16" w:rsidRDefault="00ED38F6" w:rsidP="00ED38F6">
            <w:pPr>
              <w:jc w:val="both"/>
              <w:rPr>
                <w:rFonts w:ascii="Calibri" w:hAnsi="Calibri" w:cs="Calibri"/>
                <w:bCs/>
                <w:color w:val="404040" w:themeColor="text1" w:themeTint="BF"/>
                <w:sz w:val="18"/>
                <w:szCs w:val="18"/>
                <w:lang w:val="es-CL" w:eastAsia="es-CL"/>
              </w:rPr>
            </w:pPr>
            <w:r w:rsidRPr="007E4197">
              <w:rPr>
                <w:rFonts w:ascii="Calibri" w:hAnsi="Calibri" w:cs="Calibri"/>
                <w:bCs/>
                <w:color w:val="404040"/>
                <w:sz w:val="18"/>
                <w:szCs w:val="18"/>
                <w:lang w:val="es-CL" w:eastAsia="es-CL"/>
              </w:rPr>
              <w:t>Activar y coordinar apoyo en búsqueda y rescate de personas.</w:t>
            </w:r>
          </w:p>
        </w:tc>
        <w:sdt>
          <w:sdtPr>
            <w:rPr>
              <w:rFonts w:ascii="Calibri" w:hAnsi="Calibri" w:cs="Calibri"/>
              <w:bCs/>
              <w:color w:val="404040" w:themeColor="text1" w:themeTint="BF"/>
              <w:sz w:val="18"/>
              <w:szCs w:val="18"/>
              <w:lang w:val="es-CL" w:eastAsia="es-CL"/>
            </w:rPr>
            <w:id w:val="-2044208073"/>
            <w:placeholder>
              <w:docPart w:val="34EFF382A2494BE9B7877A063E57604E"/>
            </w:placeholder>
            <w:showingPlcHdr/>
          </w:sdtPr>
          <w:sdtEndPr/>
          <w:sdtContent>
            <w:tc>
              <w:tcPr>
                <w:tcW w:w="2693" w:type="dxa"/>
                <w:vAlign w:val="center"/>
              </w:tcPr>
              <w:p w14:paraId="431CECFC" w14:textId="4A5EC3C3" w:rsidR="00ED38F6" w:rsidRPr="00F81D88" w:rsidRDefault="00ED38F6" w:rsidP="00ED38F6">
                <w:pPr>
                  <w:jc w:val="both"/>
                  <w:rPr>
                    <w:rFonts w:ascii="Calibri" w:hAnsi="Calibri" w:cs="Calibri"/>
                    <w:bCs/>
                    <w:color w:val="404040" w:themeColor="text1" w:themeTint="BF"/>
                    <w:sz w:val="18"/>
                    <w:szCs w:val="18"/>
                    <w:lang w:val="es-CL" w:eastAsia="es-CL"/>
                  </w:rPr>
                </w:pPr>
                <w:r w:rsidRPr="002B71F5">
                  <w:rPr>
                    <w:rFonts w:ascii="Calibri" w:hAnsi="Calibri" w:cs="Calibri"/>
                    <w:bCs/>
                    <w:color w:val="FF0000"/>
                    <w:sz w:val="18"/>
                    <w:szCs w:val="18"/>
                    <w:lang w:val="es-CL" w:eastAsia="es-CL"/>
                  </w:rPr>
                  <w:t>[Describir acción]</w:t>
                </w:r>
              </w:p>
            </w:tc>
          </w:sdtContent>
        </w:sdt>
        <w:sdt>
          <w:sdtPr>
            <w:rPr>
              <w:rStyle w:val="Estilo12"/>
            </w:rPr>
            <w:id w:val="-503046178"/>
            <w:placeholder>
              <w:docPart w:val="3EE7ABAE1C4E4425BF63382138110742"/>
            </w:placeholder>
            <w:showingPlcHdr/>
          </w:sdtPr>
          <w:sdtEndPr>
            <w:rPr>
              <w:rStyle w:val="Fuentedeprrafopredeter"/>
              <w:rFonts w:ascii="Times New Roman" w:hAnsi="Times New Roman"/>
              <w:color w:val="404040" w:themeColor="text1" w:themeTint="BF"/>
              <w:sz w:val="24"/>
              <w:lang w:val="es-CL" w:eastAsia="es-CL"/>
            </w:rPr>
          </w:sdtEndPr>
          <w:sdtContent>
            <w:tc>
              <w:tcPr>
                <w:tcW w:w="2527" w:type="dxa"/>
              </w:tcPr>
              <w:p w14:paraId="47BC679F" w14:textId="6D003BA1" w:rsidR="00ED38F6" w:rsidRPr="00D41957" w:rsidRDefault="00ED38F6" w:rsidP="00ED38F6">
                <w:pPr>
                  <w:jc w:val="both"/>
                  <w:rPr>
                    <w:rFonts w:ascii="Calibri" w:hAnsi="Calibri" w:cs="Calibri"/>
                    <w:bCs/>
                    <w:color w:val="404040" w:themeColor="text1" w:themeTint="BF"/>
                    <w:sz w:val="18"/>
                    <w:szCs w:val="18"/>
                    <w:lang w:val="es-CL" w:eastAsia="es-CL"/>
                  </w:rPr>
                </w:pPr>
                <w:r w:rsidRPr="00B6786F">
                  <w:rPr>
                    <w:rFonts w:ascii="Calibri" w:hAnsi="Calibri" w:cs="Calibri"/>
                    <w:bCs/>
                    <w:color w:val="FF0000"/>
                    <w:sz w:val="18"/>
                    <w:szCs w:val="18"/>
                    <w:lang w:val="es-CL" w:eastAsia="es-CL"/>
                  </w:rPr>
                  <w:t>[Indicar responsable]</w:t>
                </w:r>
              </w:p>
            </w:tc>
          </w:sdtContent>
        </w:sdt>
      </w:tr>
      <w:tr w:rsidR="00ED38F6" w:rsidRPr="00437C16" w14:paraId="388F11E2" w14:textId="77777777" w:rsidTr="007846C1">
        <w:trPr>
          <w:trHeight w:val="300"/>
          <w:jc w:val="center"/>
        </w:trPr>
        <w:tc>
          <w:tcPr>
            <w:tcW w:w="2980" w:type="dxa"/>
          </w:tcPr>
          <w:p w14:paraId="2ED469D5" w14:textId="58F9B406" w:rsidR="00ED38F6" w:rsidRDefault="00ED38F6" w:rsidP="00ED38F6">
            <w:pPr>
              <w:jc w:val="both"/>
              <w:rPr>
                <w:rFonts w:ascii="Calibri" w:hAnsi="Calibri" w:cs="Calibri"/>
                <w:bCs/>
                <w:color w:val="404040" w:themeColor="text1" w:themeTint="BF"/>
                <w:sz w:val="18"/>
                <w:szCs w:val="18"/>
                <w:lang w:val="es-CL" w:eastAsia="es-CL"/>
              </w:rPr>
            </w:pPr>
            <w:r w:rsidRPr="007E4197">
              <w:rPr>
                <w:rFonts w:ascii="Calibri" w:hAnsi="Calibri" w:cs="Calibri"/>
                <w:bCs/>
                <w:color w:val="404040"/>
                <w:sz w:val="18"/>
                <w:szCs w:val="18"/>
                <w:lang w:val="es-CL" w:eastAsia="es-CL"/>
              </w:rPr>
              <w:t>Apoyo en el rescate de mascotas y animales de compañía.</w:t>
            </w:r>
          </w:p>
        </w:tc>
        <w:sdt>
          <w:sdtPr>
            <w:rPr>
              <w:rFonts w:ascii="Calibri" w:hAnsi="Calibri" w:cs="Calibri"/>
              <w:bCs/>
              <w:color w:val="404040" w:themeColor="text1" w:themeTint="BF"/>
              <w:sz w:val="18"/>
              <w:szCs w:val="18"/>
              <w:lang w:val="es-CL" w:eastAsia="es-CL"/>
            </w:rPr>
            <w:id w:val="-1814638499"/>
            <w:placeholder>
              <w:docPart w:val="7C1DF7B300224B9BAC8F8947A8E3EF50"/>
            </w:placeholder>
            <w:showingPlcHdr/>
          </w:sdtPr>
          <w:sdtEndPr/>
          <w:sdtContent>
            <w:tc>
              <w:tcPr>
                <w:tcW w:w="2693" w:type="dxa"/>
              </w:tcPr>
              <w:p w14:paraId="25ECD910" w14:textId="79A11973" w:rsidR="00ED38F6" w:rsidRDefault="00ED38F6" w:rsidP="00ED38F6">
                <w:pPr>
                  <w:jc w:val="both"/>
                  <w:rPr>
                    <w:rFonts w:ascii="Calibri" w:hAnsi="Calibri" w:cs="Calibri"/>
                    <w:bCs/>
                    <w:color w:val="404040" w:themeColor="text1" w:themeTint="BF"/>
                    <w:sz w:val="18"/>
                    <w:szCs w:val="18"/>
                    <w:lang w:val="es-CL" w:eastAsia="es-CL"/>
                  </w:rPr>
                </w:pPr>
                <w:r w:rsidRPr="001E24FF">
                  <w:rPr>
                    <w:rFonts w:ascii="Calibri" w:hAnsi="Calibri" w:cs="Calibri"/>
                    <w:bCs/>
                    <w:color w:val="FF0000"/>
                    <w:sz w:val="18"/>
                    <w:szCs w:val="18"/>
                    <w:lang w:val="es-CL" w:eastAsia="es-CL"/>
                  </w:rPr>
                  <w:t>[Describir acción]</w:t>
                </w:r>
              </w:p>
            </w:tc>
          </w:sdtContent>
        </w:sdt>
        <w:sdt>
          <w:sdtPr>
            <w:rPr>
              <w:rStyle w:val="Estilo12"/>
            </w:rPr>
            <w:id w:val="1400942742"/>
            <w:placeholder>
              <w:docPart w:val="9CD4A8C8B1054D6BB0FAB1BF0A9513E0"/>
            </w:placeholder>
            <w:showingPlcHdr/>
          </w:sdtPr>
          <w:sdtEndPr>
            <w:rPr>
              <w:rStyle w:val="Fuentedeprrafopredeter"/>
              <w:rFonts w:ascii="Times New Roman" w:hAnsi="Times New Roman"/>
              <w:color w:val="404040" w:themeColor="text1" w:themeTint="BF"/>
              <w:sz w:val="24"/>
              <w:lang w:val="es-CL" w:eastAsia="es-CL"/>
            </w:rPr>
          </w:sdtEndPr>
          <w:sdtContent>
            <w:tc>
              <w:tcPr>
                <w:tcW w:w="2527" w:type="dxa"/>
              </w:tcPr>
              <w:p w14:paraId="0A4FF5A3" w14:textId="654FEE3A" w:rsidR="00ED38F6" w:rsidRPr="00D41957" w:rsidRDefault="00ED38F6" w:rsidP="00ED38F6">
                <w:pPr>
                  <w:jc w:val="both"/>
                  <w:rPr>
                    <w:rFonts w:ascii="Calibri" w:hAnsi="Calibri" w:cs="Calibri"/>
                    <w:bCs/>
                    <w:color w:val="404040" w:themeColor="text1" w:themeTint="BF"/>
                    <w:sz w:val="18"/>
                    <w:szCs w:val="18"/>
                    <w:lang w:val="es-CL" w:eastAsia="es-CL"/>
                  </w:rPr>
                </w:pPr>
                <w:r w:rsidRPr="00B6786F">
                  <w:rPr>
                    <w:rFonts w:ascii="Calibri" w:hAnsi="Calibri" w:cs="Calibri"/>
                    <w:bCs/>
                    <w:color w:val="FF0000"/>
                    <w:sz w:val="18"/>
                    <w:szCs w:val="18"/>
                    <w:lang w:val="es-CL" w:eastAsia="es-CL"/>
                  </w:rPr>
                  <w:t>[Indicar responsable]</w:t>
                </w:r>
              </w:p>
            </w:tc>
          </w:sdtContent>
        </w:sdt>
      </w:tr>
      <w:tr w:rsidR="00ED38F6" w:rsidRPr="00437C16" w14:paraId="13CB8459" w14:textId="77777777" w:rsidTr="007846C1">
        <w:trPr>
          <w:trHeight w:val="300"/>
          <w:jc w:val="center"/>
        </w:trPr>
        <w:tc>
          <w:tcPr>
            <w:tcW w:w="2980" w:type="dxa"/>
          </w:tcPr>
          <w:p w14:paraId="63ADD042" w14:textId="7E7C2AE9" w:rsidR="00ED38F6" w:rsidRPr="00437C16" w:rsidRDefault="00ED38F6" w:rsidP="00ED38F6">
            <w:pPr>
              <w:jc w:val="both"/>
              <w:rPr>
                <w:rFonts w:ascii="Calibri" w:hAnsi="Calibri" w:cs="Calibri"/>
                <w:bCs/>
                <w:color w:val="404040" w:themeColor="text1" w:themeTint="BF"/>
                <w:sz w:val="18"/>
                <w:szCs w:val="18"/>
                <w:lang w:val="es-CL" w:eastAsia="es-CL"/>
              </w:rPr>
            </w:pPr>
            <w:r w:rsidRPr="007E4197">
              <w:rPr>
                <w:rFonts w:ascii="Calibri" w:hAnsi="Calibri" w:cs="Calibri"/>
                <w:bCs/>
                <w:color w:val="404040"/>
                <w:sz w:val="18"/>
                <w:szCs w:val="18"/>
                <w:lang w:val="es-CL" w:eastAsia="es-CL"/>
              </w:rPr>
              <w:t>Apoyo a servicios críticos de salud.</w:t>
            </w:r>
          </w:p>
        </w:tc>
        <w:sdt>
          <w:sdtPr>
            <w:rPr>
              <w:rFonts w:ascii="Calibri" w:hAnsi="Calibri" w:cs="Calibri"/>
              <w:bCs/>
              <w:color w:val="404040" w:themeColor="text1" w:themeTint="BF"/>
              <w:sz w:val="18"/>
              <w:szCs w:val="18"/>
              <w:lang w:val="es-CL" w:eastAsia="es-CL"/>
            </w:rPr>
            <w:id w:val="1341354843"/>
            <w:placeholder>
              <w:docPart w:val="4F7E056556EC4671AFE8729C5DA64A17"/>
            </w:placeholder>
            <w:showingPlcHdr/>
          </w:sdtPr>
          <w:sdtEndPr/>
          <w:sdtContent>
            <w:tc>
              <w:tcPr>
                <w:tcW w:w="2693" w:type="dxa"/>
                <w:vAlign w:val="center"/>
              </w:tcPr>
              <w:p w14:paraId="1E1B66EB" w14:textId="642955EA" w:rsidR="00ED38F6" w:rsidRPr="00F81D88" w:rsidRDefault="00ED38F6" w:rsidP="00ED38F6">
                <w:pPr>
                  <w:jc w:val="both"/>
                  <w:rPr>
                    <w:rFonts w:ascii="Calibri" w:hAnsi="Calibri" w:cs="Calibri"/>
                    <w:bCs/>
                    <w:color w:val="404040" w:themeColor="text1" w:themeTint="BF"/>
                    <w:sz w:val="18"/>
                    <w:szCs w:val="18"/>
                    <w:lang w:val="es-CL" w:eastAsia="es-CL"/>
                  </w:rPr>
                </w:pPr>
                <w:r w:rsidRPr="002B71F5">
                  <w:rPr>
                    <w:rFonts w:ascii="Calibri" w:hAnsi="Calibri" w:cs="Calibri"/>
                    <w:bCs/>
                    <w:color w:val="FF0000"/>
                    <w:sz w:val="18"/>
                    <w:szCs w:val="18"/>
                    <w:lang w:val="es-CL" w:eastAsia="es-CL"/>
                  </w:rPr>
                  <w:t>[Describir acción]</w:t>
                </w:r>
              </w:p>
            </w:tc>
          </w:sdtContent>
        </w:sdt>
        <w:sdt>
          <w:sdtPr>
            <w:rPr>
              <w:rStyle w:val="Estilo12"/>
            </w:rPr>
            <w:id w:val="121893013"/>
            <w:placeholder>
              <w:docPart w:val="D1D328EBF3B04C439592CC384F532867"/>
            </w:placeholder>
            <w:showingPlcHdr/>
          </w:sdtPr>
          <w:sdtEndPr>
            <w:rPr>
              <w:rStyle w:val="Fuentedeprrafopredeter"/>
              <w:rFonts w:ascii="Times New Roman" w:hAnsi="Times New Roman"/>
              <w:color w:val="404040" w:themeColor="text1" w:themeTint="BF"/>
              <w:sz w:val="24"/>
              <w:lang w:val="es-CL" w:eastAsia="es-CL"/>
            </w:rPr>
          </w:sdtEndPr>
          <w:sdtContent>
            <w:tc>
              <w:tcPr>
                <w:tcW w:w="2527" w:type="dxa"/>
              </w:tcPr>
              <w:p w14:paraId="1C481147" w14:textId="012D3BD8" w:rsidR="00ED38F6" w:rsidRPr="00D41957" w:rsidRDefault="00ED38F6" w:rsidP="00ED38F6">
                <w:pPr>
                  <w:jc w:val="both"/>
                  <w:rPr>
                    <w:rFonts w:ascii="Calibri" w:hAnsi="Calibri" w:cs="Calibri"/>
                    <w:bCs/>
                    <w:color w:val="404040" w:themeColor="text1" w:themeTint="BF"/>
                    <w:sz w:val="18"/>
                    <w:szCs w:val="18"/>
                    <w:lang w:val="es-CL" w:eastAsia="es-CL"/>
                  </w:rPr>
                </w:pPr>
                <w:r w:rsidRPr="00B6786F">
                  <w:rPr>
                    <w:rFonts w:ascii="Calibri" w:hAnsi="Calibri" w:cs="Calibri"/>
                    <w:bCs/>
                    <w:color w:val="FF0000"/>
                    <w:sz w:val="18"/>
                    <w:szCs w:val="18"/>
                    <w:lang w:val="es-CL" w:eastAsia="es-CL"/>
                  </w:rPr>
                  <w:t>[Indicar responsable]</w:t>
                </w:r>
              </w:p>
            </w:tc>
          </w:sdtContent>
        </w:sdt>
      </w:tr>
      <w:tr w:rsidR="00ED38F6" w:rsidRPr="00437C16" w14:paraId="5573F0E6" w14:textId="77777777" w:rsidTr="007846C1">
        <w:trPr>
          <w:trHeight w:val="300"/>
          <w:jc w:val="center"/>
        </w:trPr>
        <w:tc>
          <w:tcPr>
            <w:tcW w:w="2980" w:type="dxa"/>
          </w:tcPr>
          <w:p w14:paraId="01A0FC9D" w14:textId="7C871996" w:rsidR="00ED38F6" w:rsidRPr="00437C16" w:rsidRDefault="00ED38F6" w:rsidP="00ED38F6">
            <w:pPr>
              <w:jc w:val="both"/>
              <w:rPr>
                <w:rFonts w:ascii="Calibri" w:hAnsi="Calibri" w:cs="Calibri"/>
                <w:bCs/>
                <w:color w:val="404040" w:themeColor="text1" w:themeTint="BF"/>
                <w:sz w:val="18"/>
                <w:szCs w:val="18"/>
                <w:lang w:val="es-CL" w:eastAsia="es-CL"/>
              </w:rPr>
            </w:pPr>
            <w:r w:rsidRPr="007E4197">
              <w:rPr>
                <w:rFonts w:ascii="Calibri" w:hAnsi="Calibri" w:cs="Calibri"/>
                <w:bCs/>
                <w:color w:val="404040"/>
                <w:sz w:val="18"/>
                <w:szCs w:val="18"/>
                <w:lang w:val="es-CL" w:eastAsia="es-CL"/>
              </w:rPr>
              <w:t>Activación y coordinación equipos de voluntarios de ayuda humanitaria presentes en la comuna.</w:t>
            </w:r>
          </w:p>
        </w:tc>
        <w:sdt>
          <w:sdtPr>
            <w:rPr>
              <w:rFonts w:ascii="Calibri" w:hAnsi="Calibri" w:cs="Calibri"/>
              <w:bCs/>
              <w:color w:val="404040" w:themeColor="text1" w:themeTint="BF"/>
              <w:sz w:val="18"/>
              <w:szCs w:val="18"/>
              <w:lang w:val="es-CL" w:eastAsia="es-CL"/>
            </w:rPr>
            <w:id w:val="1454913037"/>
            <w:placeholder>
              <w:docPart w:val="4FFEC89291DC483B950F3647E22AF195"/>
            </w:placeholder>
            <w:showingPlcHdr/>
          </w:sdtPr>
          <w:sdtEndPr/>
          <w:sdtContent>
            <w:tc>
              <w:tcPr>
                <w:tcW w:w="2693" w:type="dxa"/>
              </w:tcPr>
              <w:p w14:paraId="1807C1F1" w14:textId="775473F9" w:rsidR="00ED38F6" w:rsidRPr="00F81D88" w:rsidRDefault="00ED38F6" w:rsidP="00ED38F6">
                <w:pPr>
                  <w:jc w:val="both"/>
                  <w:rPr>
                    <w:rFonts w:ascii="Calibri" w:hAnsi="Calibri" w:cs="Calibri"/>
                    <w:bCs/>
                    <w:color w:val="404040" w:themeColor="text1" w:themeTint="BF"/>
                    <w:sz w:val="18"/>
                    <w:szCs w:val="18"/>
                    <w:lang w:val="es-CL" w:eastAsia="es-CL"/>
                  </w:rPr>
                </w:pPr>
                <w:r w:rsidRPr="001E24FF">
                  <w:rPr>
                    <w:rFonts w:ascii="Calibri" w:hAnsi="Calibri" w:cs="Calibri"/>
                    <w:bCs/>
                    <w:color w:val="FF0000"/>
                    <w:sz w:val="18"/>
                    <w:szCs w:val="18"/>
                    <w:lang w:val="es-CL" w:eastAsia="es-CL"/>
                  </w:rPr>
                  <w:t>[Describir acción]</w:t>
                </w:r>
              </w:p>
            </w:tc>
          </w:sdtContent>
        </w:sdt>
        <w:sdt>
          <w:sdtPr>
            <w:rPr>
              <w:rStyle w:val="Estilo12"/>
            </w:rPr>
            <w:id w:val="-481925486"/>
            <w:placeholder>
              <w:docPart w:val="6E0EBC48BDC44EC19F22B8513A89E0FE"/>
            </w:placeholder>
            <w:showingPlcHdr/>
          </w:sdtPr>
          <w:sdtEndPr>
            <w:rPr>
              <w:rStyle w:val="Fuentedeprrafopredeter"/>
              <w:rFonts w:ascii="Times New Roman" w:hAnsi="Times New Roman"/>
              <w:color w:val="404040" w:themeColor="text1" w:themeTint="BF"/>
              <w:sz w:val="24"/>
              <w:lang w:val="es-CL" w:eastAsia="es-CL"/>
            </w:rPr>
          </w:sdtEndPr>
          <w:sdtContent>
            <w:tc>
              <w:tcPr>
                <w:tcW w:w="2527" w:type="dxa"/>
              </w:tcPr>
              <w:p w14:paraId="7CA80926" w14:textId="1EF1B6A2" w:rsidR="00ED38F6" w:rsidRPr="00D41957" w:rsidRDefault="00ED38F6" w:rsidP="00ED38F6">
                <w:pPr>
                  <w:jc w:val="both"/>
                  <w:rPr>
                    <w:rFonts w:ascii="Calibri" w:hAnsi="Calibri" w:cs="Calibri"/>
                    <w:bCs/>
                    <w:color w:val="404040" w:themeColor="text1" w:themeTint="BF"/>
                    <w:sz w:val="18"/>
                    <w:szCs w:val="18"/>
                    <w:lang w:val="es-CL" w:eastAsia="es-CL"/>
                  </w:rPr>
                </w:pPr>
                <w:r w:rsidRPr="00B6786F">
                  <w:rPr>
                    <w:rFonts w:ascii="Calibri" w:hAnsi="Calibri" w:cs="Calibri"/>
                    <w:bCs/>
                    <w:color w:val="FF0000"/>
                    <w:sz w:val="18"/>
                    <w:szCs w:val="18"/>
                    <w:lang w:val="es-CL" w:eastAsia="es-CL"/>
                  </w:rPr>
                  <w:t>[Indicar responsable]</w:t>
                </w:r>
              </w:p>
            </w:tc>
          </w:sdtContent>
        </w:sdt>
      </w:tr>
      <w:tr w:rsidR="00ED38F6" w:rsidRPr="00437C16" w14:paraId="43145CDC" w14:textId="77777777" w:rsidTr="007846C1">
        <w:trPr>
          <w:trHeight w:val="300"/>
          <w:jc w:val="center"/>
        </w:trPr>
        <w:sdt>
          <w:sdtPr>
            <w:rPr>
              <w:rStyle w:val="Estilo10"/>
            </w:rPr>
            <w:id w:val="-1505972165"/>
            <w:placeholder>
              <w:docPart w:val="8ADF643895684BE88A6D9852E8118586"/>
            </w:placeholder>
            <w:showingPlcHdr/>
          </w:sdtPr>
          <w:sdtEndPr>
            <w:rPr>
              <w:rStyle w:val="Fuentedeprrafopredeter"/>
              <w:rFonts w:ascii="Times New Roman" w:hAnsi="Times New Roman"/>
              <w:color w:val="404040" w:themeColor="text1" w:themeTint="BF"/>
              <w:sz w:val="24"/>
              <w:lang w:val="es-CL" w:eastAsia="es-CL"/>
            </w:rPr>
          </w:sdtEndPr>
          <w:sdtContent>
            <w:tc>
              <w:tcPr>
                <w:tcW w:w="2980" w:type="dxa"/>
              </w:tcPr>
              <w:p w14:paraId="5BED93F9" w14:textId="1725E035" w:rsidR="00ED38F6" w:rsidRPr="004E5F27" w:rsidRDefault="00ED38F6" w:rsidP="00ED38F6">
                <w:pPr>
                  <w:jc w:val="both"/>
                  <w:rPr>
                    <w:rFonts w:ascii="Calibri" w:hAnsi="Calibri" w:cs="Calibri"/>
                    <w:bCs/>
                    <w:color w:val="404040" w:themeColor="text1" w:themeTint="BF"/>
                    <w:sz w:val="18"/>
                    <w:szCs w:val="18"/>
                    <w:lang w:val="es-CL" w:eastAsia="es-CL"/>
                  </w:rPr>
                </w:pPr>
                <w:r>
                  <w:rPr>
                    <w:rFonts w:ascii="Calibri" w:hAnsi="Calibri" w:cs="Calibri"/>
                    <w:bCs/>
                    <w:color w:val="FF0000"/>
                    <w:sz w:val="18"/>
                    <w:szCs w:val="18"/>
                    <w:lang w:val="es-CL" w:eastAsia="es-CL"/>
                  </w:rPr>
                  <w:t>[Indicar otras acciones</w:t>
                </w:r>
                <w:r w:rsidRPr="004A59EC">
                  <w:rPr>
                    <w:rFonts w:ascii="Calibri" w:hAnsi="Calibri" w:cs="Calibri"/>
                    <w:bCs/>
                    <w:color w:val="FF0000"/>
                    <w:sz w:val="18"/>
                    <w:szCs w:val="18"/>
                    <w:lang w:val="es-CL" w:eastAsia="es-CL"/>
                  </w:rPr>
                  <w:t>]</w:t>
                </w:r>
              </w:p>
            </w:tc>
          </w:sdtContent>
        </w:sdt>
        <w:sdt>
          <w:sdtPr>
            <w:rPr>
              <w:rFonts w:ascii="Calibri" w:hAnsi="Calibri" w:cs="Calibri"/>
              <w:bCs/>
              <w:color w:val="404040" w:themeColor="text1" w:themeTint="BF"/>
              <w:sz w:val="18"/>
              <w:szCs w:val="18"/>
              <w:lang w:val="es-CL" w:eastAsia="es-CL"/>
            </w:rPr>
            <w:id w:val="1443504402"/>
            <w:placeholder>
              <w:docPart w:val="5B05F069802C4374ADD100288F30B6E6"/>
            </w:placeholder>
            <w:showingPlcHdr/>
          </w:sdtPr>
          <w:sdtEndPr/>
          <w:sdtContent>
            <w:tc>
              <w:tcPr>
                <w:tcW w:w="2693" w:type="dxa"/>
                <w:vAlign w:val="center"/>
              </w:tcPr>
              <w:p w14:paraId="4452B14A" w14:textId="779452AE" w:rsidR="00ED38F6" w:rsidRDefault="00ED38F6" w:rsidP="00ED38F6">
                <w:pPr>
                  <w:jc w:val="both"/>
                  <w:rPr>
                    <w:rFonts w:ascii="Calibri" w:hAnsi="Calibri" w:cs="Calibri"/>
                    <w:bCs/>
                    <w:color w:val="404040" w:themeColor="text1" w:themeTint="BF"/>
                    <w:sz w:val="18"/>
                    <w:szCs w:val="18"/>
                    <w:lang w:val="es-CL" w:eastAsia="es-CL"/>
                  </w:rPr>
                </w:pPr>
                <w:r w:rsidRPr="002B71F5">
                  <w:rPr>
                    <w:rFonts w:ascii="Calibri" w:hAnsi="Calibri" w:cs="Calibri"/>
                    <w:bCs/>
                    <w:color w:val="FF0000"/>
                    <w:sz w:val="18"/>
                    <w:szCs w:val="18"/>
                    <w:lang w:val="es-CL" w:eastAsia="es-CL"/>
                  </w:rPr>
                  <w:t>[Describir acción]</w:t>
                </w:r>
              </w:p>
            </w:tc>
          </w:sdtContent>
        </w:sdt>
        <w:sdt>
          <w:sdtPr>
            <w:rPr>
              <w:rStyle w:val="Estilo12"/>
            </w:rPr>
            <w:id w:val="71628785"/>
            <w:placeholder>
              <w:docPart w:val="96E8C67CA43E4B96BDFF9591FCA40AD6"/>
            </w:placeholder>
            <w:showingPlcHdr/>
          </w:sdtPr>
          <w:sdtEndPr>
            <w:rPr>
              <w:rStyle w:val="Fuentedeprrafopredeter"/>
              <w:rFonts w:ascii="Times New Roman" w:hAnsi="Times New Roman"/>
              <w:color w:val="404040" w:themeColor="text1" w:themeTint="BF"/>
              <w:sz w:val="24"/>
              <w:lang w:val="es-CL" w:eastAsia="es-CL"/>
            </w:rPr>
          </w:sdtEndPr>
          <w:sdtContent>
            <w:tc>
              <w:tcPr>
                <w:tcW w:w="2527" w:type="dxa"/>
              </w:tcPr>
              <w:p w14:paraId="33684B0F" w14:textId="267B3C98" w:rsidR="00ED38F6" w:rsidRPr="00D41957" w:rsidRDefault="00ED38F6" w:rsidP="00ED38F6">
                <w:pPr>
                  <w:jc w:val="both"/>
                  <w:rPr>
                    <w:rFonts w:ascii="Calibri" w:hAnsi="Calibri" w:cs="Calibri"/>
                    <w:bCs/>
                    <w:color w:val="404040" w:themeColor="text1" w:themeTint="BF"/>
                    <w:sz w:val="18"/>
                    <w:szCs w:val="18"/>
                    <w:lang w:val="es-CL" w:eastAsia="es-CL"/>
                  </w:rPr>
                </w:pPr>
                <w:r w:rsidRPr="00B6786F">
                  <w:rPr>
                    <w:rFonts w:ascii="Calibri" w:hAnsi="Calibri" w:cs="Calibri"/>
                    <w:bCs/>
                    <w:color w:val="FF0000"/>
                    <w:sz w:val="18"/>
                    <w:szCs w:val="18"/>
                    <w:lang w:val="es-CL" w:eastAsia="es-CL"/>
                  </w:rPr>
                  <w:t>[Indicar responsable]</w:t>
                </w:r>
              </w:p>
            </w:tc>
          </w:sdtContent>
        </w:sdt>
      </w:tr>
    </w:tbl>
    <w:bookmarkEnd w:id="53"/>
    <w:p w14:paraId="772B863C" w14:textId="4397A868" w:rsidR="00646AEB" w:rsidRPr="008F1B48" w:rsidRDefault="0001147B" w:rsidP="008F1B48">
      <w:pPr>
        <w:jc w:val="center"/>
        <w:rPr>
          <w:rFonts w:asciiTheme="minorHAnsi" w:hAnsiTheme="minorHAnsi" w:cstheme="minorHAnsi"/>
          <w:color w:val="404040" w:themeColor="text1" w:themeTint="BF"/>
          <w:sz w:val="20"/>
          <w:szCs w:val="20"/>
        </w:rPr>
      </w:pPr>
      <w:r>
        <w:rPr>
          <w:rFonts w:asciiTheme="minorHAnsi" w:hAnsiTheme="minorHAnsi" w:cstheme="minorHAnsi"/>
          <w:color w:val="404040" w:themeColor="text1" w:themeTint="BF"/>
          <w:sz w:val="20"/>
          <w:szCs w:val="20"/>
        </w:rPr>
        <w:t>Tabla N° 8</w:t>
      </w:r>
      <w:r w:rsidR="00646AEB" w:rsidRPr="008F1B48">
        <w:rPr>
          <w:rFonts w:asciiTheme="minorHAnsi" w:hAnsiTheme="minorHAnsi" w:cstheme="minorHAnsi"/>
          <w:color w:val="404040" w:themeColor="text1" w:themeTint="BF"/>
          <w:sz w:val="20"/>
          <w:szCs w:val="20"/>
        </w:rPr>
        <w:t xml:space="preserve">: Acciones y </w:t>
      </w:r>
      <w:proofErr w:type="gramStart"/>
      <w:r w:rsidR="00646AEB" w:rsidRPr="008F1B48">
        <w:rPr>
          <w:rFonts w:asciiTheme="minorHAnsi" w:hAnsiTheme="minorHAnsi" w:cstheme="minorHAnsi"/>
          <w:color w:val="404040" w:themeColor="text1" w:themeTint="BF"/>
          <w:sz w:val="20"/>
          <w:szCs w:val="20"/>
        </w:rPr>
        <w:t>Responsables</w:t>
      </w:r>
      <w:proofErr w:type="gramEnd"/>
      <w:r w:rsidR="00646AEB" w:rsidRPr="008F1B48">
        <w:rPr>
          <w:rFonts w:asciiTheme="minorHAnsi" w:hAnsiTheme="minorHAnsi" w:cstheme="minorHAnsi"/>
          <w:color w:val="404040" w:themeColor="text1" w:themeTint="BF"/>
          <w:sz w:val="20"/>
          <w:szCs w:val="20"/>
        </w:rPr>
        <w:t xml:space="preserve"> del Proceso 1 – Operaciones de Respuesta y Protección de Personas</w:t>
      </w:r>
    </w:p>
    <w:p w14:paraId="5BC99B4A" w14:textId="77777777" w:rsidR="00646AEB" w:rsidRDefault="00646AEB" w:rsidP="00DD7832">
      <w:pPr>
        <w:rPr>
          <w:rFonts w:asciiTheme="minorHAnsi" w:hAnsiTheme="minorHAnsi" w:cstheme="minorHAnsi"/>
          <w:color w:val="404040" w:themeColor="text1" w:themeTint="BF"/>
          <w:sz w:val="22"/>
          <w:szCs w:val="22"/>
        </w:rPr>
      </w:pPr>
    </w:p>
    <w:p w14:paraId="0F1D61F3" w14:textId="316FC218" w:rsidR="00455497" w:rsidRPr="001C314C" w:rsidRDefault="00E606AC" w:rsidP="001C314C">
      <w:pPr>
        <w:jc w:val="both"/>
        <w:outlineLvl w:val="1"/>
        <w:rPr>
          <w:rFonts w:asciiTheme="minorHAnsi" w:hAnsiTheme="minorHAnsi" w:cstheme="minorHAnsi"/>
          <w:b/>
          <w:color w:val="404040" w:themeColor="text1" w:themeTint="BF"/>
          <w:sz w:val="22"/>
          <w:szCs w:val="22"/>
        </w:rPr>
      </w:pPr>
      <w:bookmarkStart w:id="54" w:name="_Toc204785745"/>
      <w:r>
        <w:rPr>
          <w:rFonts w:asciiTheme="minorHAnsi" w:hAnsiTheme="minorHAnsi" w:cstheme="minorHAnsi"/>
          <w:b/>
          <w:color w:val="404040" w:themeColor="text1" w:themeTint="BF"/>
          <w:sz w:val="22"/>
          <w:szCs w:val="22"/>
        </w:rPr>
        <w:t>6.</w:t>
      </w:r>
      <w:r w:rsidR="0044221E">
        <w:rPr>
          <w:rFonts w:asciiTheme="minorHAnsi" w:hAnsiTheme="minorHAnsi" w:cstheme="minorHAnsi"/>
          <w:b/>
          <w:color w:val="404040" w:themeColor="text1" w:themeTint="BF"/>
          <w:sz w:val="22"/>
          <w:szCs w:val="22"/>
        </w:rPr>
        <w:t>5</w:t>
      </w:r>
      <w:r w:rsidR="00455497">
        <w:rPr>
          <w:rFonts w:asciiTheme="minorHAnsi" w:hAnsiTheme="minorHAnsi" w:cstheme="minorHAnsi"/>
          <w:b/>
          <w:color w:val="404040" w:themeColor="text1" w:themeTint="BF"/>
          <w:sz w:val="22"/>
          <w:szCs w:val="22"/>
        </w:rPr>
        <w:t xml:space="preserve">. </w:t>
      </w:r>
      <w:r w:rsidR="00207459">
        <w:rPr>
          <w:rFonts w:asciiTheme="minorHAnsi" w:hAnsiTheme="minorHAnsi" w:cstheme="minorHAnsi"/>
          <w:b/>
          <w:color w:val="404040" w:themeColor="text1" w:themeTint="BF"/>
          <w:sz w:val="22"/>
          <w:szCs w:val="22"/>
        </w:rPr>
        <w:t>Proceso 2: Aseguramiento y Atención de Necesidades Básicas</w:t>
      </w:r>
      <w:bookmarkEnd w:id="54"/>
      <w:r w:rsidR="00207459">
        <w:rPr>
          <w:rFonts w:asciiTheme="minorHAnsi" w:hAnsiTheme="minorHAnsi" w:cstheme="minorHAnsi"/>
          <w:b/>
          <w:color w:val="404040" w:themeColor="text1" w:themeTint="BF"/>
          <w:sz w:val="22"/>
          <w:szCs w:val="22"/>
        </w:rPr>
        <w:t xml:space="preserve"> </w:t>
      </w:r>
    </w:p>
    <w:p w14:paraId="60DB351E" w14:textId="77777777" w:rsidR="00AE4A80" w:rsidRDefault="00AE4A80" w:rsidP="00C73268">
      <w:pPr>
        <w:rPr>
          <w:rFonts w:asciiTheme="minorHAnsi" w:hAnsiTheme="minorHAnsi" w:cstheme="minorHAnsi"/>
          <w:color w:val="404040" w:themeColor="text1" w:themeTint="BF"/>
          <w:sz w:val="22"/>
          <w:szCs w:val="22"/>
        </w:rPr>
      </w:pPr>
    </w:p>
    <w:p w14:paraId="5A2F676F" w14:textId="15107EF5" w:rsidR="00957005" w:rsidRDefault="00957005" w:rsidP="00957005">
      <w:pPr>
        <w:jc w:val="both"/>
        <w:rPr>
          <w:rFonts w:asciiTheme="minorHAnsi" w:hAnsiTheme="minorHAnsi" w:cstheme="minorHAnsi"/>
          <w:color w:val="404040" w:themeColor="text1" w:themeTint="BF"/>
          <w:sz w:val="22"/>
          <w:szCs w:val="22"/>
        </w:rPr>
      </w:pPr>
      <w:r>
        <w:rPr>
          <w:rFonts w:asciiTheme="minorHAnsi" w:hAnsiTheme="minorHAnsi" w:cstheme="minorHAnsi"/>
          <w:color w:val="404040" w:themeColor="text1" w:themeTint="BF"/>
          <w:sz w:val="22"/>
          <w:szCs w:val="22"/>
        </w:rPr>
        <w:t xml:space="preserve">Las acciones específicas del Proceso 2 – </w:t>
      </w:r>
      <w:r w:rsidRPr="00957005">
        <w:rPr>
          <w:rFonts w:asciiTheme="minorHAnsi" w:hAnsiTheme="minorHAnsi" w:cstheme="minorHAnsi"/>
          <w:color w:val="404040" w:themeColor="text1" w:themeTint="BF"/>
          <w:sz w:val="22"/>
          <w:szCs w:val="22"/>
        </w:rPr>
        <w:t>Aseguramiento y Atención de Necesidades Básicas</w:t>
      </w:r>
      <w:r>
        <w:rPr>
          <w:rFonts w:asciiTheme="minorHAnsi" w:hAnsiTheme="minorHAnsi" w:cstheme="minorHAnsi"/>
          <w:color w:val="404040" w:themeColor="text1" w:themeTint="BF"/>
          <w:sz w:val="22"/>
          <w:szCs w:val="22"/>
        </w:rPr>
        <w:t xml:space="preserve"> son las siguientes:</w:t>
      </w:r>
    </w:p>
    <w:p w14:paraId="679FFAF1" w14:textId="77777777" w:rsidR="00957005" w:rsidRDefault="00957005" w:rsidP="00C73268">
      <w:pPr>
        <w:rPr>
          <w:rFonts w:asciiTheme="minorHAnsi" w:hAnsiTheme="minorHAnsi" w:cstheme="minorHAnsi"/>
          <w:color w:val="404040" w:themeColor="text1" w:themeTint="BF"/>
          <w:sz w:val="22"/>
          <w:szCs w:val="22"/>
        </w:rPr>
      </w:pPr>
    </w:p>
    <w:tbl>
      <w:tblPr>
        <w:tblW w:w="8200" w:type="dxa"/>
        <w:jc w:val="center"/>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CellMar>
          <w:left w:w="70" w:type="dxa"/>
          <w:right w:w="70" w:type="dxa"/>
        </w:tblCellMar>
        <w:tblLook w:val="04A0" w:firstRow="1" w:lastRow="0" w:firstColumn="1" w:lastColumn="0" w:noHBand="0" w:noVBand="1"/>
      </w:tblPr>
      <w:tblGrid>
        <w:gridCol w:w="2838"/>
        <w:gridCol w:w="2835"/>
        <w:gridCol w:w="2527"/>
      </w:tblGrid>
      <w:tr w:rsidR="00957005" w:rsidRPr="00437C16" w14:paraId="4DC30D5E" w14:textId="77777777" w:rsidTr="001E2947">
        <w:trPr>
          <w:trHeight w:val="300"/>
          <w:tblHeader/>
          <w:jc w:val="center"/>
        </w:trPr>
        <w:tc>
          <w:tcPr>
            <w:tcW w:w="2838" w:type="dxa"/>
            <w:shd w:val="clear" w:color="auto" w:fill="0070C0"/>
            <w:vAlign w:val="center"/>
          </w:tcPr>
          <w:p w14:paraId="027AB5E1" w14:textId="77777777" w:rsidR="00957005" w:rsidRPr="00437C16" w:rsidRDefault="00957005" w:rsidP="00957005">
            <w:pPr>
              <w:jc w:val="center"/>
              <w:rPr>
                <w:rFonts w:ascii="Calibri" w:hAnsi="Calibri" w:cs="Calibri"/>
                <w:b/>
                <w:bCs/>
                <w:color w:val="FFFFFF" w:themeColor="background1"/>
                <w:sz w:val="18"/>
                <w:szCs w:val="18"/>
                <w:lang w:val="es-CL" w:eastAsia="es-CL"/>
              </w:rPr>
            </w:pPr>
            <w:bookmarkStart w:id="55" w:name="_Hlk189064527"/>
            <w:r>
              <w:rPr>
                <w:rFonts w:ascii="Calibri" w:hAnsi="Calibri" w:cs="Calibri"/>
                <w:b/>
                <w:bCs/>
                <w:color w:val="FFFFFF" w:themeColor="background1"/>
                <w:sz w:val="18"/>
                <w:szCs w:val="18"/>
                <w:lang w:val="es-CL" w:eastAsia="es-CL"/>
              </w:rPr>
              <w:t>Acciones</w:t>
            </w:r>
          </w:p>
        </w:tc>
        <w:tc>
          <w:tcPr>
            <w:tcW w:w="2835" w:type="dxa"/>
            <w:shd w:val="clear" w:color="auto" w:fill="0070C0"/>
            <w:vAlign w:val="center"/>
          </w:tcPr>
          <w:p w14:paraId="38A021BA" w14:textId="77777777" w:rsidR="00957005" w:rsidRPr="00437C16" w:rsidRDefault="00957005" w:rsidP="00957005">
            <w:pPr>
              <w:jc w:val="center"/>
              <w:rPr>
                <w:rFonts w:ascii="Calibri" w:hAnsi="Calibri" w:cs="Calibri"/>
                <w:b/>
                <w:bCs/>
                <w:color w:val="FFFFFF" w:themeColor="background1"/>
                <w:sz w:val="18"/>
                <w:szCs w:val="18"/>
                <w:lang w:val="es-CL" w:eastAsia="es-CL"/>
              </w:rPr>
            </w:pPr>
            <w:r>
              <w:rPr>
                <w:rFonts w:ascii="Calibri" w:hAnsi="Calibri" w:cs="Calibri"/>
                <w:b/>
                <w:bCs/>
                <w:color w:val="FFFFFF" w:themeColor="background1"/>
                <w:sz w:val="18"/>
                <w:szCs w:val="18"/>
                <w:lang w:val="es-CL" w:eastAsia="es-CL"/>
              </w:rPr>
              <w:t>Descripción</w:t>
            </w:r>
          </w:p>
        </w:tc>
        <w:tc>
          <w:tcPr>
            <w:tcW w:w="2527" w:type="dxa"/>
            <w:shd w:val="clear" w:color="auto" w:fill="0070C0"/>
            <w:vAlign w:val="center"/>
          </w:tcPr>
          <w:p w14:paraId="723A9DC2" w14:textId="77777777" w:rsidR="00957005" w:rsidRPr="00437C16" w:rsidRDefault="00957005" w:rsidP="00957005">
            <w:pPr>
              <w:jc w:val="center"/>
              <w:rPr>
                <w:rFonts w:ascii="Calibri" w:hAnsi="Calibri" w:cs="Calibri"/>
                <w:b/>
                <w:bCs/>
                <w:color w:val="FFFFFF" w:themeColor="background1"/>
                <w:sz w:val="18"/>
                <w:szCs w:val="18"/>
                <w:lang w:val="es-CL" w:eastAsia="es-CL"/>
              </w:rPr>
            </w:pPr>
            <w:r>
              <w:rPr>
                <w:rFonts w:ascii="Calibri" w:hAnsi="Calibri" w:cs="Calibri"/>
                <w:b/>
                <w:bCs/>
                <w:color w:val="FFFFFF" w:themeColor="background1"/>
                <w:sz w:val="18"/>
                <w:szCs w:val="18"/>
                <w:lang w:val="es-CL" w:eastAsia="es-CL"/>
              </w:rPr>
              <w:t>Responsable (s)</w:t>
            </w:r>
          </w:p>
        </w:tc>
      </w:tr>
      <w:tr w:rsidR="00ED38F6" w:rsidRPr="00437C16" w14:paraId="47803A46" w14:textId="77777777" w:rsidTr="007846C1">
        <w:trPr>
          <w:trHeight w:val="300"/>
          <w:jc w:val="center"/>
        </w:trPr>
        <w:tc>
          <w:tcPr>
            <w:tcW w:w="2838" w:type="dxa"/>
          </w:tcPr>
          <w:p w14:paraId="4EE4AC95" w14:textId="67778E58" w:rsidR="00ED38F6" w:rsidRPr="004E5F27" w:rsidRDefault="00ED38F6" w:rsidP="00ED38F6">
            <w:pPr>
              <w:jc w:val="both"/>
              <w:rPr>
                <w:rFonts w:ascii="Calibri" w:hAnsi="Calibri" w:cs="Calibri"/>
                <w:bCs/>
                <w:color w:val="404040" w:themeColor="text1" w:themeTint="BF"/>
                <w:sz w:val="18"/>
                <w:szCs w:val="18"/>
                <w:lang w:val="es-CL" w:eastAsia="es-CL"/>
              </w:rPr>
            </w:pPr>
            <w:r w:rsidRPr="00884394">
              <w:rPr>
                <w:rFonts w:ascii="Calibri" w:hAnsi="Calibri" w:cs="Calibri"/>
                <w:bCs/>
                <w:color w:val="404040"/>
                <w:sz w:val="18"/>
                <w:szCs w:val="18"/>
                <w:lang w:val="es-CL" w:eastAsia="es-CL"/>
              </w:rPr>
              <w:t>Evaluar daños y necesidades producto de la emergencia.</w:t>
            </w:r>
          </w:p>
        </w:tc>
        <w:sdt>
          <w:sdtPr>
            <w:rPr>
              <w:rFonts w:ascii="Calibri" w:hAnsi="Calibri" w:cs="Calibri"/>
              <w:bCs/>
              <w:color w:val="404040" w:themeColor="text1" w:themeTint="BF"/>
              <w:sz w:val="18"/>
              <w:szCs w:val="18"/>
              <w:lang w:val="es-CL" w:eastAsia="es-CL"/>
            </w:rPr>
            <w:id w:val="-1206718848"/>
            <w:placeholder>
              <w:docPart w:val="4DB4F690A1D840C697DE0221ABDD7F3C"/>
            </w:placeholder>
            <w:showingPlcHdr/>
          </w:sdtPr>
          <w:sdtEndPr/>
          <w:sdtContent>
            <w:tc>
              <w:tcPr>
                <w:tcW w:w="2835" w:type="dxa"/>
              </w:tcPr>
              <w:p w14:paraId="35BDBD60" w14:textId="340313A5" w:rsidR="00ED38F6" w:rsidRDefault="00ED38F6" w:rsidP="00ED38F6">
                <w:pPr>
                  <w:jc w:val="both"/>
                  <w:rPr>
                    <w:rFonts w:ascii="Calibri" w:hAnsi="Calibri" w:cs="Calibri"/>
                    <w:bCs/>
                    <w:color w:val="404040" w:themeColor="text1" w:themeTint="BF"/>
                    <w:sz w:val="18"/>
                    <w:szCs w:val="18"/>
                    <w:lang w:val="es-CL" w:eastAsia="es-CL"/>
                  </w:rPr>
                </w:pPr>
                <w:r w:rsidRPr="00756B85">
                  <w:rPr>
                    <w:rFonts w:ascii="Calibri" w:hAnsi="Calibri" w:cs="Calibri"/>
                    <w:bCs/>
                    <w:color w:val="FF0000"/>
                    <w:sz w:val="18"/>
                    <w:szCs w:val="18"/>
                    <w:lang w:val="es-CL" w:eastAsia="es-CL"/>
                  </w:rPr>
                  <w:t>[Describir acción]</w:t>
                </w:r>
              </w:p>
            </w:tc>
          </w:sdtContent>
        </w:sdt>
        <w:sdt>
          <w:sdtPr>
            <w:rPr>
              <w:rStyle w:val="Estilo14"/>
            </w:rPr>
            <w:id w:val="-124702406"/>
            <w:placeholder>
              <w:docPart w:val="686471FA845F4867A43C2F8009692F95"/>
            </w:placeholder>
            <w:showingPlcHdr/>
          </w:sdtPr>
          <w:sdtEndPr>
            <w:rPr>
              <w:rStyle w:val="Fuentedeprrafopredeter"/>
              <w:rFonts w:ascii="Times New Roman" w:hAnsi="Times New Roman"/>
              <w:color w:val="404040" w:themeColor="text1" w:themeTint="BF"/>
              <w:sz w:val="24"/>
              <w:lang w:val="es-CL" w:eastAsia="es-CL"/>
            </w:rPr>
          </w:sdtEndPr>
          <w:sdtContent>
            <w:tc>
              <w:tcPr>
                <w:tcW w:w="2527" w:type="dxa"/>
              </w:tcPr>
              <w:p w14:paraId="4B16DF45" w14:textId="2366B2B6" w:rsidR="00ED38F6" w:rsidRPr="00D41957" w:rsidRDefault="00ED38F6" w:rsidP="00ED38F6">
                <w:pPr>
                  <w:jc w:val="both"/>
                  <w:rPr>
                    <w:rFonts w:ascii="Calibri" w:hAnsi="Calibri" w:cs="Calibri"/>
                    <w:bCs/>
                    <w:color w:val="404040" w:themeColor="text1" w:themeTint="BF"/>
                    <w:sz w:val="18"/>
                    <w:szCs w:val="18"/>
                    <w:lang w:val="es-CL" w:eastAsia="es-CL"/>
                  </w:rPr>
                </w:pPr>
                <w:r w:rsidRPr="00D37C0B">
                  <w:rPr>
                    <w:rFonts w:ascii="Calibri" w:hAnsi="Calibri" w:cs="Calibri"/>
                    <w:bCs/>
                    <w:color w:val="FF0000"/>
                    <w:sz w:val="18"/>
                    <w:szCs w:val="18"/>
                    <w:lang w:val="es-CL" w:eastAsia="es-CL"/>
                  </w:rPr>
                  <w:t>[Indicar responsable]</w:t>
                </w:r>
              </w:p>
            </w:tc>
          </w:sdtContent>
        </w:sdt>
      </w:tr>
      <w:tr w:rsidR="009B6CC0" w:rsidRPr="00437C16" w14:paraId="3F6BA4E8" w14:textId="77777777" w:rsidTr="007846C1">
        <w:trPr>
          <w:trHeight w:val="300"/>
          <w:jc w:val="center"/>
        </w:trPr>
        <w:tc>
          <w:tcPr>
            <w:tcW w:w="2838" w:type="dxa"/>
          </w:tcPr>
          <w:p w14:paraId="0D0C4E07" w14:textId="52E9BFBE" w:rsidR="009B6CC0" w:rsidRPr="00884394" w:rsidRDefault="009B6CC0" w:rsidP="009B6CC0">
            <w:pPr>
              <w:jc w:val="both"/>
              <w:rPr>
                <w:rFonts w:ascii="Calibri" w:hAnsi="Calibri" w:cs="Calibri"/>
                <w:bCs/>
                <w:color w:val="404040"/>
                <w:sz w:val="18"/>
                <w:szCs w:val="18"/>
                <w:lang w:val="es-CL" w:eastAsia="es-CL"/>
              </w:rPr>
            </w:pPr>
            <w:r w:rsidRPr="00884394">
              <w:rPr>
                <w:rFonts w:ascii="Calibri" w:hAnsi="Calibri" w:cs="Calibri"/>
                <w:bCs/>
                <w:color w:val="404040"/>
                <w:sz w:val="18"/>
                <w:szCs w:val="18"/>
                <w:lang w:val="es-CL" w:eastAsia="es-CL"/>
              </w:rPr>
              <w:t>Elaboración de informes ALFA.</w:t>
            </w:r>
          </w:p>
        </w:tc>
        <w:sdt>
          <w:sdtPr>
            <w:rPr>
              <w:rFonts w:ascii="Calibri" w:hAnsi="Calibri" w:cs="Calibri"/>
              <w:bCs/>
              <w:color w:val="404040" w:themeColor="text1" w:themeTint="BF"/>
              <w:sz w:val="18"/>
              <w:szCs w:val="18"/>
              <w:lang w:val="es-CL" w:eastAsia="es-CL"/>
            </w:rPr>
            <w:id w:val="1001695233"/>
            <w:placeholder>
              <w:docPart w:val="DBDBBB244FFA47FDB30E8C4404B9A525"/>
            </w:placeholder>
            <w:showingPlcHdr/>
          </w:sdtPr>
          <w:sdtEndPr/>
          <w:sdtContent>
            <w:tc>
              <w:tcPr>
                <w:tcW w:w="2835" w:type="dxa"/>
              </w:tcPr>
              <w:p w14:paraId="2C1A1126" w14:textId="6C6DBA35" w:rsidR="009B6CC0" w:rsidRDefault="009B6CC0" w:rsidP="009B6CC0">
                <w:pPr>
                  <w:jc w:val="both"/>
                  <w:rPr>
                    <w:rFonts w:ascii="Calibri" w:hAnsi="Calibri" w:cs="Calibri"/>
                    <w:bCs/>
                    <w:color w:val="404040" w:themeColor="text1" w:themeTint="BF"/>
                    <w:sz w:val="18"/>
                    <w:szCs w:val="18"/>
                    <w:lang w:val="es-CL" w:eastAsia="es-CL"/>
                  </w:rPr>
                </w:pPr>
                <w:r w:rsidRPr="00756B85">
                  <w:rPr>
                    <w:rFonts w:ascii="Calibri" w:hAnsi="Calibri" w:cs="Calibri"/>
                    <w:bCs/>
                    <w:color w:val="FF0000"/>
                    <w:sz w:val="18"/>
                    <w:szCs w:val="18"/>
                    <w:lang w:val="es-CL" w:eastAsia="es-CL"/>
                  </w:rPr>
                  <w:t>[Describir acción]</w:t>
                </w:r>
              </w:p>
            </w:tc>
          </w:sdtContent>
        </w:sdt>
        <w:sdt>
          <w:sdtPr>
            <w:rPr>
              <w:rStyle w:val="Estilo14"/>
            </w:rPr>
            <w:id w:val="889158055"/>
            <w:placeholder>
              <w:docPart w:val="91546FBFE23B478B9326A2F87345D9A2"/>
            </w:placeholder>
            <w:showingPlcHdr/>
          </w:sdtPr>
          <w:sdtEndPr>
            <w:rPr>
              <w:rStyle w:val="Fuentedeprrafopredeter"/>
              <w:rFonts w:ascii="Times New Roman" w:hAnsi="Times New Roman"/>
              <w:color w:val="404040" w:themeColor="text1" w:themeTint="BF"/>
              <w:sz w:val="24"/>
              <w:lang w:val="es-CL" w:eastAsia="es-CL"/>
            </w:rPr>
          </w:sdtEndPr>
          <w:sdtContent>
            <w:tc>
              <w:tcPr>
                <w:tcW w:w="2527" w:type="dxa"/>
              </w:tcPr>
              <w:p w14:paraId="7F10B7E4" w14:textId="3D5EB791" w:rsidR="009B6CC0" w:rsidRDefault="009B6CC0" w:rsidP="009B6CC0">
                <w:pPr>
                  <w:jc w:val="both"/>
                  <w:rPr>
                    <w:rStyle w:val="Estilo14"/>
                  </w:rPr>
                </w:pPr>
                <w:r w:rsidRPr="007939A6">
                  <w:rPr>
                    <w:rFonts w:ascii="Calibri" w:hAnsi="Calibri" w:cs="Calibri"/>
                    <w:bCs/>
                    <w:color w:val="FF0000"/>
                    <w:sz w:val="18"/>
                    <w:szCs w:val="18"/>
                    <w:lang w:val="es-CL" w:eastAsia="es-CL"/>
                  </w:rPr>
                  <w:t>[Indicar responsable]</w:t>
                </w:r>
              </w:p>
            </w:tc>
          </w:sdtContent>
        </w:sdt>
      </w:tr>
      <w:tr w:rsidR="009B6CC0" w:rsidRPr="00437C16" w14:paraId="3436E8EB" w14:textId="77777777" w:rsidTr="007846C1">
        <w:trPr>
          <w:trHeight w:val="300"/>
          <w:jc w:val="center"/>
        </w:trPr>
        <w:tc>
          <w:tcPr>
            <w:tcW w:w="2838" w:type="dxa"/>
          </w:tcPr>
          <w:p w14:paraId="52ED0A41" w14:textId="1B210D51" w:rsidR="009B6CC0" w:rsidRPr="00884394" w:rsidRDefault="009B6CC0" w:rsidP="009B6CC0">
            <w:pPr>
              <w:jc w:val="both"/>
              <w:rPr>
                <w:rFonts w:ascii="Calibri" w:hAnsi="Calibri" w:cs="Calibri"/>
                <w:bCs/>
                <w:color w:val="404040"/>
                <w:sz w:val="18"/>
                <w:szCs w:val="18"/>
                <w:lang w:val="es-CL" w:eastAsia="es-CL"/>
              </w:rPr>
            </w:pPr>
            <w:r w:rsidRPr="00884394">
              <w:rPr>
                <w:rFonts w:ascii="Calibri" w:hAnsi="Calibri" w:cs="Calibri"/>
                <w:bCs/>
                <w:color w:val="404040"/>
                <w:sz w:val="18"/>
                <w:szCs w:val="18"/>
                <w:lang w:val="es-CL" w:eastAsia="es-CL"/>
              </w:rPr>
              <w:t>Aplicación de FIBE</w:t>
            </w:r>
            <w:r w:rsidR="00F06C20">
              <w:rPr>
                <w:rFonts w:ascii="Calibri" w:hAnsi="Calibri" w:cs="Calibri"/>
                <w:bCs/>
                <w:color w:val="404040"/>
                <w:sz w:val="18"/>
                <w:szCs w:val="18"/>
                <w:lang w:val="es-CL" w:eastAsia="es-CL"/>
              </w:rPr>
              <w:t>.</w:t>
            </w:r>
          </w:p>
        </w:tc>
        <w:sdt>
          <w:sdtPr>
            <w:rPr>
              <w:rFonts w:ascii="Calibri" w:hAnsi="Calibri" w:cs="Calibri"/>
              <w:bCs/>
              <w:color w:val="404040" w:themeColor="text1" w:themeTint="BF"/>
              <w:sz w:val="18"/>
              <w:szCs w:val="18"/>
              <w:lang w:val="es-CL" w:eastAsia="es-CL"/>
            </w:rPr>
            <w:id w:val="-1819565348"/>
            <w:placeholder>
              <w:docPart w:val="C9052C668010429E9DFD90AC6A4F4C0E"/>
            </w:placeholder>
            <w:showingPlcHdr/>
          </w:sdtPr>
          <w:sdtEndPr/>
          <w:sdtContent>
            <w:tc>
              <w:tcPr>
                <w:tcW w:w="2835" w:type="dxa"/>
              </w:tcPr>
              <w:p w14:paraId="6AAF2E83" w14:textId="738D60D5" w:rsidR="009B6CC0" w:rsidRDefault="009B6CC0" w:rsidP="009B6CC0">
                <w:pPr>
                  <w:jc w:val="both"/>
                  <w:rPr>
                    <w:rFonts w:ascii="Calibri" w:hAnsi="Calibri" w:cs="Calibri"/>
                    <w:bCs/>
                    <w:color w:val="404040" w:themeColor="text1" w:themeTint="BF"/>
                    <w:sz w:val="18"/>
                    <w:szCs w:val="18"/>
                    <w:lang w:val="es-CL" w:eastAsia="es-CL"/>
                  </w:rPr>
                </w:pPr>
                <w:r w:rsidRPr="00756B85">
                  <w:rPr>
                    <w:rFonts w:ascii="Calibri" w:hAnsi="Calibri" w:cs="Calibri"/>
                    <w:bCs/>
                    <w:color w:val="FF0000"/>
                    <w:sz w:val="18"/>
                    <w:szCs w:val="18"/>
                    <w:lang w:val="es-CL" w:eastAsia="es-CL"/>
                  </w:rPr>
                  <w:t>[Describir acción]</w:t>
                </w:r>
              </w:p>
            </w:tc>
          </w:sdtContent>
        </w:sdt>
        <w:sdt>
          <w:sdtPr>
            <w:rPr>
              <w:rStyle w:val="Estilo14"/>
            </w:rPr>
            <w:id w:val="-1916934532"/>
            <w:placeholder>
              <w:docPart w:val="CBD8197A4AA840DFBC4FB0E85F714E8D"/>
            </w:placeholder>
            <w:showingPlcHdr/>
          </w:sdtPr>
          <w:sdtEndPr>
            <w:rPr>
              <w:rStyle w:val="Fuentedeprrafopredeter"/>
              <w:rFonts w:ascii="Times New Roman" w:hAnsi="Times New Roman"/>
              <w:color w:val="404040" w:themeColor="text1" w:themeTint="BF"/>
              <w:sz w:val="24"/>
              <w:lang w:val="es-CL" w:eastAsia="es-CL"/>
            </w:rPr>
          </w:sdtEndPr>
          <w:sdtContent>
            <w:tc>
              <w:tcPr>
                <w:tcW w:w="2527" w:type="dxa"/>
              </w:tcPr>
              <w:p w14:paraId="5D983BB1" w14:textId="7FDD8C76" w:rsidR="009B6CC0" w:rsidRDefault="009B6CC0" w:rsidP="009B6CC0">
                <w:pPr>
                  <w:jc w:val="both"/>
                  <w:rPr>
                    <w:rStyle w:val="Estilo14"/>
                  </w:rPr>
                </w:pPr>
                <w:r w:rsidRPr="007939A6">
                  <w:rPr>
                    <w:rFonts w:ascii="Calibri" w:hAnsi="Calibri" w:cs="Calibri"/>
                    <w:bCs/>
                    <w:color w:val="FF0000"/>
                    <w:sz w:val="18"/>
                    <w:szCs w:val="18"/>
                    <w:lang w:val="es-CL" w:eastAsia="es-CL"/>
                  </w:rPr>
                  <w:t>[Indicar responsable]</w:t>
                </w:r>
              </w:p>
            </w:tc>
          </w:sdtContent>
        </w:sdt>
      </w:tr>
      <w:tr w:rsidR="009B6CC0" w:rsidRPr="00437C16" w14:paraId="7948898A" w14:textId="77777777" w:rsidTr="007846C1">
        <w:trPr>
          <w:trHeight w:val="300"/>
          <w:jc w:val="center"/>
        </w:trPr>
        <w:tc>
          <w:tcPr>
            <w:tcW w:w="2838" w:type="dxa"/>
          </w:tcPr>
          <w:p w14:paraId="1D4871F6" w14:textId="14730EBC" w:rsidR="009B6CC0" w:rsidRDefault="009B6CC0" w:rsidP="009B6CC0">
            <w:pPr>
              <w:jc w:val="both"/>
              <w:rPr>
                <w:rFonts w:ascii="Calibri" w:hAnsi="Calibri" w:cs="Calibri"/>
                <w:bCs/>
                <w:color w:val="404040" w:themeColor="text1" w:themeTint="BF"/>
                <w:sz w:val="18"/>
                <w:szCs w:val="18"/>
                <w:lang w:val="es-CL" w:eastAsia="es-CL"/>
              </w:rPr>
            </w:pPr>
            <w:r w:rsidRPr="00884394">
              <w:rPr>
                <w:rFonts w:ascii="Calibri" w:hAnsi="Calibri" w:cs="Calibri"/>
                <w:bCs/>
                <w:color w:val="404040"/>
                <w:sz w:val="18"/>
                <w:szCs w:val="18"/>
                <w:lang w:val="es-CL" w:eastAsia="es-CL"/>
              </w:rPr>
              <w:t>Convocatoria del Comité Comunal.</w:t>
            </w:r>
          </w:p>
        </w:tc>
        <w:sdt>
          <w:sdtPr>
            <w:rPr>
              <w:rFonts w:ascii="Calibri" w:hAnsi="Calibri" w:cs="Calibri"/>
              <w:bCs/>
              <w:color w:val="404040" w:themeColor="text1" w:themeTint="BF"/>
              <w:sz w:val="18"/>
              <w:szCs w:val="18"/>
              <w:lang w:val="es-CL" w:eastAsia="es-CL"/>
            </w:rPr>
            <w:id w:val="1948183225"/>
            <w:placeholder>
              <w:docPart w:val="161FA54EFC0744058AE0A3D74BA6A90E"/>
            </w:placeholder>
            <w:showingPlcHdr/>
          </w:sdtPr>
          <w:sdtEndPr/>
          <w:sdtContent>
            <w:tc>
              <w:tcPr>
                <w:tcW w:w="2835" w:type="dxa"/>
              </w:tcPr>
              <w:p w14:paraId="7F48BEBC" w14:textId="142C3458" w:rsidR="009B6CC0" w:rsidRDefault="009B6CC0" w:rsidP="009B6CC0">
                <w:pPr>
                  <w:jc w:val="both"/>
                  <w:rPr>
                    <w:rFonts w:ascii="Calibri" w:hAnsi="Calibri" w:cs="Calibri"/>
                    <w:bCs/>
                    <w:color w:val="404040" w:themeColor="text1" w:themeTint="BF"/>
                    <w:sz w:val="18"/>
                    <w:szCs w:val="18"/>
                    <w:lang w:val="es-CL" w:eastAsia="es-CL"/>
                  </w:rPr>
                </w:pPr>
                <w:r w:rsidRPr="00756B85">
                  <w:rPr>
                    <w:rFonts w:ascii="Calibri" w:hAnsi="Calibri" w:cs="Calibri"/>
                    <w:bCs/>
                    <w:color w:val="FF0000"/>
                    <w:sz w:val="18"/>
                    <w:szCs w:val="18"/>
                    <w:lang w:val="es-CL" w:eastAsia="es-CL"/>
                  </w:rPr>
                  <w:t>[Describir acción]</w:t>
                </w:r>
              </w:p>
            </w:tc>
          </w:sdtContent>
        </w:sdt>
        <w:sdt>
          <w:sdtPr>
            <w:rPr>
              <w:rStyle w:val="Estilo14"/>
            </w:rPr>
            <w:id w:val="-921557591"/>
            <w:placeholder>
              <w:docPart w:val="50B0DF7291894A92B8038EB8C2E620F5"/>
            </w:placeholder>
            <w:showingPlcHdr/>
          </w:sdtPr>
          <w:sdtEndPr>
            <w:rPr>
              <w:rStyle w:val="Fuentedeprrafopredeter"/>
              <w:rFonts w:ascii="Times New Roman" w:hAnsi="Times New Roman"/>
              <w:color w:val="404040" w:themeColor="text1" w:themeTint="BF"/>
              <w:sz w:val="24"/>
              <w:lang w:val="es-CL" w:eastAsia="es-CL"/>
            </w:rPr>
          </w:sdtEndPr>
          <w:sdtContent>
            <w:tc>
              <w:tcPr>
                <w:tcW w:w="2527" w:type="dxa"/>
              </w:tcPr>
              <w:p w14:paraId="24CA205E" w14:textId="0213B89B" w:rsidR="009B6CC0" w:rsidRPr="00D41957" w:rsidRDefault="009B6CC0" w:rsidP="009B6CC0">
                <w:pPr>
                  <w:jc w:val="both"/>
                  <w:rPr>
                    <w:rFonts w:ascii="Calibri" w:hAnsi="Calibri" w:cs="Calibri"/>
                    <w:bCs/>
                    <w:color w:val="404040" w:themeColor="text1" w:themeTint="BF"/>
                    <w:sz w:val="18"/>
                    <w:szCs w:val="18"/>
                    <w:lang w:val="es-CL" w:eastAsia="es-CL"/>
                  </w:rPr>
                </w:pPr>
                <w:r w:rsidRPr="007939A6">
                  <w:rPr>
                    <w:rFonts w:ascii="Calibri" w:hAnsi="Calibri" w:cs="Calibri"/>
                    <w:bCs/>
                    <w:color w:val="FF0000"/>
                    <w:sz w:val="18"/>
                    <w:szCs w:val="18"/>
                    <w:lang w:val="es-CL" w:eastAsia="es-CL"/>
                  </w:rPr>
                  <w:t>[Indicar responsable]</w:t>
                </w:r>
              </w:p>
            </w:tc>
          </w:sdtContent>
        </w:sdt>
      </w:tr>
      <w:tr w:rsidR="009B6CC0" w:rsidRPr="00437C16" w14:paraId="7FB07305" w14:textId="77777777" w:rsidTr="007846C1">
        <w:trPr>
          <w:trHeight w:val="300"/>
          <w:jc w:val="center"/>
        </w:trPr>
        <w:tc>
          <w:tcPr>
            <w:tcW w:w="2838" w:type="dxa"/>
          </w:tcPr>
          <w:p w14:paraId="364E2D63" w14:textId="20A92A70" w:rsidR="009B6CC0" w:rsidRPr="00727F21" w:rsidRDefault="009B6CC0" w:rsidP="009B6CC0">
            <w:pPr>
              <w:jc w:val="both"/>
              <w:rPr>
                <w:rFonts w:ascii="Calibri" w:hAnsi="Calibri" w:cs="Calibri"/>
                <w:bCs/>
                <w:color w:val="404040" w:themeColor="text1" w:themeTint="BF"/>
                <w:sz w:val="18"/>
                <w:szCs w:val="18"/>
                <w:lang w:val="es-CL" w:eastAsia="es-CL"/>
              </w:rPr>
            </w:pPr>
            <w:r w:rsidRPr="00884394">
              <w:rPr>
                <w:rFonts w:ascii="Calibri" w:hAnsi="Calibri" w:cs="Calibri"/>
                <w:bCs/>
                <w:color w:val="404040"/>
                <w:sz w:val="18"/>
                <w:szCs w:val="18"/>
                <w:lang w:val="es-CL" w:eastAsia="es-CL"/>
              </w:rPr>
              <w:t xml:space="preserve">Solicitud de restablecimiento de servicios </w:t>
            </w:r>
            <w:r w:rsidR="00C7137C">
              <w:rPr>
                <w:rFonts w:ascii="Calibri" w:hAnsi="Calibri" w:cs="Calibri"/>
                <w:bCs/>
                <w:color w:val="404040"/>
                <w:sz w:val="18"/>
                <w:szCs w:val="18"/>
                <w:lang w:val="es-CL" w:eastAsia="es-CL"/>
              </w:rPr>
              <w:t>b</w:t>
            </w:r>
            <w:r w:rsidRPr="00884394">
              <w:rPr>
                <w:rFonts w:ascii="Calibri" w:hAnsi="Calibri" w:cs="Calibri"/>
                <w:bCs/>
                <w:color w:val="404040"/>
                <w:sz w:val="18"/>
                <w:szCs w:val="18"/>
                <w:lang w:val="es-CL" w:eastAsia="es-CL"/>
              </w:rPr>
              <w:t>ásicos en zonas afectadas.</w:t>
            </w:r>
          </w:p>
        </w:tc>
        <w:sdt>
          <w:sdtPr>
            <w:rPr>
              <w:rFonts w:ascii="Calibri" w:hAnsi="Calibri" w:cs="Calibri"/>
              <w:bCs/>
              <w:color w:val="404040" w:themeColor="text1" w:themeTint="BF"/>
              <w:sz w:val="18"/>
              <w:szCs w:val="18"/>
              <w:lang w:val="es-CL" w:eastAsia="es-CL"/>
            </w:rPr>
            <w:id w:val="2127415224"/>
            <w:placeholder>
              <w:docPart w:val="4517DB2B9D194D86AB3D107328DA0B63"/>
            </w:placeholder>
            <w:showingPlcHdr/>
          </w:sdtPr>
          <w:sdtEndPr/>
          <w:sdtContent>
            <w:tc>
              <w:tcPr>
                <w:tcW w:w="2835" w:type="dxa"/>
              </w:tcPr>
              <w:p w14:paraId="70300727" w14:textId="25157776" w:rsidR="009B6CC0" w:rsidRPr="00F81D88" w:rsidRDefault="009B6CC0" w:rsidP="009B6CC0">
                <w:pPr>
                  <w:jc w:val="both"/>
                  <w:rPr>
                    <w:rFonts w:ascii="Calibri" w:hAnsi="Calibri" w:cs="Calibri"/>
                    <w:bCs/>
                    <w:color w:val="404040" w:themeColor="text1" w:themeTint="BF"/>
                    <w:sz w:val="18"/>
                    <w:szCs w:val="18"/>
                    <w:lang w:val="es-CL" w:eastAsia="es-CL"/>
                  </w:rPr>
                </w:pPr>
                <w:r w:rsidRPr="00756B85">
                  <w:rPr>
                    <w:rFonts w:ascii="Calibri" w:hAnsi="Calibri" w:cs="Calibri"/>
                    <w:bCs/>
                    <w:color w:val="FF0000"/>
                    <w:sz w:val="18"/>
                    <w:szCs w:val="18"/>
                    <w:lang w:val="es-CL" w:eastAsia="es-CL"/>
                  </w:rPr>
                  <w:t>[Describir acción]</w:t>
                </w:r>
              </w:p>
            </w:tc>
          </w:sdtContent>
        </w:sdt>
        <w:sdt>
          <w:sdtPr>
            <w:rPr>
              <w:rStyle w:val="Estilo14"/>
            </w:rPr>
            <w:id w:val="678932927"/>
            <w:placeholder>
              <w:docPart w:val="A0C5E1431910499D86928007C8544148"/>
            </w:placeholder>
            <w:showingPlcHdr/>
          </w:sdtPr>
          <w:sdtEndPr>
            <w:rPr>
              <w:rStyle w:val="Fuentedeprrafopredeter"/>
              <w:rFonts w:ascii="Times New Roman" w:hAnsi="Times New Roman"/>
              <w:color w:val="404040" w:themeColor="text1" w:themeTint="BF"/>
              <w:sz w:val="24"/>
              <w:lang w:val="es-CL" w:eastAsia="es-CL"/>
            </w:rPr>
          </w:sdtEndPr>
          <w:sdtContent>
            <w:tc>
              <w:tcPr>
                <w:tcW w:w="2527" w:type="dxa"/>
              </w:tcPr>
              <w:p w14:paraId="7D8F5B59" w14:textId="2103BA87" w:rsidR="009B6CC0" w:rsidRPr="00D41957" w:rsidRDefault="009B6CC0" w:rsidP="009B6CC0">
                <w:pPr>
                  <w:jc w:val="both"/>
                  <w:rPr>
                    <w:rFonts w:ascii="Calibri" w:hAnsi="Calibri" w:cs="Calibri"/>
                    <w:bCs/>
                    <w:color w:val="404040" w:themeColor="text1" w:themeTint="BF"/>
                    <w:sz w:val="18"/>
                    <w:szCs w:val="18"/>
                    <w:lang w:val="es-CL" w:eastAsia="es-CL"/>
                  </w:rPr>
                </w:pPr>
                <w:r w:rsidRPr="007939A6">
                  <w:rPr>
                    <w:rFonts w:ascii="Calibri" w:hAnsi="Calibri" w:cs="Calibri"/>
                    <w:bCs/>
                    <w:color w:val="FF0000"/>
                    <w:sz w:val="18"/>
                    <w:szCs w:val="18"/>
                    <w:lang w:val="es-CL" w:eastAsia="es-CL"/>
                  </w:rPr>
                  <w:t>[Indicar responsable]</w:t>
                </w:r>
              </w:p>
            </w:tc>
          </w:sdtContent>
        </w:sdt>
      </w:tr>
      <w:tr w:rsidR="009B6CC0" w:rsidRPr="00437C16" w14:paraId="407B7B0F" w14:textId="77777777" w:rsidTr="007846C1">
        <w:trPr>
          <w:trHeight w:val="300"/>
          <w:jc w:val="center"/>
        </w:trPr>
        <w:tc>
          <w:tcPr>
            <w:tcW w:w="2838" w:type="dxa"/>
          </w:tcPr>
          <w:p w14:paraId="2F39733D" w14:textId="3F3BAA3D" w:rsidR="009B6CC0" w:rsidRDefault="009B6CC0" w:rsidP="009B6CC0">
            <w:pPr>
              <w:jc w:val="both"/>
              <w:rPr>
                <w:rFonts w:ascii="Calibri" w:hAnsi="Calibri" w:cs="Calibri"/>
                <w:bCs/>
                <w:color w:val="404040" w:themeColor="text1" w:themeTint="BF"/>
                <w:sz w:val="18"/>
                <w:szCs w:val="18"/>
                <w:lang w:val="es-CL" w:eastAsia="es-CL"/>
              </w:rPr>
            </w:pPr>
            <w:r w:rsidRPr="00884394">
              <w:rPr>
                <w:rFonts w:ascii="Calibri" w:hAnsi="Calibri" w:cs="Calibri"/>
                <w:bCs/>
                <w:color w:val="404040"/>
                <w:sz w:val="18"/>
                <w:szCs w:val="18"/>
                <w:lang w:val="es-CL" w:eastAsia="es-CL"/>
              </w:rPr>
              <w:t>Solicitud de restablecimiento de telecomunicaciones.</w:t>
            </w:r>
          </w:p>
        </w:tc>
        <w:sdt>
          <w:sdtPr>
            <w:rPr>
              <w:rFonts w:ascii="Calibri" w:hAnsi="Calibri" w:cs="Calibri"/>
              <w:bCs/>
              <w:color w:val="404040" w:themeColor="text1" w:themeTint="BF"/>
              <w:sz w:val="18"/>
              <w:szCs w:val="18"/>
              <w:lang w:val="es-CL" w:eastAsia="es-CL"/>
            </w:rPr>
            <w:id w:val="658973033"/>
            <w:placeholder>
              <w:docPart w:val="3B88AEEDA1E241709EC0E3DD99699D08"/>
            </w:placeholder>
            <w:showingPlcHdr/>
          </w:sdtPr>
          <w:sdtEndPr/>
          <w:sdtContent>
            <w:tc>
              <w:tcPr>
                <w:tcW w:w="2835" w:type="dxa"/>
              </w:tcPr>
              <w:p w14:paraId="4A06BEB4" w14:textId="0017F953" w:rsidR="009B6CC0" w:rsidRPr="00F81D88" w:rsidRDefault="009B6CC0" w:rsidP="009B6CC0">
                <w:pPr>
                  <w:jc w:val="both"/>
                  <w:rPr>
                    <w:rFonts w:ascii="Calibri" w:hAnsi="Calibri" w:cs="Calibri"/>
                    <w:bCs/>
                    <w:color w:val="404040" w:themeColor="text1" w:themeTint="BF"/>
                    <w:sz w:val="18"/>
                    <w:szCs w:val="18"/>
                    <w:lang w:val="es-CL" w:eastAsia="es-CL"/>
                  </w:rPr>
                </w:pPr>
                <w:r w:rsidRPr="00756B85">
                  <w:rPr>
                    <w:rFonts w:ascii="Calibri" w:hAnsi="Calibri" w:cs="Calibri"/>
                    <w:bCs/>
                    <w:color w:val="FF0000"/>
                    <w:sz w:val="18"/>
                    <w:szCs w:val="18"/>
                    <w:lang w:val="es-CL" w:eastAsia="es-CL"/>
                  </w:rPr>
                  <w:t>[Describir acción]</w:t>
                </w:r>
              </w:p>
            </w:tc>
          </w:sdtContent>
        </w:sdt>
        <w:sdt>
          <w:sdtPr>
            <w:rPr>
              <w:rStyle w:val="Estilo14"/>
            </w:rPr>
            <w:id w:val="2326406"/>
            <w:placeholder>
              <w:docPart w:val="9D962426EE5F403283BAA1A628D8907A"/>
            </w:placeholder>
            <w:showingPlcHdr/>
          </w:sdtPr>
          <w:sdtEndPr>
            <w:rPr>
              <w:rStyle w:val="Fuentedeprrafopredeter"/>
              <w:rFonts w:ascii="Times New Roman" w:hAnsi="Times New Roman"/>
              <w:color w:val="404040" w:themeColor="text1" w:themeTint="BF"/>
              <w:sz w:val="24"/>
              <w:lang w:val="es-CL" w:eastAsia="es-CL"/>
            </w:rPr>
          </w:sdtEndPr>
          <w:sdtContent>
            <w:tc>
              <w:tcPr>
                <w:tcW w:w="2527" w:type="dxa"/>
              </w:tcPr>
              <w:p w14:paraId="7FCEED88" w14:textId="4FCE23F1" w:rsidR="009B6CC0" w:rsidRPr="00D41957" w:rsidRDefault="009B6CC0" w:rsidP="009B6CC0">
                <w:pPr>
                  <w:jc w:val="both"/>
                  <w:rPr>
                    <w:rFonts w:ascii="Calibri" w:hAnsi="Calibri" w:cs="Calibri"/>
                    <w:bCs/>
                    <w:color w:val="404040" w:themeColor="text1" w:themeTint="BF"/>
                    <w:sz w:val="18"/>
                    <w:szCs w:val="18"/>
                    <w:lang w:val="es-CL" w:eastAsia="es-CL"/>
                  </w:rPr>
                </w:pPr>
                <w:r w:rsidRPr="007939A6">
                  <w:rPr>
                    <w:rFonts w:ascii="Calibri" w:hAnsi="Calibri" w:cs="Calibri"/>
                    <w:bCs/>
                    <w:color w:val="FF0000"/>
                    <w:sz w:val="18"/>
                    <w:szCs w:val="18"/>
                    <w:lang w:val="es-CL" w:eastAsia="es-CL"/>
                  </w:rPr>
                  <w:t>[Indicar responsable]</w:t>
                </w:r>
              </w:p>
            </w:tc>
          </w:sdtContent>
        </w:sdt>
      </w:tr>
      <w:tr w:rsidR="009B6CC0" w:rsidRPr="00437C16" w14:paraId="60098879" w14:textId="77777777" w:rsidTr="007846C1">
        <w:trPr>
          <w:trHeight w:val="300"/>
          <w:jc w:val="center"/>
        </w:trPr>
        <w:tc>
          <w:tcPr>
            <w:tcW w:w="2838" w:type="dxa"/>
          </w:tcPr>
          <w:p w14:paraId="5C2CC3A4" w14:textId="6EFECE75" w:rsidR="009B6CC0" w:rsidRPr="00437C16" w:rsidRDefault="009B6CC0" w:rsidP="009B6CC0">
            <w:pPr>
              <w:jc w:val="both"/>
              <w:rPr>
                <w:rFonts w:ascii="Calibri" w:hAnsi="Calibri" w:cs="Calibri"/>
                <w:bCs/>
                <w:color w:val="404040" w:themeColor="text1" w:themeTint="BF"/>
                <w:sz w:val="18"/>
                <w:szCs w:val="18"/>
                <w:lang w:val="es-CL" w:eastAsia="es-CL"/>
              </w:rPr>
            </w:pPr>
            <w:r w:rsidRPr="00884394">
              <w:rPr>
                <w:rFonts w:ascii="Calibri" w:hAnsi="Calibri" w:cs="Calibri"/>
                <w:bCs/>
                <w:color w:val="404040"/>
                <w:sz w:val="18"/>
                <w:szCs w:val="18"/>
                <w:lang w:val="es-CL" w:eastAsia="es-CL"/>
              </w:rPr>
              <w:t>Adquirir/</w:t>
            </w:r>
            <w:proofErr w:type="spellStart"/>
            <w:r w:rsidRPr="00884394">
              <w:rPr>
                <w:rFonts w:ascii="Calibri" w:hAnsi="Calibri" w:cs="Calibri"/>
                <w:bCs/>
                <w:color w:val="404040"/>
                <w:sz w:val="18"/>
                <w:szCs w:val="18"/>
                <w:lang w:val="es-CL" w:eastAsia="es-CL"/>
              </w:rPr>
              <w:t>recepcionar</w:t>
            </w:r>
            <w:proofErr w:type="spellEnd"/>
            <w:r w:rsidRPr="00884394">
              <w:rPr>
                <w:rFonts w:ascii="Calibri" w:hAnsi="Calibri" w:cs="Calibri"/>
                <w:bCs/>
                <w:color w:val="404040"/>
                <w:sz w:val="18"/>
                <w:szCs w:val="18"/>
                <w:lang w:val="es-CL" w:eastAsia="es-CL"/>
              </w:rPr>
              <w:t>, almacenar y distribuir agua potable, alimentos y abrigo, entre otros.</w:t>
            </w:r>
          </w:p>
        </w:tc>
        <w:sdt>
          <w:sdtPr>
            <w:rPr>
              <w:rFonts w:ascii="Calibri" w:hAnsi="Calibri" w:cs="Calibri"/>
              <w:bCs/>
              <w:color w:val="404040" w:themeColor="text1" w:themeTint="BF"/>
              <w:sz w:val="18"/>
              <w:szCs w:val="18"/>
              <w:lang w:val="es-CL" w:eastAsia="es-CL"/>
            </w:rPr>
            <w:id w:val="-545224074"/>
            <w:placeholder>
              <w:docPart w:val="863412B377F64A7ABA933882469D952E"/>
            </w:placeholder>
            <w:showingPlcHdr/>
          </w:sdtPr>
          <w:sdtEndPr/>
          <w:sdtContent>
            <w:tc>
              <w:tcPr>
                <w:tcW w:w="2835" w:type="dxa"/>
              </w:tcPr>
              <w:p w14:paraId="3C5A5893" w14:textId="128D4B52" w:rsidR="009B6CC0" w:rsidRPr="00F81D88" w:rsidRDefault="009B6CC0" w:rsidP="009B6CC0">
                <w:pPr>
                  <w:jc w:val="both"/>
                  <w:rPr>
                    <w:rFonts w:ascii="Calibri" w:hAnsi="Calibri" w:cs="Calibri"/>
                    <w:bCs/>
                    <w:color w:val="404040" w:themeColor="text1" w:themeTint="BF"/>
                    <w:sz w:val="18"/>
                    <w:szCs w:val="18"/>
                    <w:lang w:val="es-CL" w:eastAsia="es-CL"/>
                  </w:rPr>
                </w:pPr>
                <w:r w:rsidRPr="00756B85">
                  <w:rPr>
                    <w:rFonts w:ascii="Calibri" w:hAnsi="Calibri" w:cs="Calibri"/>
                    <w:bCs/>
                    <w:color w:val="FF0000"/>
                    <w:sz w:val="18"/>
                    <w:szCs w:val="18"/>
                    <w:lang w:val="es-CL" w:eastAsia="es-CL"/>
                  </w:rPr>
                  <w:t>[Describir acción]</w:t>
                </w:r>
              </w:p>
            </w:tc>
          </w:sdtContent>
        </w:sdt>
        <w:sdt>
          <w:sdtPr>
            <w:rPr>
              <w:rStyle w:val="Estilo14"/>
            </w:rPr>
            <w:id w:val="-1310626955"/>
            <w:placeholder>
              <w:docPart w:val="953B43377C3E40CEB753E8A7018E7201"/>
            </w:placeholder>
            <w:showingPlcHdr/>
          </w:sdtPr>
          <w:sdtEndPr>
            <w:rPr>
              <w:rStyle w:val="Fuentedeprrafopredeter"/>
              <w:rFonts w:ascii="Times New Roman" w:hAnsi="Times New Roman"/>
              <w:color w:val="404040" w:themeColor="text1" w:themeTint="BF"/>
              <w:sz w:val="24"/>
              <w:lang w:val="es-CL" w:eastAsia="es-CL"/>
            </w:rPr>
          </w:sdtEndPr>
          <w:sdtContent>
            <w:tc>
              <w:tcPr>
                <w:tcW w:w="2527" w:type="dxa"/>
              </w:tcPr>
              <w:p w14:paraId="7104CBC0" w14:textId="689195B7" w:rsidR="009B6CC0" w:rsidRPr="00D41957" w:rsidRDefault="009B6CC0" w:rsidP="009B6CC0">
                <w:pPr>
                  <w:jc w:val="both"/>
                  <w:rPr>
                    <w:rFonts w:ascii="Calibri" w:hAnsi="Calibri" w:cs="Calibri"/>
                    <w:bCs/>
                    <w:color w:val="404040" w:themeColor="text1" w:themeTint="BF"/>
                    <w:sz w:val="18"/>
                    <w:szCs w:val="18"/>
                    <w:lang w:val="es-CL" w:eastAsia="es-CL"/>
                  </w:rPr>
                </w:pPr>
                <w:r w:rsidRPr="007939A6">
                  <w:rPr>
                    <w:rFonts w:ascii="Calibri" w:hAnsi="Calibri" w:cs="Calibri"/>
                    <w:bCs/>
                    <w:color w:val="FF0000"/>
                    <w:sz w:val="18"/>
                    <w:szCs w:val="18"/>
                    <w:lang w:val="es-CL" w:eastAsia="es-CL"/>
                  </w:rPr>
                  <w:t>[Indicar responsable]</w:t>
                </w:r>
              </w:p>
            </w:tc>
          </w:sdtContent>
        </w:sdt>
      </w:tr>
      <w:tr w:rsidR="009B6CC0" w:rsidRPr="00437C16" w14:paraId="133830BA" w14:textId="77777777" w:rsidTr="007846C1">
        <w:trPr>
          <w:trHeight w:val="300"/>
          <w:jc w:val="center"/>
        </w:trPr>
        <w:tc>
          <w:tcPr>
            <w:tcW w:w="2838" w:type="dxa"/>
          </w:tcPr>
          <w:p w14:paraId="68C57062" w14:textId="404358B6" w:rsidR="009B6CC0" w:rsidRPr="00437C16" w:rsidRDefault="009B6CC0" w:rsidP="009B6CC0">
            <w:pPr>
              <w:jc w:val="both"/>
              <w:rPr>
                <w:rFonts w:ascii="Calibri" w:hAnsi="Calibri" w:cs="Calibri"/>
                <w:bCs/>
                <w:color w:val="404040" w:themeColor="text1" w:themeTint="BF"/>
                <w:sz w:val="18"/>
                <w:szCs w:val="18"/>
                <w:lang w:val="es-CL" w:eastAsia="es-CL"/>
              </w:rPr>
            </w:pPr>
            <w:r w:rsidRPr="00884394">
              <w:rPr>
                <w:rFonts w:ascii="Calibri" w:hAnsi="Calibri" w:cs="Calibri"/>
                <w:bCs/>
                <w:color w:val="404040"/>
                <w:sz w:val="18"/>
                <w:szCs w:val="18"/>
                <w:lang w:val="es-CL" w:eastAsia="es-CL"/>
              </w:rPr>
              <w:t>Solicitud de coordinación de acciones para el orden público en zonas afectadas por la amenaza.</w:t>
            </w:r>
          </w:p>
        </w:tc>
        <w:sdt>
          <w:sdtPr>
            <w:rPr>
              <w:rFonts w:ascii="Calibri" w:hAnsi="Calibri" w:cs="Calibri"/>
              <w:bCs/>
              <w:color w:val="404040" w:themeColor="text1" w:themeTint="BF"/>
              <w:sz w:val="18"/>
              <w:szCs w:val="18"/>
              <w:lang w:val="es-CL" w:eastAsia="es-CL"/>
            </w:rPr>
            <w:id w:val="-480780052"/>
            <w:placeholder>
              <w:docPart w:val="67874F5A2B25426FB233CEE453E46D51"/>
            </w:placeholder>
            <w:showingPlcHdr/>
          </w:sdtPr>
          <w:sdtEndPr/>
          <w:sdtContent>
            <w:tc>
              <w:tcPr>
                <w:tcW w:w="2835" w:type="dxa"/>
              </w:tcPr>
              <w:p w14:paraId="7975450D" w14:textId="0B4EAA48" w:rsidR="009B6CC0" w:rsidRPr="00F81D88" w:rsidRDefault="009B6CC0" w:rsidP="009B6CC0">
                <w:pPr>
                  <w:jc w:val="both"/>
                  <w:rPr>
                    <w:rFonts w:ascii="Calibri" w:hAnsi="Calibri" w:cs="Calibri"/>
                    <w:bCs/>
                    <w:color w:val="404040" w:themeColor="text1" w:themeTint="BF"/>
                    <w:sz w:val="18"/>
                    <w:szCs w:val="18"/>
                    <w:lang w:val="es-CL" w:eastAsia="es-CL"/>
                  </w:rPr>
                </w:pPr>
                <w:r w:rsidRPr="00756B85">
                  <w:rPr>
                    <w:rFonts w:ascii="Calibri" w:hAnsi="Calibri" w:cs="Calibri"/>
                    <w:bCs/>
                    <w:color w:val="FF0000"/>
                    <w:sz w:val="18"/>
                    <w:szCs w:val="18"/>
                    <w:lang w:val="es-CL" w:eastAsia="es-CL"/>
                  </w:rPr>
                  <w:t>[Describir acción]</w:t>
                </w:r>
              </w:p>
            </w:tc>
          </w:sdtContent>
        </w:sdt>
        <w:sdt>
          <w:sdtPr>
            <w:rPr>
              <w:rStyle w:val="Estilo14"/>
            </w:rPr>
            <w:id w:val="1424677753"/>
            <w:placeholder>
              <w:docPart w:val="07AC399245354195BE1DF758F0BB0270"/>
            </w:placeholder>
            <w:showingPlcHdr/>
          </w:sdtPr>
          <w:sdtEndPr>
            <w:rPr>
              <w:rStyle w:val="Fuentedeprrafopredeter"/>
              <w:rFonts w:ascii="Times New Roman" w:hAnsi="Times New Roman"/>
              <w:color w:val="404040" w:themeColor="text1" w:themeTint="BF"/>
              <w:sz w:val="24"/>
              <w:lang w:val="es-CL" w:eastAsia="es-CL"/>
            </w:rPr>
          </w:sdtEndPr>
          <w:sdtContent>
            <w:tc>
              <w:tcPr>
                <w:tcW w:w="2527" w:type="dxa"/>
              </w:tcPr>
              <w:p w14:paraId="22E701AE" w14:textId="11FEA523" w:rsidR="009B6CC0" w:rsidRPr="00D41957" w:rsidRDefault="009B6CC0" w:rsidP="009B6CC0">
                <w:pPr>
                  <w:jc w:val="both"/>
                  <w:rPr>
                    <w:rFonts w:ascii="Calibri" w:hAnsi="Calibri" w:cs="Calibri"/>
                    <w:bCs/>
                    <w:color w:val="404040" w:themeColor="text1" w:themeTint="BF"/>
                    <w:sz w:val="18"/>
                    <w:szCs w:val="18"/>
                    <w:lang w:val="es-CL" w:eastAsia="es-CL"/>
                  </w:rPr>
                </w:pPr>
                <w:r w:rsidRPr="007939A6">
                  <w:rPr>
                    <w:rFonts w:ascii="Calibri" w:hAnsi="Calibri" w:cs="Calibri"/>
                    <w:bCs/>
                    <w:color w:val="FF0000"/>
                    <w:sz w:val="18"/>
                    <w:szCs w:val="18"/>
                    <w:lang w:val="es-CL" w:eastAsia="es-CL"/>
                  </w:rPr>
                  <w:t>[Indicar responsable]</w:t>
                </w:r>
              </w:p>
            </w:tc>
          </w:sdtContent>
        </w:sdt>
      </w:tr>
      <w:tr w:rsidR="009B6CC0" w:rsidRPr="00437C16" w14:paraId="36DA8376" w14:textId="77777777" w:rsidTr="007846C1">
        <w:trPr>
          <w:trHeight w:val="300"/>
          <w:jc w:val="center"/>
        </w:trPr>
        <w:tc>
          <w:tcPr>
            <w:tcW w:w="2838" w:type="dxa"/>
          </w:tcPr>
          <w:p w14:paraId="6DB2121B" w14:textId="72AF21D8" w:rsidR="009B6CC0" w:rsidRPr="00437C16" w:rsidRDefault="009B6CC0" w:rsidP="009B6CC0">
            <w:pPr>
              <w:jc w:val="both"/>
              <w:rPr>
                <w:rFonts w:ascii="Calibri" w:hAnsi="Calibri" w:cs="Calibri"/>
                <w:bCs/>
                <w:color w:val="404040" w:themeColor="text1" w:themeTint="BF"/>
                <w:sz w:val="18"/>
                <w:szCs w:val="18"/>
                <w:lang w:val="es-CL" w:eastAsia="es-CL"/>
              </w:rPr>
            </w:pPr>
            <w:r w:rsidRPr="00884394">
              <w:rPr>
                <w:rFonts w:ascii="Calibri" w:hAnsi="Calibri" w:cs="Calibri"/>
                <w:bCs/>
                <w:color w:val="404040"/>
                <w:sz w:val="18"/>
                <w:szCs w:val="18"/>
                <w:lang w:val="es-CL" w:eastAsia="es-CL"/>
              </w:rPr>
              <w:t>Solicitud de apoyo para manejar y disponer cadáveres.</w:t>
            </w:r>
          </w:p>
        </w:tc>
        <w:sdt>
          <w:sdtPr>
            <w:rPr>
              <w:rFonts w:ascii="Calibri" w:hAnsi="Calibri" w:cs="Calibri"/>
              <w:bCs/>
              <w:color w:val="404040" w:themeColor="text1" w:themeTint="BF"/>
              <w:sz w:val="18"/>
              <w:szCs w:val="18"/>
              <w:lang w:val="es-CL" w:eastAsia="es-CL"/>
            </w:rPr>
            <w:id w:val="-430514538"/>
            <w:placeholder>
              <w:docPart w:val="AFE82F2ABD834DE79E3844A23F87279E"/>
            </w:placeholder>
            <w:showingPlcHdr/>
          </w:sdtPr>
          <w:sdtEndPr/>
          <w:sdtContent>
            <w:tc>
              <w:tcPr>
                <w:tcW w:w="2835" w:type="dxa"/>
              </w:tcPr>
              <w:p w14:paraId="636D7B09" w14:textId="3E673D9F" w:rsidR="009B6CC0" w:rsidRDefault="009B6CC0" w:rsidP="009B6CC0">
                <w:pPr>
                  <w:jc w:val="both"/>
                  <w:rPr>
                    <w:rFonts w:ascii="Calibri" w:hAnsi="Calibri" w:cs="Calibri"/>
                    <w:bCs/>
                    <w:color w:val="404040" w:themeColor="text1" w:themeTint="BF"/>
                    <w:sz w:val="18"/>
                    <w:szCs w:val="18"/>
                    <w:lang w:val="es-CL" w:eastAsia="es-CL"/>
                  </w:rPr>
                </w:pPr>
                <w:r w:rsidRPr="00756B85">
                  <w:rPr>
                    <w:rFonts w:ascii="Calibri" w:hAnsi="Calibri" w:cs="Calibri"/>
                    <w:bCs/>
                    <w:color w:val="FF0000"/>
                    <w:sz w:val="18"/>
                    <w:szCs w:val="18"/>
                    <w:lang w:val="es-CL" w:eastAsia="es-CL"/>
                  </w:rPr>
                  <w:t>[Describir acción]</w:t>
                </w:r>
              </w:p>
            </w:tc>
          </w:sdtContent>
        </w:sdt>
        <w:sdt>
          <w:sdtPr>
            <w:rPr>
              <w:rStyle w:val="Estilo14"/>
            </w:rPr>
            <w:id w:val="1306817733"/>
            <w:placeholder>
              <w:docPart w:val="6D0686828A064E49AFE85F2470054E58"/>
            </w:placeholder>
            <w:showingPlcHdr/>
          </w:sdtPr>
          <w:sdtEndPr>
            <w:rPr>
              <w:rStyle w:val="Fuentedeprrafopredeter"/>
              <w:rFonts w:ascii="Times New Roman" w:hAnsi="Times New Roman"/>
              <w:color w:val="404040" w:themeColor="text1" w:themeTint="BF"/>
              <w:sz w:val="24"/>
              <w:lang w:val="es-CL" w:eastAsia="es-CL"/>
            </w:rPr>
          </w:sdtEndPr>
          <w:sdtContent>
            <w:tc>
              <w:tcPr>
                <w:tcW w:w="2527" w:type="dxa"/>
              </w:tcPr>
              <w:p w14:paraId="7A15F164" w14:textId="7D0A5CA0" w:rsidR="009B6CC0" w:rsidRPr="00D41957" w:rsidRDefault="009B6CC0" w:rsidP="009B6CC0">
                <w:pPr>
                  <w:jc w:val="both"/>
                  <w:rPr>
                    <w:rFonts w:ascii="Calibri" w:hAnsi="Calibri" w:cs="Calibri"/>
                    <w:bCs/>
                    <w:color w:val="404040" w:themeColor="text1" w:themeTint="BF"/>
                    <w:sz w:val="18"/>
                    <w:szCs w:val="18"/>
                    <w:lang w:val="es-CL" w:eastAsia="es-CL"/>
                  </w:rPr>
                </w:pPr>
                <w:r w:rsidRPr="007939A6">
                  <w:rPr>
                    <w:rFonts w:ascii="Calibri" w:hAnsi="Calibri" w:cs="Calibri"/>
                    <w:bCs/>
                    <w:color w:val="FF0000"/>
                    <w:sz w:val="18"/>
                    <w:szCs w:val="18"/>
                    <w:lang w:val="es-CL" w:eastAsia="es-CL"/>
                  </w:rPr>
                  <w:t>[Indicar responsable]</w:t>
                </w:r>
              </w:p>
            </w:tc>
          </w:sdtContent>
        </w:sdt>
      </w:tr>
      <w:tr w:rsidR="009B6CC0" w:rsidRPr="00437C16" w14:paraId="78CE89FC" w14:textId="77777777" w:rsidTr="007846C1">
        <w:trPr>
          <w:trHeight w:val="300"/>
          <w:jc w:val="center"/>
        </w:trPr>
        <w:tc>
          <w:tcPr>
            <w:tcW w:w="2838" w:type="dxa"/>
          </w:tcPr>
          <w:p w14:paraId="77F222B3" w14:textId="43B2529B" w:rsidR="009B6CC0" w:rsidRPr="00437C16" w:rsidRDefault="009B6CC0" w:rsidP="009B6CC0">
            <w:pPr>
              <w:jc w:val="both"/>
              <w:rPr>
                <w:rFonts w:ascii="Calibri" w:hAnsi="Calibri" w:cs="Calibri"/>
                <w:bCs/>
                <w:color w:val="404040" w:themeColor="text1" w:themeTint="BF"/>
                <w:sz w:val="18"/>
                <w:szCs w:val="18"/>
                <w:lang w:val="es-CL" w:eastAsia="es-CL"/>
              </w:rPr>
            </w:pPr>
            <w:r w:rsidRPr="00884394">
              <w:rPr>
                <w:rFonts w:ascii="Calibri" w:hAnsi="Calibri" w:cs="Calibri"/>
                <w:bCs/>
                <w:color w:val="404040"/>
                <w:sz w:val="18"/>
                <w:szCs w:val="18"/>
                <w:lang w:val="es-CL" w:eastAsia="es-CL"/>
              </w:rPr>
              <w:t>Solicitud de apoyo para Identificar personas fallecidas.</w:t>
            </w:r>
          </w:p>
        </w:tc>
        <w:sdt>
          <w:sdtPr>
            <w:rPr>
              <w:rFonts w:ascii="Calibri" w:hAnsi="Calibri" w:cs="Calibri"/>
              <w:bCs/>
              <w:color w:val="404040" w:themeColor="text1" w:themeTint="BF"/>
              <w:sz w:val="18"/>
              <w:szCs w:val="18"/>
              <w:lang w:val="es-CL" w:eastAsia="es-CL"/>
            </w:rPr>
            <w:id w:val="251322007"/>
            <w:placeholder>
              <w:docPart w:val="DC8F57EA36C747CFABA921E48CED8A4C"/>
            </w:placeholder>
            <w:showingPlcHdr/>
          </w:sdtPr>
          <w:sdtEndPr/>
          <w:sdtContent>
            <w:tc>
              <w:tcPr>
                <w:tcW w:w="2835" w:type="dxa"/>
              </w:tcPr>
              <w:p w14:paraId="1F2A2F41" w14:textId="575DE179" w:rsidR="009B6CC0" w:rsidRDefault="009B6CC0" w:rsidP="009B6CC0">
                <w:pPr>
                  <w:jc w:val="both"/>
                  <w:rPr>
                    <w:rFonts w:ascii="Calibri" w:hAnsi="Calibri" w:cs="Calibri"/>
                    <w:bCs/>
                    <w:color w:val="404040" w:themeColor="text1" w:themeTint="BF"/>
                    <w:sz w:val="18"/>
                    <w:szCs w:val="18"/>
                    <w:lang w:val="es-CL" w:eastAsia="es-CL"/>
                  </w:rPr>
                </w:pPr>
                <w:r w:rsidRPr="00756B85">
                  <w:rPr>
                    <w:rFonts w:ascii="Calibri" w:hAnsi="Calibri" w:cs="Calibri"/>
                    <w:bCs/>
                    <w:color w:val="FF0000"/>
                    <w:sz w:val="18"/>
                    <w:szCs w:val="18"/>
                    <w:lang w:val="es-CL" w:eastAsia="es-CL"/>
                  </w:rPr>
                  <w:t>[Describir acción]</w:t>
                </w:r>
              </w:p>
            </w:tc>
          </w:sdtContent>
        </w:sdt>
        <w:sdt>
          <w:sdtPr>
            <w:rPr>
              <w:rStyle w:val="Estilo14"/>
            </w:rPr>
            <w:id w:val="554890433"/>
            <w:placeholder>
              <w:docPart w:val="441C2F9D4C4F4874966830C417AF13D0"/>
            </w:placeholder>
            <w:showingPlcHdr/>
          </w:sdtPr>
          <w:sdtEndPr>
            <w:rPr>
              <w:rStyle w:val="Fuentedeprrafopredeter"/>
              <w:rFonts w:ascii="Times New Roman" w:hAnsi="Times New Roman"/>
              <w:color w:val="404040" w:themeColor="text1" w:themeTint="BF"/>
              <w:sz w:val="24"/>
              <w:lang w:val="es-CL" w:eastAsia="es-CL"/>
            </w:rPr>
          </w:sdtEndPr>
          <w:sdtContent>
            <w:tc>
              <w:tcPr>
                <w:tcW w:w="2527" w:type="dxa"/>
              </w:tcPr>
              <w:p w14:paraId="30639EC4" w14:textId="76A02BFC" w:rsidR="009B6CC0" w:rsidRPr="008600E9" w:rsidRDefault="009B6CC0" w:rsidP="009B6CC0">
                <w:pPr>
                  <w:pStyle w:val="Prrafodelista"/>
                  <w:ind w:left="0"/>
                  <w:rPr>
                    <w:rFonts w:ascii="Calibri" w:hAnsi="Calibri" w:cs="Calibri"/>
                    <w:bCs/>
                    <w:color w:val="404040" w:themeColor="text1" w:themeTint="BF"/>
                    <w:sz w:val="18"/>
                    <w:szCs w:val="18"/>
                    <w:lang w:val="es-CL" w:eastAsia="es-CL"/>
                  </w:rPr>
                </w:pPr>
                <w:r w:rsidRPr="007939A6">
                  <w:rPr>
                    <w:rFonts w:ascii="Calibri" w:hAnsi="Calibri" w:cs="Calibri"/>
                    <w:bCs/>
                    <w:color w:val="FF0000"/>
                    <w:sz w:val="18"/>
                    <w:szCs w:val="18"/>
                    <w:lang w:val="es-CL" w:eastAsia="es-CL"/>
                  </w:rPr>
                  <w:t>[Indicar responsable]</w:t>
                </w:r>
              </w:p>
            </w:tc>
          </w:sdtContent>
        </w:sdt>
      </w:tr>
      <w:tr w:rsidR="009B6CC0" w:rsidRPr="00437C16" w14:paraId="799B96E1" w14:textId="77777777" w:rsidTr="007846C1">
        <w:trPr>
          <w:trHeight w:val="300"/>
          <w:jc w:val="center"/>
        </w:trPr>
        <w:tc>
          <w:tcPr>
            <w:tcW w:w="2838" w:type="dxa"/>
          </w:tcPr>
          <w:p w14:paraId="26907F03" w14:textId="2B17D6F5" w:rsidR="009B6CC0" w:rsidRPr="00437C16" w:rsidRDefault="009B6CC0" w:rsidP="009B6CC0">
            <w:pPr>
              <w:jc w:val="both"/>
              <w:rPr>
                <w:rFonts w:ascii="Calibri" w:hAnsi="Calibri" w:cs="Calibri"/>
                <w:bCs/>
                <w:color w:val="404040" w:themeColor="text1" w:themeTint="BF"/>
                <w:sz w:val="18"/>
                <w:szCs w:val="18"/>
                <w:lang w:val="es-CL" w:eastAsia="es-CL"/>
              </w:rPr>
            </w:pPr>
            <w:r w:rsidRPr="00884394">
              <w:rPr>
                <w:rFonts w:ascii="Calibri" w:hAnsi="Calibri" w:cs="Calibri"/>
                <w:bCs/>
                <w:color w:val="404040"/>
                <w:sz w:val="18"/>
                <w:szCs w:val="18"/>
                <w:lang w:val="es-CL" w:eastAsia="es-CL"/>
              </w:rPr>
              <w:t>Habilitar albergues.</w:t>
            </w:r>
          </w:p>
        </w:tc>
        <w:sdt>
          <w:sdtPr>
            <w:rPr>
              <w:rFonts w:ascii="Calibri" w:hAnsi="Calibri" w:cs="Calibri"/>
              <w:bCs/>
              <w:color w:val="404040" w:themeColor="text1" w:themeTint="BF"/>
              <w:sz w:val="18"/>
              <w:szCs w:val="18"/>
              <w:lang w:val="es-CL" w:eastAsia="es-CL"/>
            </w:rPr>
            <w:id w:val="1936479513"/>
            <w:placeholder>
              <w:docPart w:val="B2B8FC4025654988B5C1DD6F55223181"/>
            </w:placeholder>
            <w:showingPlcHdr/>
          </w:sdtPr>
          <w:sdtEndPr/>
          <w:sdtContent>
            <w:tc>
              <w:tcPr>
                <w:tcW w:w="2835" w:type="dxa"/>
              </w:tcPr>
              <w:p w14:paraId="10655050" w14:textId="7B2142C2" w:rsidR="009B6CC0" w:rsidRDefault="009B6CC0" w:rsidP="009B6CC0">
                <w:pPr>
                  <w:jc w:val="both"/>
                  <w:rPr>
                    <w:rFonts w:ascii="Calibri" w:hAnsi="Calibri" w:cs="Calibri"/>
                    <w:bCs/>
                    <w:color w:val="404040" w:themeColor="text1" w:themeTint="BF"/>
                    <w:sz w:val="18"/>
                    <w:szCs w:val="18"/>
                    <w:lang w:val="es-CL" w:eastAsia="es-CL"/>
                  </w:rPr>
                </w:pPr>
                <w:r w:rsidRPr="00756B85">
                  <w:rPr>
                    <w:rFonts w:ascii="Calibri" w:hAnsi="Calibri" w:cs="Calibri"/>
                    <w:bCs/>
                    <w:color w:val="FF0000"/>
                    <w:sz w:val="18"/>
                    <w:szCs w:val="18"/>
                    <w:lang w:val="es-CL" w:eastAsia="es-CL"/>
                  </w:rPr>
                  <w:t>[Describir acción]</w:t>
                </w:r>
              </w:p>
            </w:tc>
          </w:sdtContent>
        </w:sdt>
        <w:sdt>
          <w:sdtPr>
            <w:rPr>
              <w:rStyle w:val="Estilo14"/>
            </w:rPr>
            <w:id w:val="1107688084"/>
            <w:placeholder>
              <w:docPart w:val="4CDBFE70ADBD44258D04FD01785F2A5F"/>
            </w:placeholder>
            <w:showingPlcHdr/>
          </w:sdtPr>
          <w:sdtEndPr>
            <w:rPr>
              <w:rStyle w:val="Fuentedeprrafopredeter"/>
              <w:rFonts w:ascii="Times New Roman" w:hAnsi="Times New Roman"/>
              <w:color w:val="404040" w:themeColor="text1" w:themeTint="BF"/>
              <w:sz w:val="24"/>
              <w:lang w:val="es-CL" w:eastAsia="es-CL"/>
            </w:rPr>
          </w:sdtEndPr>
          <w:sdtContent>
            <w:tc>
              <w:tcPr>
                <w:tcW w:w="2527" w:type="dxa"/>
              </w:tcPr>
              <w:p w14:paraId="19C6C5B6" w14:textId="2DF2E305" w:rsidR="009B6CC0" w:rsidRPr="00D41957" w:rsidRDefault="009B6CC0" w:rsidP="009B6CC0">
                <w:pPr>
                  <w:jc w:val="both"/>
                  <w:rPr>
                    <w:rFonts w:ascii="Calibri" w:hAnsi="Calibri" w:cs="Calibri"/>
                    <w:bCs/>
                    <w:color w:val="404040" w:themeColor="text1" w:themeTint="BF"/>
                    <w:sz w:val="18"/>
                    <w:szCs w:val="18"/>
                    <w:lang w:val="es-CL" w:eastAsia="es-CL"/>
                  </w:rPr>
                </w:pPr>
                <w:r w:rsidRPr="007939A6">
                  <w:rPr>
                    <w:rFonts w:ascii="Calibri" w:hAnsi="Calibri" w:cs="Calibri"/>
                    <w:bCs/>
                    <w:color w:val="FF0000"/>
                    <w:sz w:val="18"/>
                    <w:szCs w:val="18"/>
                    <w:lang w:val="es-CL" w:eastAsia="es-CL"/>
                  </w:rPr>
                  <w:t>[Indicar responsable]</w:t>
                </w:r>
              </w:p>
            </w:tc>
          </w:sdtContent>
        </w:sdt>
      </w:tr>
      <w:tr w:rsidR="009B6CC0" w:rsidRPr="00437C16" w14:paraId="77AA6916" w14:textId="77777777" w:rsidTr="007846C1">
        <w:trPr>
          <w:trHeight w:val="300"/>
          <w:jc w:val="center"/>
        </w:trPr>
        <w:tc>
          <w:tcPr>
            <w:tcW w:w="2838" w:type="dxa"/>
          </w:tcPr>
          <w:p w14:paraId="60F825AE" w14:textId="4C9E35E4" w:rsidR="009B6CC0" w:rsidRPr="00437C16" w:rsidRDefault="009B6CC0" w:rsidP="009B6CC0">
            <w:pPr>
              <w:jc w:val="both"/>
              <w:rPr>
                <w:rFonts w:ascii="Calibri" w:hAnsi="Calibri" w:cs="Calibri"/>
                <w:bCs/>
                <w:color w:val="404040" w:themeColor="text1" w:themeTint="BF"/>
                <w:sz w:val="18"/>
                <w:szCs w:val="18"/>
                <w:lang w:val="es-CL" w:eastAsia="es-CL"/>
              </w:rPr>
            </w:pPr>
            <w:r w:rsidRPr="00884394">
              <w:rPr>
                <w:rFonts w:ascii="Calibri" w:hAnsi="Calibri" w:cs="Calibri"/>
                <w:bCs/>
                <w:color w:val="404040"/>
                <w:sz w:val="18"/>
                <w:szCs w:val="18"/>
                <w:lang w:val="es-CL" w:eastAsia="es-CL"/>
              </w:rPr>
              <w:t>Habilitar centros de acopio.</w:t>
            </w:r>
          </w:p>
        </w:tc>
        <w:sdt>
          <w:sdtPr>
            <w:rPr>
              <w:rFonts w:ascii="Calibri" w:hAnsi="Calibri" w:cs="Calibri"/>
              <w:bCs/>
              <w:color w:val="404040" w:themeColor="text1" w:themeTint="BF"/>
              <w:sz w:val="18"/>
              <w:szCs w:val="18"/>
              <w:lang w:val="es-CL" w:eastAsia="es-CL"/>
            </w:rPr>
            <w:id w:val="575488171"/>
            <w:placeholder>
              <w:docPart w:val="63C38C3027FA47C7A37054437F7FB135"/>
            </w:placeholder>
            <w:showingPlcHdr/>
          </w:sdtPr>
          <w:sdtEndPr/>
          <w:sdtContent>
            <w:tc>
              <w:tcPr>
                <w:tcW w:w="2835" w:type="dxa"/>
              </w:tcPr>
              <w:p w14:paraId="2ACA6C70" w14:textId="13F84C29" w:rsidR="009B6CC0" w:rsidRDefault="009B6CC0" w:rsidP="009B6CC0">
                <w:pPr>
                  <w:jc w:val="both"/>
                  <w:rPr>
                    <w:rFonts w:ascii="Calibri" w:hAnsi="Calibri" w:cs="Calibri"/>
                    <w:bCs/>
                    <w:color w:val="404040" w:themeColor="text1" w:themeTint="BF"/>
                    <w:sz w:val="18"/>
                    <w:szCs w:val="18"/>
                    <w:lang w:val="es-CL" w:eastAsia="es-CL"/>
                  </w:rPr>
                </w:pPr>
                <w:r w:rsidRPr="00756B85">
                  <w:rPr>
                    <w:rFonts w:ascii="Calibri" w:hAnsi="Calibri" w:cs="Calibri"/>
                    <w:bCs/>
                    <w:color w:val="FF0000"/>
                    <w:sz w:val="18"/>
                    <w:szCs w:val="18"/>
                    <w:lang w:val="es-CL" w:eastAsia="es-CL"/>
                  </w:rPr>
                  <w:t>[Describir acción]</w:t>
                </w:r>
              </w:p>
            </w:tc>
          </w:sdtContent>
        </w:sdt>
        <w:sdt>
          <w:sdtPr>
            <w:rPr>
              <w:rStyle w:val="Estilo14"/>
            </w:rPr>
            <w:id w:val="2059672989"/>
            <w:placeholder>
              <w:docPart w:val="65E93F7A4C3A48BBAC5BE532EE21F3D7"/>
            </w:placeholder>
            <w:showingPlcHdr/>
          </w:sdtPr>
          <w:sdtEndPr>
            <w:rPr>
              <w:rStyle w:val="Fuentedeprrafopredeter"/>
              <w:rFonts w:ascii="Times New Roman" w:hAnsi="Times New Roman"/>
              <w:color w:val="404040" w:themeColor="text1" w:themeTint="BF"/>
              <w:sz w:val="24"/>
              <w:lang w:val="es-CL" w:eastAsia="es-CL"/>
            </w:rPr>
          </w:sdtEndPr>
          <w:sdtContent>
            <w:tc>
              <w:tcPr>
                <w:tcW w:w="2527" w:type="dxa"/>
              </w:tcPr>
              <w:p w14:paraId="32AED191" w14:textId="3565A827" w:rsidR="009B6CC0" w:rsidRPr="00D41957" w:rsidRDefault="009B6CC0" w:rsidP="009B6CC0">
                <w:pPr>
                  <w:jc w:val="both"/>
                  <w:rPr>
                    <w:rFonts w:ascii="Calibri" w:hAnsi="Calibri" w:cs="Calibri"/>
                    <w:bCs/>
                    <w:color w:val="404040" w:themeColor="text1" w:themeTint="BF"/>
                    <w:sz w:val="18"/>
                    <w:szCs w:val="18"/>
                    <w:lang w:val="es-CL" w:eastAsia="es-CL"/>
                  </w:rPr>
                </w:pPr>
                <w:r w:rsidRPr="007939A6">
                  <w:rPr>
                    <w:rFonts w:ascii="Calibri" w:hAnsi="Calibri" w:cs="Calibri"/>
                    <w:bCs/>
                    <w:color w:val="FF0000"/>
                    <w:sz w:val="18"/>
                    <w:szCs w:val="18"/>
                    <w:lang w:val="es-CL" w:eastAsia="es-CL"/>
                  </w:rPr>
                  <w:t>[Indicar responsable]</w:t>
                </w:r>
              </w:p>
            </w:tc>
          </w:sdtContent>
        </w:sdt>
      </w:tr>
      <w:tr w:rsidR="009B6CC0" w:rsidRPr="00437C16" w14:paraId="4E51E552" w14:textId="77777777" w:rsidTr="007846C1">
        <w:trPr>
          <w:trHeight w:val="300"/>
          <w:jc w:val="center"/>
        </w:trPr>
        <w:tc>
          <w:tcPr>
            <w:tcW w:w="2838" w:type="dxa"/>
          </w:tcPr>
          <w:p w14:paraId="5F8E60C9" w14:textId="6C865134" w:rsidR="009B6CC0" w:rsidRPr="00437C16" w:rsidRDefault="009B6CC0" w:rsidP="009B6CC0">
            <w:pPr>
              <w:jc w:val="both"/>
              <w:rPr>
                <w:rFonts w:ascii="Calibri" w:hAnsi="Calibri" w:cs="Calibri"/>
                <w:bCs/>
                <w:color w:val="404040" w:themeColor="text1" w:themeTint="BF"/>
                <w:sz w:val="18"/>
                <w:szCs w:val="18"/>
                <w:lang w:val="es-CL" w:eastAsia="es-CL"/>
              </w:rPr>
            </w:pPr>
            <w:r w:rsidRPr="00884394">
              <w:rPr>
                <w:rFonts w:ascii="Calibri" w:hAnsi="Calibri" w:cs="Calibri"/>
                <w:bCs/>
                <w:color w:val="404040"/>
                <w:sz w:val="18"/>
                <w:szCs w:val="18"/>
                <w:lang w:val="es-CL" w:eastAsia="es-CL"/>
              </w:rPr>
              <w:t>Habilitar centros de distribución.</w:t>
            </w:r>
          </w:p>
        </w:tc>
        <w:sdt>
          <w:sdtPr>
            <w:rPr>
              <w:rFonts w:ascii="Calibri" w:hAnsi="Calibri" w:cs="Calibri"/>
              <w:bCs/>
              <w:color w:val="404040" w:themeColor="text1" w:themeTint="BF"/>
              <w:sz w:val="18"/>
              <w:szCs w:val="18"/>
              <w:lang w:val="es-CL" w:eastAsia="es-CL"/>
            </w:rPr>
            <w:id w:val="222100032"/>
            <w:placeholder>
              <w:docPart w:val="1533B1B5F5BC489AAC62DCB6C1B89BDE"/>
            </w:placeholder>
            <w:showingPlcHdr/>
          </w:sdtPr>
          <w:sdtEndPr/>
          <w:sdtContent>
            <w:tc>
              <w:tcPr>
                <w:tcW w:w="2835" w:type="dxa"/>
              </w:tcPr>
              <w:p w14:paraId="7423D928" w14:textId="74C277EE" w:rsidR="009B6CC0" w:rsidRDefault="009B6CC0" w:rsidP="009B6CC0">
                <w:pPr>
                  <w:jc w:val="both"/>
                  <w:rPr>
                    <w:rFonts w:ascii="Calibri" w:hAnsi="Calibri" w:cs="Calibri"/>
                    <w:bCs/>
                    <w:color w:val="404040" w:themeColor="text1" w:themeTint="BF"/>
                    <w:sz w:val="18"/>
                    <w:szCs w:val="18"/>
                    <w:lang w:val="es-CL" w:eastAsia="es-CL"/>
                  </w:rPr>
                </w:pPr>
                <w:r w:rsidRPr="00756B85">
                  <w:rPr>
                    <w:rFonts w:ascii="Calibri" w:hAnsi="Calibri" w:cs="Calibri"/>
                    <w:bCs/>
                    <w:color w:val="FF0000"/>
                    <w:sz w:val="18"/>
                    <w:szCs w:val="18"/>
                    <w:lang w:val="es-CL" w:eastAsia="es-CL"/>
                  </w:rPr>
                  <w:t>[Describir acción]</w:t>
                </w:r>
              </w:p>
            </w:tc>
          </w:sdtContent>
        </w:sdt>
        <w:sdt>
          <w:sdtPr>
            <w:rPr>
              <w:rStyle w:val="Estilo14"/>
            </w:rPr>
            <w:id w:val="39795858"/>
            <w:placeholder>
              <w:docPart w:val="34B2C29C985D495A961A088F2B98D9A9"/>
            </w:placeholder>
            <w:showingPlcHdr/>
          </w:sdtPr>
          <w:sdtEndPr>
            <w:rPr>
              <w:rStyle w:val="Fuentedeprrafopredeter"/>
              <w:rFonts w:ascii="Times New Roman" w:hAnsi="Times New Roman"/>
              <w:color w:val="404040" w:themeColor="text1" w:themeTint="BF"/>
              <w:sz w:val="24"/>
              <w:lang w:val="es-CL" w:eastAsia="es-CL"/>
            </w:rPr>
          </w:sdtEndPr>
          <w:sdtContent>
            <w:tc>
              <w:tcPr>
                <w:tcW w:w="2527" w:type="dxa"/>
              </w:tcPr>
              <w:p w14:paraId="1E4EC114" w14:textId="072AEBBA" w:rsidR="009B6CC0" w:rsidRPr="00D41957" w:rsidRDefault="009B6CC0" w:rsidP="009B6CC0">
                <w:pPr>
                  <w:jc w:val="both"/>
                  <w:rPr>
                    <w:rFonts w:ascii="Calibri" w:hAnsi="Calibri" w:cs="Calibri"/>
                    <w:bCs/>
                    <w:color w:val="404040" w:themeColor="text1" w:themeTint="BF"/>
                    <w:sz w:val="18"/>
                    <w:szCs w:val="18"/>
                    <w:lang w:val="es-CL" w:eastAsia="es-CL"/>
                  </w:rPr>
                </w:pPr>
                <w:r w:rsidRPr="007939A6">
                  <w:rPr>
                    <w:rFonts w:ascii="Calibri" w:hAnsi="Calibri" w:cs="Calibri"/>
                    <w:bCs/>
                    <w:color w:val="FF0000"/>
                    <w:sz w:val="18"/>
                    <w:szCs w:val="18"/>
                    <w:lang w:val="es-CL" w:eastAsia="es-CL"/>
                  </w:rPr>
                  <w:t>[Indicar responsable]</w:t>
                </w:r>
              </w:p>
            </w:tc>
          </w:sdtContent>
        </w:sdt>
      </w:tr>
      <w:tr w:rsidR="009B6CC0" w:rsidRPr="00437C16" w14:paraId="1766A517" w14:textId="77777777" w:rsidTr="007846C1">
        <w:trPr>
          <w:trHeight w:val="300"/>
          <w:jc w:val="center"/>
        </w:trPr>
        <w:tc>
          <w:tcPr>
            <w:tcW w:w="2838" w:type="dxa"/>
          </w:tcPr>
          <w:p w14:paraId="36D75873" w14:textId="57641466" w:rsidR="009B6CC0" w:rsidRPr="00437C16" w:rsidRDefault="009B6CC0" w:rsidP="009B6CC0">
            <w:pPr>
              <w:jc w:val="both"/>
              <w:rPr>
                <w:rFonts w:ascii="Calibri" w:hAnsi="Calibri" w:cs="Calibri"/>
                <w:bCs/>
                <w:color w:val="404040" w:themeColor="text1" w:themeTint="BF"/>
                <w:sz w:val="18"/>
                <w:szCs w:val="18"/>
                <w:lang w:val="es-CL" w:eastAsia="es-CL"/>
              </w:rPr>
            </w:pPr>
            <w:r w:rsidRPr="00884394">
              <w:rPr>
                <w:rFonts w:ascii="Calibri" w:hAnsi="Calibri" w:cs="Calibri"/>
                <w:bCs/>
                <w:color w:val="404040"/>
                <w:sz w:val="18"/>
                <w:szCs w:val="18"/>
                <w:lang w:val="es-CL" w:eastAsia="es-CL"/>
              </w:rPr>
              <w:t xml:space="preserve">Solicitud de apoyo para atender necesidades específicas de personas </w:t>
            </w:r>
            <w:r w:rsidR="00DD544D">
              <w:rPr>
                <w:rFonts w:ascii="Calibri" w:hAnsi="Calibri" w:cs="Calibri"/>
                <w:bCs/>
                <w:color w:val="404040"/>
                <w:sz w:val="18"/>
                <w:szCs w:val="18"/>
                <w:lang w:val="es-CL" w:eastAsia="es-CL"/>
              </w:rPr>
              <w:t>con</w:t>
            </w:r>
            <w:r w:rsidRPr="00884394">
              <w:rPr>
                <w:rFonts w:ascii="Calibri" w:hAnsi="Calibri" w:cs="Calibri"/>
                <w:bCs/>
                <w:color w:val="404040"/>
                <w:sz w:val="18"/>
                <w:szCs w:val="18"/>
                <w:lang w:val="es-CL" w:eastAsia="es-CL"/>
              </w:rPr>
              <w:t xml:space="preserve"> discapacidad, personas mayores, </w:t>
            </w:r>
            <w:r w:rsidRPr="00884394">
              <w:rPr>
                <w:rFonts w:ascii="Calibri" w:hAnsi="Calibri" w:cs="Calibri"/>
                <w:bCs/>
                <w:color w:val="404040"/>
                <w:sz w:val="18"/>
                <w:szCs w:val="18"/>
                <w:lang w:val="es-CL" w:eastAsia="es-CL"/>
              </w:rPr>
              <w:lastRenderedPageBreak/>
              <w:t>niños, niñas y adolescentes, pueblos originarios, entre otros.</w:t>
            </w:r>
          </w:p>
        </w:tc>
        <w:sdt>
          <w:sdtPr>
            <w:rPr>
              <w:rFonts w:ascii="Calibri" w:hAnsi="Calibri" w:cs="Calibri"/>
              <w:bCs/>
              <w:color w:val="404040" w:themeColor="text1" w:themeTint="BF"/>
              <w:sz w:val="18"/>
              <w:szCs w:val="18"/>
              <w:lang w:val="es-CL" w:eastAsia="es-CL"/>
            </w:rPr>
            <w:id w:val="-370230096"/>
            <w:placeholder>
              <w:docPart w:val="3CF088256EE0499C98AACB1502024586"/>
            </w:placeholder>
            <w:showingPlcHdr/>
          </w:sdtPr>
          <w:sdtEndPr/>
          <w:sdtContent>
            <w:tc>
              <w:tcPr>
                <w:tcW w:w="2835" w:type="dxa"/>
              </w:tcPr>
              <w:p w14:paraId="7E690F90" w14:textId="0A477AA7" w:rsidR="009B6CC0" w:rsidRDefault="009B6CC0" w:rsidP="009B6CC0">
                <w:pPr>
                  <w:jc w:val="both"/>
                  <w:rPr>
                    <w:rFonts w:ascii="Calibri" w:hAnsi="Calibri" w:cs="Calibri"/>
                    <w:bCs/>
                    <w:color w:val="404040" w:themeColor="text1" w:themeTint="BF"/>
                    <w:sz w:val="18"/>
                    <w:szCs w:val="18"/>
                    <w:lang w:val="es-CL" w:eastAsia="es-CL"/>
                  </w:rPr>
                </w:pPr>
                <w:r w:rsidRPr="00756B85">
                  <w:rPr>
                    <w:rFonts w:ascii="Calibri" w:hAnsi="Calibri" w:cs="Calibri"/>
                    <w:bCs/>
                    <w:color w:val="FF0000"/>
                    <w:sz w:val="18"/>
                    <w:szCs w:val="18"/>
                    <w:lang w:val="es-CL" w:eastAsia="es-CL"/>
                  </w:rPr>
                  <w:t>[Describir acción]</w:t>
                </w:r>
              </w:p>
            </w:tc>
          </w:sdtContent>
        </w:sdt>
        <w:sdt>
          <w:sdtPr>
            <w:rPr>
              <w:rStyle w:val="Estilo14"/>
            </w:rPr>
            <w:id w:val="337888680"/>
            <w:placeholder>
              <w:docPart w:val="B0D38085B66940D7BFF917EDE5ED55C5"/>
            </w:placeholder>
            <w:showingPlcHdr/>
          </w:sdtPr>
          <w:sdtEndPr>
            <w:rPr>
              <w:rStyle w:val="Fuentedeprrafopredeter"/>
              <w:rFonts w:ascii="Times New Roman" w:hAnsi="Times New Roman"/>
              <w:color w:val="404040" w:themeColor="text1" w:themeTint="BF"/>
              <w:sz w:val="24"/>
              <w:lang w:val="es-CL" w:eastAsia="es-CL"/>
            </w:rPr>
          </w:sdtEndPr>
          <w:sdtContent>
            <w:tc>
              <w:tcPr>
                <w:tcW w:w="2527" w:type="dxa"/>
              </w:tcPr>
              <w:p w14:paraId="1F86F4B6" w14:textId="12EA3259" w:rsidR="009B6CC0" w:rsidRPr="00D41957" w:rsidRDefault="009B6CC0" w:rsidP="009B6CC0">
                <w:pPr>
                  <w:jc w:val="both"/>
                  <w:rPr>
                    <w:rFonts w:ascii="Calibri" w:hAnsi="Calibri" w:cs="Calibri"/>
                    <w:bCs/>
                    <w:color w:val="404040" w:themeColor="text1" w:themeTint="BF"/>
                    <w:sz w:val="18"/>
                    <w:szCs w:val="18"/>
                    <w:lang w:val="es-CL" w:eastAsia="es-CL"/>
                  </w:rPr>
                </w:pPr>
                <w:r w:rsidRPr="007939A6">
                  <w:rPr>
                    <w:rFonts w:ascii="Calibri" w:hAnsi="Calibri" w:cs="Calibri"/>
                    <w:bCs/>
                    <w:color w:val="FF0000"/>
                    <w:sz w:val="18"/>
                    <w:szCs w:val="18"/>
                    <w:lang w:val="es-CL" w:eastAsia="es-CL"/>
                  </w:rPr>
                  <w:t>[Indicar responsable]</w:t>
                </w:r>
              </w:p>
            </w:tc>
          </w:sdtContent>
        </w:sdt>
      </w:tr>
      <w:tr w:rsidR="009B6CC0" w:rsidRPr="00437C16" w14:paraId="5A5740B1" w14:textId="77777777" w:rsidTr="007846C1">
        <w:trPr>
          <w:trHeight w:val="300"/>
          <w:jc w:val="center"/>
        </w:trPr>
        <w:tc>
          <w:tcPr>
            <w:tcW w:w="2838" w:type="dxa"/>
          </w:tcPr>
          <w:p w14:paraId="57D814F5" w14:textId="54A1324C" w:rsidR="009B6CC0" w:rsidRPr="00437C16" w:rsidRDefault="009B6CC0" w:rsidP="009B6CC0">
            <w:pPr>
              <w:jc w:val="both"/>
              <w:rPr>
                <w:rFonts w:ascii="Calibri" w:hAnsi="Calibri" w:cs="Calibri"/>
                <w:bCs/>
                <w:color w:val="404040" w:themeColor="text1" w:themeTint="BF"/>
                <w:sz w:val="18"/>
                <w:szCs w:val="18"/>
                <w:lang w:val="es-CL" w:eastAsia="es-CL"/>
              </w:rPr>
            </w:pPr>
            <w:r w:rsidRPr="00884394">
              <w:rPr>
                <w:rFonts w:ascii="Calibri" w:hAnsi="Calibri" w:cs="Calibri"/>
                <w:bCs/>
                <w:color w:val="404040"/>
                <w:sz w:val="18"/>
                <w:szCs w:val="18"/>
                <w:lang w:val="es-CL" w:eastAsia="es-CL"/>
              </w:rPr>
              <w:t>Solicitud de apoyo para el cuidado de animales de compañía, ayuda para animales de traspatio y el resguardo de fauna silvestre.</w:t>
            </w:r>
          </w:p>
        </w:tc>
        <w:sdt>
          <w:sdtPr>
            <w:rPr>
              <w:rFonts w:ascii="Calibri" w:hAnsi="Calibri" w:cs="Calibri"/>
              <w:bCs/>
              <w:color w:val="404040" w:themeColor="text1" w:themeTint="BF"/>
              <w:sz w:val="18"/>
              <w:szCs w:val="18"/>
              <w:lang w:val="es-CL" w:eastAsia="es-CL"/>
            </w:rPr>
            <w:id w:val="-83925320"/>
            <w:placeholder>
              <w:docPart w:val="FE253E51AC414DD98AD6F4BEE14DD668"/>
            </w:placeholder>
            <w:showingPlcHdr/>
          </w:sdtPr>
          <w:sdtEndPr/>
          <w:sdtContent>
            <w:tc>
              <w:tcPr>
                <w:tcW w:w="2835" w:type="dxa"/>
              </w:tcPr>
              <w:p w14:paraId="17A8DE49" w14:textId="020BD10C" w:rsidR="009B6CC0" w:rsidRDefault="009B6CC0" w:rsidP="009B6CC0">
                <w:pPr>
                  <w:jc w:val="both"/>
                  <w:rPr>
                    <w:rFonts w:ascii="Calibri" w:hAnsi="Calibri" w:cs="Calibri"/>
                    <w:bCs/>
                    <w:color w:val="404040" w:themeColor="text1" w:themeTint="BF"/>
                    <w:sz w:val="18"/>
                    <w:szCs w:val="18"/>
                    <w:lang w:val="es-CL" w:eastAsia="es-CL"/>
                  </w:rPr>
                </w:pPr>
                <w:r w:rsidRPr="00756B85">
                  <w:rPr>
                    <w:rFonts w:ascii="Calibri" w:hAnsi="Calibri" w:cs="Calibri"/>
                    <w:bCs/>
                    <w:color w:val="FF0000"/>
                    <w:sz w:val="18"/>
                    <w:szCs w:val="18"/>
                    <w:lang w:val="es-CL" w:eastAsia="es-CL"/>
                  </w:rPr>
                  <w:t>[Describir acción]</w:t>
                </w:r>
              </w:p>
            </w:tc>
          </w:sdtContent>
        </w:sdt>
        <w:sdt>
          <w:sdtPr>
            <w:rPr>
              <w:rStyle w:val="Estilo14"/>
            </w:rPr>
            <w:id w:val="-1435124914"/>
            <w:placeholder>
              <w:docPart w:val="78425A8B611A4C1994F75C549E26B3A0"/>
            </w:placeholder>
            <w:showingPlcHdr/>
          </w:sdtPr>
          <w:sdtEndPr>
            <w:rPr>
              <w:rStyle w:val="Fuentedeprrafopredeter"/>
              <w:rFonts w:ascii="Times New Roman" w:hAnsi="Times New Roman"/>
              <w:color w:val="404040" w:themeColor="text1" w:themeTint="BF"/>
              <w:sz w:val="24"/>
              <w:lang w:val="es-CL" w:eastAsia="es-CL"/>
            </w:rPr>
          </w:sdtEndPr>
          <w:sdtContent>
            <w:tc>
              <w:tcPr>
                <w:tcW w:w="2527" w:type="dxa"/>
              </w:tcPr>
              <w:p w14:paraId="446463D8" w14:textId="0032C178" w:rsidR="009B6CC0" w:rsidRPr="00D41957" w:rsidRDefault="009B6CC0" w:rsidP="009B6CC0">
                <w:pPr>
                  <w:jc w:val="both"/>
                  <w:rPr>
                    <w:rFonts w:ascii="Calibri" w:hAnsi="Calibri" w:cs="Calibri"/>
                    <w:bCs/>
                    <w:color w:val="404040" w:themeColor="text1" w:themeTint="BF"/>
                    <w:sz w:val="18"/>
                    <w:szCs w:val="18"/>
                    <w:lang w:val="es-CL" w:eastAsia="es-CL"/>
                  </w:rPr>
                </w:pPr>
                <w:r w:rsidRPr="007939A6">
                  <w:rPr>
                    <w:rFonts w:ascii="Calibri" w:hAnsi="Calibri" w:cs="Calibri"/>
                    <w:bCs/>
                    <w:color w:val="FF0000"/>
                    <w:sz w:val="18"/>
                    <w:szCs w:val="18"/>
                    <w:lang w:val="es-CL" w:eastAsia="es-CL"/>
                  </w:rPr>
                  <w:t>[Indicar responsable]</w:t>
                </w:r>
              </w:p>
            </w:tc>
          </w:sdtContent>
        </w:sdt>
      </w:tr>
      <w:tr w:rsidR="009B6CC0" w:rsidRPr="00437C16" w14:paraId="70ADE4CC" w14:textId="77777777" w:rsidTr="007846C1">
        <w:trPr>
          <w:trHeight w:val="300"/>
          <w:jc w:val="center"/>
        </w:trPr>
        <w:sdt>
          <w:sdtPr>
            <w:rPr>
              <w:rStyle w:val="Estilo10"/>
            </w:rPr>
            <w:id w:val="2048721710"/>
            <w:placeholder>
              <w:docPart w:val="0CE84F55A02D4C3182EBC79A9244E03D"/>
            </w:placeholder>
            <w:showingPlcHdr/>
          </w:sdtPr>
          <w:sdtEndPr>
            <w:rPr>
              <w:rStyle w:val="Fuentedeprrafopredeter"/>
              <w:rFonts w:ascii="Times New Roman" w:hAnsi="Times New Roman"/>
              <w:color w:val="404040" w:themeColor="text1" w:themeTint="BF"/>
              <w:sz w:val="24"/>
              <w:lang w:val="es-CL" w:eastAsia="es-CL"/>
            </w:rPr>
          </w:sdtEndPr>
          <w:sdtContent>
            <w:tc>
              <w:tcPr>
                <w:tcW w:w="2838" w:type="dxa"/>
              </w:tcPr>
              <w:p w14:paraId="60599D5E" w14:textId="1DA5A94D" w:rsidR="009B6CC0" w:rsidRPr="00F82CBF" w:rsidRDefault="009B6CC0" w:rsidP="009B6CC0">
                <w:pPr>
                  <w:jc w:val="both"/>
                  <w:rPr>
                    <w:rFonts w:ascii="Calibri" w:hAnsi="Calibri" w:cs="Calibri"/>
                    <w:bCs/>
                    <w:color w:val="404040" w:themeColor="text1" w:themeTint="BF"/>
                    <w:sz w:val="18"/>
                    <w:szCs w:val="18"/>
                    <w:lang w:val="es-CL" w:eastAsia="es-CL"/>
                  </w:rPr>
                </w:pPr>
                <w:r>
                  <w:rPr>
                    <w:rFonts w:ascii="Calibri" w:hAnsi="Calibri" w:cs="Calibri"/>
                    <w:bCs/>
                    <w:color w:val="FF0000"/>
                    <w:sz w:val="18"/>
                    <w:szCs w:val="18"/>
                    <w:lang w:val="es-CL" w:eastAsia="es-CL"/>
                  </w:rPr>
                  <w:t>[Indicar otras acciones</w:t>
                </w:r>
                <w:r w:rsidRPr="004A59EC">
                  <w:rPr>
                    <w:rFonts w:ascii="Calibri" w:hAnsi="Calibri" w:cs="Calibri"/>
                    <w:bCs/>
                    <w:color w:val="FF0000"/>
                    <w:sz w:val="18"/>
                    <w:szCs w:val="18"/>
                    <w:lang w:val="es-CL" w:eastAsia="es-CL"/>
                  </w:rPr>
                  <w:t>]</w:t>
                </w:r>
              </w:p>
            </w:tc>
          </w:sdtContent>
        </w:sdt>
        <w:sdt>
          <w:sdtPr>
            <w:rPr>
              <w:rFonts w:ascii="Calibri" w:hAnsi="Calibri" w:cs="Calibri"/>
              <w:bCs/>
              <w:color w:val="404040" w:themeColor="text1" w:themeTint="BF"/>
              <w:sz w:val="18"/>
              <w:szCs w:val="18"/>
              <w:lang w:val="es-CL" w:eastAsia="es-CL"/>
            </w:rPr>
            <w:id w:val="-1314025271"/>
            <w:placeholder>
              <w:docPart w:val="14A877FB727C4310AD7A7B4AE998AB62"/>
            </w:placeholder>
            <w:showingPlcHdr/>
          </w:sdtPr>
          <w:sdtEndPr/>
          <w:sdtContent>
            <w:tc>
              <w:tcPr>
                <w:tcW w:w="2835" w:type="dxa"/>
              </w:tcPr>
              <w:p w14:paraId="68F6FB88" w14:textId="66455E28" w:rsidR="009B6CC0" w:rsidRDefault="009B6CC0" w:rsidP="009B6CC0">
                <w:pPr>
                  <w:jc w:val="both"/>
                  <w:rPr>
                    <w:rFonts w:ascii="Calibri" w:hAnsi="Calibri" w:cs="Calibri"/>
                    <w:bCs/>
                    <w:color w:val="404040" w:themeColor="text1" w:themeTint="BF"/>
                    <w:sz w:val="18"/>
                    <w:szCs w:val="18"/>
                    <w:lang w:val="es-CL" w:eastAsia="es-CL"/>
                  </w:rPr>
                </w:pPr>
                <w:r w:rsidRPr="00756B85">
                  <w:rPr>
                    <w:rFonts w:ascii="Calibri" w:hAnsi="Calibri" w:cs="Calibri"/>
                    <w:bCs/>
                    <w:color w:val="FF0000"/>
                    <w:sz w:val="18"/>
                    <w:szCs w:val="18"/>
                    <w:lang w:val="es-CL" w:eastAsia="es-CL"/>
                  </w:rPr>
                  <w:t>[Describir acción]</w:t>
                </w:r>
              </w:p>
            </w:tc>
          </w:sdtContent>
        </w:sdt>
        <w:sdt>
          <w:sdtPr>
            <w:rPr>
              <w:rStyle w:val="Estilo14"/>
            </w:rPr>
            <w:id w:val="898945417"/>
            <w:placeholder>
              <w:docPart w:val="3FA23DB21B2B430688C6F78F51FD2221"/>
            </w:placeholder>
            <w:showingPlcHdr/>
          </w:sdtPr>
          <w:sdtEndPr>
            <w:rPr>
              <w:rStyle w:val="Fuentedeprrafopredeter"/>
              <w:rFonts w:ascii="Times New Roman" w:hAnsi="Times New Roman"/>
              <w:color w:val="404040" w:themeColor="text1" w:themeTint="BF"/>
              <w:sz w:val="24"/>
              <w:lang w:val="es-CL" w:eastAsia="es-CL"/>
            </w:rPr>
          </w:sdtEndPr>
          <w:sdtContent>
            <w:tc>
              <w:tcPr>
                <w:tcW w:w="2527" w:type="dxa"/>
              </w:tcPr>
              <w:p w14:paraId="661C8F2F" w14:textId="75ACA8C3" w:rsidR="009B6CC0" w:rsidRPr="00D41957" w:rsidRDefault="009B6CC0" w:rsidP="009B6CC0">
                <w:pPr>
                  <w:jc w:val="both"/>
                  <w:rPr>
                    <w:rFonts w:ascii="Calibri" w:hAnsi="Calibri" w:cs="Calibri"/>
                    <w:bCs/>
                    <w:color w:val="404040" w:themeColor="text1" w:themeTint="BF"/>
                    <w:sz w:val="18"/>
                    <w:szCs w:val="18"/>
                    <w:lang w:val="es-CL" w:eastAsia="es-CL"/>
                  </w:rPr>
                </w:pPr>
                <w:r w:rsidRPr="007939A6">
                  <w:rPr>
                    <w:rFonts w:ascii="Calibri" w:hAnsi="Calibri" w:cs="Calibri"/>
                    <w:bCs/>
                    <w:color w:val="FF0000"/>
                    <w:sz w:val="18"/>
                    <w:szCs w:val="18"/>
                    <w:lang w:val="es-CL" w:eastAsia="es-CL"/>
                  </w:rPr>
                  <w:t>[Indicar responsable]</w:t>
                </w:r>
              </w:p>
            </w:tc>
          </w:sdtContent>
        </w:sdt>
      </w:tr>
    </w:tbl>
    <w:p w14:paraId="602AAAED" w14:textId="34867D1C" w:rsidR="00957005" w:rsidRDefault="0001147B" w:rsidP="00957005">
      <w:pPr>
        <w:jc w:val="center"/>
        <w:rPr>
          <w:rFonts w:asciiTheme="minorHAnsi" w:hAnsiTheme="minorHAnsi" w:cstheme="minorHAnsi"/>
          <w:color w:val="404040" w:themeColor="text1" w:themeTint="BF"/>
          <w:sz w:val="20"/>
          <w:szCs w:val="20"/>
        </w:rPr>
      </w:pPr>
      <w:bookmarkStart w:id="56" w:name="_Hlk189064543"/>
      <w:bookmarkEnd w:id="55"/>
      <w:r>
        <w:rPr>
          <w:rFonts w:asciiTheme="minorHAnsi" w:hAnsiTheme="minorHAnsi" w:cstheme="minorHAnsi"/>
          <w:color w:val="404040" w:themeColor="text1" w:themeTint="BF"/>
          <w:sz w:val="20"/>
          <w:szCs w:val="20"/>
        </w:rPr>
        <w:t>Tabla N° 9</w:t>
      </w:r>
      <w:r w:rsidR="00957005" w:rsidRPr="00957005">
        <w:rPr>
          <w:rFonts w:asciiTheme="minorHAnsi" w:hAnsiTheme="minorHAnsi" w:cstheme="minorHAnsi"/>
          <w:color w:val="404040" w:themeColor="text1" w:themeTint="BF"/>
          <w:sz w:val="20"/>
          <w:szCs w:val="20"/>
        </w:rPr>
        <w:t xml:space="preserve">: Acciones y </w:t>
      </w:r>
      <w:r w:rsidR="00C7137C" w:rsidRPr="00957005">
        <w:rPr>
          <w:rFonts w:asciiTheme="minorHAnsi" w:hAnsiTheme="minorHAnsi" w:cstheme="minorHAnsi"/>
          <w:color w:val="404040" w:themeColor="text1" w:themeTint="BF"/>
          <w:sz w:val="20"/>
          <w:szCs w:val="20"/>
        </w:rPr>
        <w:t>responsables</w:t>
      </w:r>
      <w:r w:rsidR="00957005" w:rsidRPr="00957005">
        <w:rPr>
          <w:rFonts w:asciiTheme="minorHAnsi" w:hAnsiTheme="minorHAnsi" w:cstheme="minorHAnsi"/>
          <w:color w:val="404040" w:themeColor="text1" w:themeTint="BF"/>
          <w:sz w:val="20"/>
          <w:szCs w:val="20"/>
        </w:rPr>
        <w:t xml:space="preserve"> del Proceso 2 – Aseguramiento y Atención de Necesidades Básicas.</w:t>
      </w:r>
    </w:p>
    <w:bookmarkEnd w:id="56"/>
    <w:p w14:paraId="3971B182" w14:textId="77777777" w:rsidR="00ED38F6" w:rsidRPr="00957005" w:rsidRDefault="00ED38F6" w:rsidP="00957005">
      <w:pPr>
        <w:jc w:val="center"/>
        <w:rPr>
          <w:rFonts w:asciiTheme="minorHAnsi" w:hAnsiTheme="minorHAnsi" w:cstheme="minorHAnsi"/>
          <w:color w:val="404040" w:themeColor="text1" w:themeTint="BF"/>
          <w:sz w:val="20"/>
          <w:szCs w:val="20"/>
        </w:rPr>
      </w:pPr>
    </w:p>
    <w:p w14:paraId="0EEA18F9" w14:textId="2B210A05" w:rsidR="00AE4A80" w:rsidRPr="00500A09" w:rsidRDefault="00AE4A80" w:rsidP="008F4417">
      <w:pPr>
        <w:pStyle w:val="Prrafodelista"/>
        <w:numPr>
          <w:ilvl w:val="1"/>
          <w:numId w:val="9"/>
        </w:numPr>
        <w:jc w:val="both"/>
        <w:outlineLvl w:val="1"/>
        <w:rPr>
          <w:rFonts w:asciiTheme="minorHAnsi" w:hAnsiTheme="minorHAnsi" w:cstheme="minorHAnsi"/>
          <w:b/>
          <w:color w:val="595959" w:themeColor="text1" w:themeTint="A6"/>
          <w:sz w:val="22"/>
          <w:szCs w:val="22"/>
        </w:rPr>
      </w:pPr>
      <w:bookmarkStart w:id="57" w:name="_Toc27639321"/>
      <w:bookmarkStart w:id="58" w:name="_Toc204785746"/>
      <w:r w:rsidRPr="00500A09">
        <w:rPr>
          <w:rFonts w:asciiTheme="minorHAnsi" w:hAnsiTheme="minorHAnsi" w:cstheme="minorHAnsi"/>
          <w:b/>
          <w:color w:val="595959" w:themeColor="text1" w:themeTint="A6"/>
          <w:sz w:val="22"/>
          <w:szCs w:val="22"/>
        </w:rPr>
        <w:t xml:space="preserve">Coordinación </w:t>
      </w:r>
      <w:r w:rsidR="006F3501" w:rsidRPr="00500A09">
        <w:rPr>
          <w:rFonts w:asciiTheme="minorHAnsi" w:hAnsiTheme="minorHAnsi" w:cstheme="minorHAnsi"/>
          <w:b/>
          <w:color w:val="595959" w:themeColor="text1" w:themeTint="A6"/>
          <w:sz w:val="22"/>
          <w:szCs w:val="22"/>
        </w:rPr>
        <w:t>con Fuerzas Armadas y</w:t>
      </w:r>
      <w:r w:rsidRPr="00500A09">
        <w:rPr>
          <w:rFonts w:asciiTheme="minorHAnsi" w:hAnsiTheme="minorHAnsi" w:cstheme="minorHAnsi"/>
          <w:b/>
          <w:color w:val="595959" w:themeColor="text1" w:themeTint="A6"/>
          <w:sz w:val="22"/>
          <w:szCs w:val="22"/>
        </w:rPr>
        <w:t xml:space="preserve"> Estado de Excepción Constitucional</w:t>
      </w:r>
      <w:bookmarkEnd w:id="57"/>
      <w:bookmarkEnd w:id="58"/>
    </w:p>
    <w:p w14:paraId="45CCCA8B" w14:textId="77777777" w:rsidR="00C24DD8" w:rsidRPr="00500A09" w:rsidRDefault="00C24DD8" w:rsidP="00F22813">
      <w:pPr>
        <w:jc w:val="both"/>
        <w:rPr>
          <w:rFonts w:asciiTheme="minorHAnsi" w:hAnsiTheme="minorHAnsi" w:cstheme="minorHAnsi"/>
          <w:color w:val="595959" w:themeColor="text1" w:themeTint="A6"/>
          <w:sz w:val="22"/>
          <w:szCs w:val="22"/>
        </w:rPr>
      </w:pPr>
    </w:p>
    <w:p w14:paraId="5FDFBB7B" w14:textId="006CD79A" w:rsidR="00957005" w:rsidRPr="00500A09" w:rsidRDefault="00957005" w:rsidP="00957005">
      <w:pPr>
        <w:jc w:val="both"/>
        <w:rPr>
          <w:rFonts w:asciiTheme="minorHAnsi" w:hAnsiTheme="minorHAnsi" w:cstheme="minorHAnsi"/>
          <w:color w:val="595959" w:themeColor="text1" w:themeTint="A6"/>
          <w:sz w:val="22"/>
          <w:szCs w:val="22"/>
        </w:rPr>
      </w:pPr>
      <w:r w:rsidRPr="00500A09">
        <w:rPr>
          <w:rFonts w:asciiTheme="minorHAnsi" w:hAnsiTheme="minorHAnsi" w:cstheme="minorHAnsi"/>
          <w:color w:val="595959" w:themeColor="text1" w:themeTint="A6"/>
          <w:sz w:val="22"/>
          <w:szCs w:val="22"/>
        </w:rPr>
        <w:t xml:space="preserve">La coordinación con las Fuerzas Armadas se desarrollará </w:t>
      </w:r>
      <w:r w:rsidR="00500A09" w:rsidRPr="00500A09">
        <w:rPr>
          <w:rFonts w:asciiTheme="minorHAnsi" w:hAnsiTheme="minorHAnsi" w:cstheme="minorHAnsi"/>
          <w:color w:val="595959" w:themeColor="text1" w:themeTint="A6"/>
          <w:sz w:val="22"/>
          <w:szCs w:val="22"/>
        </w:rPr>
        <w:t>de acuerdo con</w:t>
      </w:r>
      <w:r w:rsidRPr="00500A09">
        <w:rPr>
          <w:rFonts w:asciiTheme="minorHAnsi" w:hAnsiTheme="minorHAnsi" w:cstheme="minorHAnsi"/>
          <w:color w:val="595959" w:themeColor="text1" w:themeTint="A6"/>
          <w:sz w:val="22"/>
          <w:szCs w:val="22"/>
        </w:rPr>
        <w:t xml:space="preserve"> lo establecido en los artículos 16, 17 y </w:t>
      </w:r>
      <w:r w:rsidR="00DE47FE" w:rsidRPr="00500A09">
        <w:rPr>
          <w:rFonts w:asciiTheme="minorHAnsi" w:hAnsiTheme="minorHAnsi" w:cstheme="minorHAnsi"/>
          <w:color w:val="595959" w:themeColor="text1" w:themeTint="A6"/>
          <w:sz w:val="22"/>
          <w:szCs w:val="22"/>
        </w:rPr>
        <w:t>18 de</w:t>
      </w:r>
      <w:r w:rsidRPr="00500A09">
        <w:rPr>
          <w:rFonts w:asciiTheme="minorHAnsi" w:hAnsiTheme="minorHAnsi" w:cstheme="minorHAnsi"/>
          <w:color w:val="595959" w:themeColor="text1" w:themeTint="A6"/>
          <w:sz w:val="22"/>
          <w:szCs w:val="22"/>
        </w:rPr>
        <w:t xml:space="preserve"> la Ley N° 21.364, para los niveles nacional, regional y provincial, además de</w:t>
      </w:r>
      <w:r w:rsidR="00A70226" w:rsidRPr="00500A09">
        <w:rPr>
          <w:rFonts w:asciiTheme="minorHAnsi" w:hAnsiTheme="minorHAnsi" w:cstheme="minorHAnsi"/>
          <w:color w:val="595959" w:themeColor="text1" w:themeTint="A6"/>
          <w:sz w:val="22"/>
          <w:szCs w:val="22"/>
        </w:rPr>
        <w:t xml:space="preserve"> </w:t>
      </w:r>
      <w:r w:rsidRPr="00500A09">
        <w:rPr>
          <w:rFonts w:asciiTheme="minorHAnsi" w:hAnsiTheme="minorHAnsi" w:cstheme="minorHAnsi"/>
          <w:color w:val="595959" w:themeColor="text1" w:themeTint="A6"/>
          <w:sz w:val="22"/>
          <w:szCs w:val="22"/>
        </w:rPr>
        <w:t xml:space="preserve">lo establecido en el respectivo </w:t>
      </w:r>
      <w:r w:rsidR="00DE47FE" w:rsidRPr="00500A09">
        <w:rPr>
          <w:rFonts w:asciiTheme="minorHAnsi" w:hAnsiTheme="minorHAnsi" w:cstheme="minorHAnsi"/>
          <w:color w:val="595959" w:themeColor="text1" w:themeTint="A6"/>
          <w:sz w:val="22"/>
          <w:szCs w:val="22"/>
        </w:rPr>
        <w:t>P</w:t>
      </w:r>
      <w:r w:rsidRPr="00500A09">
        <w:rPr>
          <w:rFonts w:asciiTheme="minorHAnsi" w:hAnsiTheme="minorHAnsi" w:cstheme="minorHAnsi"/>
          <w:color w:val="595959" w:themeColor="text1" w:themeTint="A6"/>
          <w:sz w:val="22"/>
          <w:szCs w:val="22"/>
        </w:rPr>
        <w:t xml:space="preserve">lan </w:t>
      </w:r>
      <w:r w:rsidR="00CD6461" w:rsidRPr="00500A09">
        <w:rPr>
          <w:rFonts w:asciiTheme="minorHAnsi" w:hAnsiTheme="minorHAnsi" w:cstheme="minorHAnsi"/>
          <w:color w:val="595959" w:themeColor="text1" w:themeTint="A6"/>
          <w:sz w:val="22"/>
          <w:szCs w:val="22"/>
        </w:rPr>
        <w:t>Provincial y/o R</w:t>
      </w:r>
      <w:r w:rsidRPr="00500A09">
        <w:rPr>
          <w:rFonts w:asciiTheme="minorHAnsi" w:hAnsiTheme="minorHAnsi" w:cstheme="minorHAnsi"/>
          <w:color w:val="595959" w:themeColor="text1" w:themeTint="A6"/>
          <w:sz w:val="22"/>
          <w:szCs w:val="22"/>
        </w:rPr>
        <w:t xml:space="preserve">egional </w:t>
      </w:r>
      <w:r w:rsidR="00CD6461" w:rsidRPr="00500A09">
        <w:rPr>
          <w:rFonts w:asciiTheme="minorHAnsi" w:hAnsiTheme="minorHAnsi" w:cstheme="minorHAnsi"/>
          <w:color w:val="595959" w:themeColor="text1" w:themeTint="A6"/>
          <w:sz w:val="22"/>
          <w:szCs w:val="22"/>
        </w:rPr>
        <w:t xml:space="preserve">y/o </w:t>
      </w:r>
      <w:r w:rsidRPr="00500A09">
        <w:rPr>
          <w:rFonts w:asciiTheme="minorHAnsi" w:hAnsiTheme="minorHAnsi" w:cstheme="minorHAnsi"/>
          <w:color w:val="595959" w:themeColor="text1" w:themeTint="A6"/>
          <w:sz w:val="22"/>
          <w:szCs w:val="22"/>
        </w:rPr>
        <w:t>Nacional de Emergencia.</w:t>
      </w:r>
    </w:p>
    <w:p w14:paraId="252852B9" w14:textId="77777777" w:rsidR="00957005" w:rsidRPr="00500A09" w:rsidRDefault="00957005" w:rsidP="00957005">
      <w:pPr>
        <w:jc w:val="both"/>
        <w:rPr>
          <w:rFonts w:asciiTheme="minorHAnsi" w:hAnsiTheme="minorHAnsi" w:cstheme="minorHAnsi"/>
          <w:color w:val="595959" w:themeColor="text1" w:themeTint="A6"/>
          <w:sz w:val="22"/>
          <w:szCs w:val="22"/>
        </w:rPr>
      </w:pPr>
    </w:p>
    <w:p w14:paraId="239BACB1" w14:textId="7501440E" w:rsidR="00957005" w:rsidRPr="00500A09" w:rsidRDefault="00957005" w:rsidP="00957005">
      <w:pPr>
        <w:jc w:val="both"/>
        <w:rPr>
          <w:rFonts w:asciiTheme="minorHAnsi" w:hAnsiTheme="minorHAnsi" w:cstheme="minorHAnsi"/>
          <w:color w:val="595959" w:themeColor="text1" w:themeTint="A6"/>
          <w:sz w:val="22"/>
          <w:szCs w:val="22"/>
        </w:rPr>
      </w:pPr>
      <w:r w:rsidRPr="00500A09">
        <w:rPr>
          <w:rFonts w:asciiTheme="minorHAnsi" w:hAnsiTheme="minorHAnsi" w:cstheme="minorHAnsi"/>
          <w:color w:val="595959" w:themeColor="text1" w:themeTint="A6"/>
          <w:sz w:val="22"/>
          <w:szCs w:val="22"/>
        </w:rPr>
        <w:t xml:space="preserve">Adicionalmente, </w:t>
      </w:r>
      <w:r w:rsidR="00F06C20" w:rsidRPr="00500A09">
        <w:rPr>
          <w:rFonts w:asciiTheme="minorHAnsi" w:hAnsiTheme="minorHAnsi" w:cstheme="minorHAnsi"/>
          <w:color w:val="595959" w:themeColor="text1" w:themeTint="A6"/>
          <w:sz w:val="22"/>
          <w:szCs w:val="22"/>
        </w:rPr>
        <w:t>l</w:t>
      </w:r>
      <w:r w:rsidRPr="00500A09">
        <w:rPr>
          <w:rFonts w:asciiTheme="minorHAnsi" w:hAnsiTheme="minorHAnsi" w:cstheme="minorHAnsi"/>
          <w:color w:val="595959" w:themeColor="text1" w:themeTint="A6"/>
          <w:sz w:val="22"/>
          <w:szCs w:val="22"/>
        </w:rPr>
        <w:t xml:space="preserve">a coordinación con las Fuerzas Armadas en Estado de Excepción </w:t>
      </w:r>
      <w:proofErr w:type="gramStart"/>
      <w:r w:rsidRPr="00500A09">
        <w:rPr>
          <w:rFonts w:asciiTheme="minorHAnsi" w:hAnsiTheme="minorHAnsi" w:cstheme="minorHAnsi"/>
          <w:color w:val="595959" w:themeColor="text1" w:themeTint="A6"/>
          <w:sz w:val="22"/>
          <w:szCs w:val="22"/>
        </w:rPr>
        <w:t>Constitucional,</w:t>
      </w:r>
      <w:proofErr w:type="gramEnd"/>
      <w:r w:rsidRPr="00500A09">
        <w:rPr>
          <w:rFonts w:asciiTheme="minorHAnsi" w:hAnsiTheme="minorHAnsi" w:cstheme="minorHAnsi"/>
          <w:color w:val="595959" w:themeColor="text1" w:themeTint="A6"/>
          <w:sz w:val="22"/>
          <w:szCs w:val="22"/>
        </w:rPr>
        <w:t xml:space="preserve"> se desarrollará </w:t>
      </w:r>
      <w:proofErr w:type="gramStart"/>
      <w:r w:rsidRPr="00500A09">
        <w:rPr>
          <w:rFonts w:asciiTheme="minorHAnsi" w:hAnsiTheme="minorHAnsi" w:cstheme="minorHAnsi"/>
          <w:color w:val="595959" w:themeColor="text1" w:themeTint="A6"/>
          <w:sz w:val="22"/>
          <w:szCs w:val="22"/>
        </w:rPr>
        <w:t>de acuerdo a</w:t>
      </w:r>
      <w:proofErr w:type="gramEnd"/>
      <w:r w:rsidRPr="00500A09">
        <w:rPr>
          <w:rFonts w:asciiTheme="minorHAnsi" w:hAnsiTheme="minorHAnsi" w:cstheme="minorHAnsi"/>
          <w:color w:val="595959" w:themeColor="text1" w:themeTint="A6"/>
          <w:sz w:val="22"/>
          <w:szCs w:val="22"/>
        </w:rPr>
        <w:t xml:space="preserve"> lo establecido en </w:t>
      </w:r>
      <w:r w:rsidR="00F06C20" w:rsidRPr="00500A09">
        <w:rPr>
          <w:rFonts w:asciiTheme="minorHAnsi" w:hAnsiTheme="minorHAnsi" w:cstheme="minorHAnsi"/>
          <w:color w:val="595959" w:themeColor="text1" w:themeTint="A6"/>
          <w:sz w:val="22"/>
          <w:szCs w:val="22"/>
        </w:rPr>
        <w:t>l</w:t>
      </w:r>
      <w:r w:rsidRPr="00500A09">
        <w:rPr>
          <w:rFonts w:asciiTheme="minorHAnsi" w:hAnsiTheme="minorHAnsi" w:cstheme="minorHAnsi"/>
          <w:color w:val="595959" w:themeColor="text1" w:themeTint="A6"/>
          <w:sz w:val="22"/>
          <w:szCs w:val="22"/>
        </w:rPr>
        <w:t xml:space="preserve">a Ley N° 18.415 Orgánica Constitucional que establece los Estados de Excepción Constitucional, además de lo indicado en el respectivo </w:t>
      </w:r>
      <w:r w:rsidR="00DE47FE" w:rsidRPr="00500A09">
        <w:rPr>
          <w:rFonts w:asciiTheme="minorHAnsi" w:hAnsiTheme="minorHAnsi" w:cstheme="minorHAnsi"/>
          <w:color w:val="595959" w:themeColor="text1" w:themeTint="A6"/>
          <w:sz w:val="22"/>
          <w:szCs w:val="22"/>
        </w:rPr>
        <w:t>P</w:t>
      </w:r>
      <w:r w:rsidRPr="00500A09">
        <w:rPr>
          <w:rFonts w:asciiTheme="minorHAnsi" w:hAnsiTheme="minorHAnsi" w:cstheme="minorHAnsi"/>
          <w:color w:val="595959" w:themeColor="text1" w:themeTint="A6"/>
          <w:sz w:val="22"/>
          <w:szCs w:val="22"/>
        </w:rPr>
        <w:t xml:space="preserve">lan </w:t>
      </w:r>
      <w:r w:rsidR="00CD6461" w:rsidRPr="00500A09">
        <w:rPr>
          <w:rFonts w:asciiTheme="minorHAnsi" w:hAnsiTheme="minorHAnsi" w:cstheme="minorHAnsi"/>
          <w:color w:val="595959" w:themeColor="text1" w:themeTint="A6"/>
          <w:sz w:val="22"/>
          <w:szCs w:val="22"/>
        </w:rPr>
        <w:t>Provincial y/o R</w:t>
      </w:r>
      <w:r w:rsidRPr="00500A09">
        <w:rPr>
          <w:rFonts w:asciiTheme="minorHAnsi" w:hAnsiTheme="minorHAnsi" w:cstheme="minorHAnsi"/>
          <w:color w:val="595959" w:themeColor="text1" w:themeTint="A6"/>
          <w:sz w:val="22"/>
          <w:szCs w:val="22"/>
        </w:rPr>
        <w:t xml:space="preserve">egional </w:t>
      </w:r>
      <w:r w:rsidR="00CD6461" w:rsidRPr="00500A09">
        <w:rPr>
          <w:rFonts w:asciiTheme="minorHAnsi" w:hAnsiTheme="minorHAnsi" w:cstheme="minorHAnsi"/>
          <w:color w:val="595959" w:themeColor="text1" w:themeTint="A6"/>
          <w:sz w:val="22"/>
          <w:szCs w:val="22"/>
        </w:rPr>
        <w:t xml:space="preserve">y/o </w:t>
      </w:r>
      <w:r w:rsidRPr="00500A09">
        <w:rPr>
          <w:rFonts w:asciiTheme="minorHAnsi" w:hAnsiTheme="minorHAnsi" w:cstheme="minorHAnsi"/>
          <w:color w:val="595959" w:themeColor="text1" w:themeTint="A6"/>
          <w:sz w:val="22"/>
          <w:szCs w:val="22"/>
        </w:rPr>
        <w:t>Nacional de Emergencia.</w:t>
      </w:r>
    </w:p>
    <w:p w14:paraId="263CB9E6" w14:textId="77777777" w:rsidR="00957005" w:rsidRPr="00500A09" w:rsidRDefault="00957005" w:rsidP="00F22813">
      <w:pPr>
        <w:jc w:val="both"/>
        <w:rPr>
          <w:rFonts w:asciiTheme="minorHAnsi" w:hAnsiTheme="minorHAnsi" w:cstheme="minorHAnsi"/>
          <w:color w:val="595959" w:themeColor="text1" w:themeTint="A6"/>
          <w:sz w:val="22"/>
          <w:szCs w:val="22"/>
        </w:rPr>
      </w:pPr>
    </w:p>
    <w:p w14:paraId="3E1BA503" w14:textId="77777777" w:rsidR="00BB0E2E" w:rsidRPr="00500A09" w:rsidRDefault="00BB0E2E" w:rsidP="00F22813">
      <w:pPr>
        <w:jc w:val="both"/>
        <w:rPr>
          <w:rFonts w:asciiTheme="minorHAnsi" w:hAnsiTheme="minorHAnsi" w:cstheme="minorHAnsi"/>
          <w:color w:val="595959" w:themeColor="text1" w:themeTint="A6"/>
          <w:sz w:val="22"/>
          <w:szCs w:val="22"/>
        </w:rPr>
      </w:pPr>
    </w:p>
    <w:p w14:paraId="05327B60" w14:textId="48E78217" w:rsidR="00414603" w:rsidRPr="00500A09" w:rsidRDefault="00414603" w:rsidP="008F4417">
      <w:pPr>
        <w:pStyle w:val="Prrafodelista"/>
        <w:numPr>
          <w:ilvl w:val="0"/>
          <w:numId w:val="9"/>
        </w:numPr>
        <w:jc w:val="both"/>
        <w:outlineLvl w:val="0"/>
        <w:rPr>
          <w:rFonts w:asciiTheme="minorHAnsi" w:hAnsiTheme="minorHAnsi" w:cstheme="minorHAnsi"/>
          <w:b/>
          <w:color w:val="595959" w:themeColor="text1" w:themeTint="A6"/>
          <w:sz w:val="22"/>
          <w:szCs w:val="22"/>
        </w:rPr>
      </w:pPr>
      <w:bookmarkStart w:id="59" w:name="_Toc204785747"/>
      <w:r w:rsidRPr="00500A09">
        <w:rPr>
          <w:rFonts w:asciiTheme="minorHAnsi" w:hAnsiTheme="minorHAnsi" w:cstheme="minorHAnsi"/>
          <w:b/>
          <w:color w:val="595959" w:themeColor="text1" w:themeTint="A6"/>
          <w:sz w:val="22"/>
          <w:szCs w:val="22"/>
        </w:rPr>
        <w:t>Implementación</w:t>
      </w:r>
      <w:r w:rsidR="00F657F8" w:rsidRPr="00500A09">
        <w:rPr>
          <w:rFonts w:asciiTheme="minorHAnsi" w:hAnsiTheme="minorHAnsi" w:cstheme="minorHAnsi"/>
          <w:b/>
          <w:color w:val="595959" w:themeColor="text1" w:themeTint="A6"/>
          <w:sz w:val="22"/>
          <w:szCs w:val="22"/>
        </w:rPr>
        <w:t>,</w:t>
      </w:r>
      <w:r w:rsidRPr="00500A09">
        <w:rPr>
          <w:rFonts w:asciiTheme="minorHAnsi" w:hAnsiTheme="minorHAnsi" w:cstheme="minorHAnsi"/>
          <w:b/>
          <w:color w:val="595959" w:themeColor="text1" w:themeTint="A6"/>
          <w:sz w:val="22"/>
          <w:szCs w:val="22"/>
        </w:rPr>
        <w:t xml:space="preserve"> </w:t>
      </w:r>
      <w:r w:rsidR="00867C8A" w:rsidRPr="00500A09">
        <w:rPr>
          <w:rFonts w:asciiTheme="minorHAnsi" w:hAnsiTheme="minorHAnsi" w:cstheme="minorHAnsi"/>
          <w:b/>
          <w:color w:val="595959" w:themeColor="text1" w:themeTint="A6"/>
          <w:sz w:val="22"/>
          <w:szCs w:val="22"/>
        </w:rPr>
        <w:t>revisión y actualización</w:t>
      </w:r>
      <w:r w:rsidRPr="00500A09">
        <w:rPr>
          <w:rFonts w:asciiTheme="minorHAnsi" w:hAnsiTheme="minorHAnsi" w:cstheme="minorHAnsi"/>
          <w:b/>
          <w:color w:val="595959" w:themeColor="text1" w:themeTint="A6"/>
          <w:sz w:val="22"/>
          <w:szCs w:val="22"/>
        </w:rPr>
        <w:t xml:space="preserve"> del Plan</w:t>
      </w:r>
      <w:bookmarkEnd w:id="59"/>
    </w:p>
    <w:p w14:paraId="42EF4E20" w14:textId="77777777" w:rsidR="00414603" w:rsidRPr="00500A09" w:rsidRDefault="00414603" w:rsidP="00DD7832">
      <w:pPr>
        <w:pStyle w:val="Prrafodelista"/>
        <w:ind w:left="360"/>
        <w:jc w:val="both"/>
        <w:rPr>
          <w:rFonts w:asciiTheme="minorHAnsi" w:hAnsiTheme="minorHAnsi" w:cstheme="minorHAnsi"/>
          <w:b/>
          <w:color w:val="595959" w:themeColor="text1" w:themeTint="A6"/>
          <w:sz w:val="22"/>
          <w:szCs w:val="22"/>
        </w:rPr>
      </w:pPr>
    </w:p>
    <w:p w14:paraId="1223E625" w14:textId="29F291E0" w:rsidR="009D4580" w:rsidRPr="00500A09" w:rsidRDefault="00E606AC" w:rsidP="000C4A21">
      <w:pPr>
        <w:jc w:val="both"/>
        <w:outlineLvl w:val="0"/>
        <w:rPr>
          <w:rFonts w:asciiTheme="minorHAnsi" w:hAnsiTheme="minorHAnsi" w:cstheme="minorHAnsi"/>
          <w:b/>
          <w:color w:val="595959" w:themeColor="text1" w:themeTint="A6"/>
          <w:sz w:val="22"/>
          <w:szCs w:val="22"/>
        </w:rPr>
      </w:pPr>
      <w:bookmarkStart w:id="60" w:name="_Toc27639332"/>
      <w:bookmarkStart w:id="61" w:name="_Toc204785748"/>
      <w:r w:rsidRPr="00500A09">
        <w:rPr>
          <w:rFonts w:asciiTheme="minorHAnsi" w:hAnsiTheme="minorHAnsi" w:cstheme="minorHAnsi"/>
          <w:b/>
          <w:color w:val="595959" w:themeColor="text1" w:themeTint="A6"/>
          <w:sz w:val="22"/>
          <w:szCs w:val="22"/>
        </w:rPr>
        <w:t xml:space="preserve">7.1. </w:t>
      </w:r>
      <w:r w:rsidR="00576644" w:rsidRPr="00500A09">
        <w:rPr>
          <w:rFonts w:asciiTheme="minorHAnsi" w:hAnsiTheme="minorHAnsi" w:cstheme="minorHAnsi"/>
          <w:b/>
          <w:color w:val="595959" w:themeColor="text1" w:themeTint="A6"/>
          <w:sz w:val="22"/>
          <w:szCs w:val="22"/>
        </w:rPr>
        <w:t>Implementación</w:t>
      </w:r>
      <w:bookmarkEnd w:id="60"/>
      <w:bookmarkEnd w:id="61"/>
    </w:p>
    <w:p w14:paraId="04FB8ED4" w14:textId="77777777" w:rsidR="00A63012" w:rsidRDefault="00A63012" w:rsidP="00DD7832">
      <w:pPr>
        <w:rPr>
          <w:rFonts w:asciiTheme="minorHAnsi" w:hAnsiTheme="minorHAnsi" w:cstheme="minorHAnsi"/>
          <w:color w:val="404040" w:themeColor="text1" w:themeTint="BF"/>
          <w:sz w:val="22"/>
          <w:szCs w:val="22"/>
        </w:rPr>
      </w:pPr>
    </w:p>
    <w:p w14:paraId="7BD2B7C7" w14:textId="77777777" w:rsidR="000A7A9C" w:rsidRPr="00F847D5" w:rsidRDefault="00982CF7" w:rsidP="00F847D5">
      <w:pPr>
        <w:jc w:val="both"/>
        <w:rPr>
          <w:rFonts w:asciiTheme="minorHAnsi" w:hAnsiTheme="minorHAnsi" w:cstheme="minorHAnsi"/>
          <w:b/>
          <w:color w:val="404040" w:themeColor="text1" w:themeTint="BF"/>
          <w:sz w:val="22"/>
          <w:szCs w:val="22"/>
        </w:rPr>
      </w:pPr>
      <w:r w:rsidRPr="00F847D5">
        <w:rPr>
          <w:rFonts w:asciiTheme="minorHAnsi" w:hAnsiTheme="minorHAnsi" w:cstheme="minorHAnsi"/>
          <w:b/>
          <w:color w:val="404040" w:themeColor="text1" w:themeTint="BF"/>
          <w:sz w:val="22"/>
          <w:szCs w:val="22"/>
        </w:rPr>
        <w:t>Requisitos para la adecuada implementación y ejecución del plan comunal de emergencia:</w:t>
      </w:r>
      <w:r w:rsidR="00406913" w:rsidRPr="00F847D5">
        <w:rPr>
          <w:rFonts w:asciiTheme="minorHAnsi" w:hAnsiTheme="minorHAnsi" w:cstheme="minorHAnsi"/>
          <w:b/>
          <w:color w:val="404040" w:themeColor="text1" w:themeTint="BF"/>
          <w:sz w:val="22"/>
          <w:szCs w:val="22"/>
        </w:rPr>
        <w:t xml:space="preserve"> </w:t>
      </w:r>
    </w:p>
    <w:sdt>
      <w:sdtPr>
        <w:rPr>
          <w:rFonts w:asciiTheme="minorHAnsi" w:hAnsiTheme="minorHAnsi" w:cstheme="minorHAnsi"/>
          <w:color w:val="FF0000"/>
          <w:sz w:val="22"/>
          <w:szCs w:val="22"/>
        </w:rPr>
        <w:id w:val="-1236010497"/>
        <w:placeholder>
          <w:docPart w:val="6061CEBA579447EDACE39A60C439B4C5"/>
        </w:placeholder>
        <w:showingPlcHdr/>
        <w15:color w:val="FFFFFF"/>
      </w:sdtPr>
      <w:sdtEndPr>
        <w:rPr>
          <w:color w:val="404040" w:themeColor="text1" w:themeTint="BF"/>
        </w:rPr>
      </w:sdtEndPr>
      <w:sdtContent>
        <w:p w14:paraId="6C07AF90" w14:textId="4795A6D9" w:rsidR="00BB0E2E" w:rsidRDefault="000A7A9C" w:rsidP="00BB0E2E">
          <w:pPr>
            <w:jc w:val="center"/>
            <w:rPr>
              <w:rFonts w:asciiTheme="minorHAnsi" w:hAnsiTheme="minorHAnsi" w:cstheme="minorHAnsi"/>
              <w:b/>
              <w:i/>
              <w:color w:val="4F81BD" w:themeColor="accent1"/>
              <w:sz w:val="22"/>
              <w:szCs w:val="22"/>
            </w:rPr>
          </w:pPr>
          <w:r w:rsidRPr="006B0EA7">
            <w:rPr>
              <w:rFonts w:asciiTheme="minorHAnsi" w:hAnsiTheme="minorHAnsi" w:cstheme="minorHAnsi"/>
              <w:b/>
              <w:i/>
              <w:color w:val="FF0000"/>
              <w:sz w:val="22"/>
              <w:szCs w:val="22"/>
            </w:rPr>
            <w:t>[Desarrollar de acuerdo a indicaciones establecidas en instructivo].</w:t>
          </w:r>
        </w:p>
        <w:p w14:paraId="0AC30388" w14:textId="7DE71A2D" w:rsidR="000A7A9C" w:rsidRPr="00F847D5" w:rsidRDefault="000A7A9C" w:rsidP="00BB0E2E">
          <w:pPr>
            <w:jc w:val="center"/>
            <w:rPr>
              <w:rFonts w:asciiTheme="minorHAnsi" w:hAnsiTheme="minorHAnsi" w:cstheme="minorHAnsi"/>
              <w:color w:val="404040" w:themeColor="text1" w:themeTint="BF"/>
              <w:sz w:val="22"/>
              <w:szCs w:val="22"/>
            </w:rPr>
          </w:pPr>
          <w:r w:rsidRPr="00D868A9">
            <w:rPr>
              <w:rFonts w:asciiTheme="minorHAnsi" w:hAnsiTheme="minorHAnsi" w:cstheme="minorHAnsi"/>
              <w:b/>
              <w:i/>
              <w:color w:val="FF0000"/>
              <w:sz w:val="22"/>
              <w:szCs w:val="22"/>
            </w:rPr>
            <w:t>Haga clic aquí para escribir texto.</w:t>
          </w:r>
        </w:p>
      </w:sdtContent>
    </w:sdt>
    <w:p w14:paraId="4E8314F6" w14:textId="77777777" w:rsidR="00982CF7" w:rsidRDefault="00982CF7" w:rsidP="008F1B48">
      <w:pPr>
        <w:jc w:val="both"/>
        <w:rPr>
          <w:rFonts w:asciiTheme="minorHAnsi" w:hAnsiTheme="minorHAnsi" w:cstheme="minorHAnsi"/>
          <w:color w:val="404040" w:themeColor="text1" w:themeTint="BF"/>
          <w:sz w:val="22"/>
          <w:szCs w:val="22"/>
        </w:rPr>
      </w:pPr>
    </w:p>
    <w:p w14:paraId="12750B9E" w14:textId="77777777" w:rsidR="00900E37" w:rsidRPr="00F847D5" w:rsidRDefault="00982CF7" w:rsidP="00F847D5">
      <w:pPr>
        <w:jc w:val="both"/>
        <w:rPr>
          <w:rFonts w:asciiTheme="minorHAnsi" w:hAnsiTheme="minorHAnsi" w:cstheme="minorHAnsi"/>
          <w:b/>
          <w:color w:val="404040" w:themeColor="text1" w:themeTint="BF"/>
          <w:sz w:val="22"/>
          <w:szCs w:val="22"/>
        </w:rPr>
      </w:pPr>
      <w:r w:rsidRPr="00F847D5">
        <w:rPr>
          <w:rFonts w:asciiTheme="minorHAnsi" w:hAnsiTheme="minorHAnsi" w:cstheme="minorHAnsi"/>
          <w:b/>
          <w:color w:val="404040" w:themeColor="text1" w:themeTint="BF"/>
          <w:sz w:val="22"/>
          <w:szCs w:val="22"/>
        </w:rPr>
        <w:t>Divulgación del Plan:</w:t>
      </w:r>
      <w:r w:rsidR="00406913" w:rsidRPr="00F847D5">
        <w:rPr>
          <w:rFonts w:asciiTheme="minorHAnsi" w:hAnsiTheme="minorHAnsi" w:cstheme="minorHAnsi"/>
          <w:b/>
          <w:color w:val="404040" w:themeColor="text1" w:themeTint="BF"/>
          <w:sz w:val="22"/>
          <w:szCs w:val="22"/>
        </w:rPr>
        <w:t xml:space="preserve"> </w:t>
      </w:r>
    </w:p>
    <w:sdt>
      <w:sdtPr>
        <w:rPr>
          <w:rFonts w:asciiTheme="minorHAnsi" w:hAnsiTheme="minorHAnsi" w:cstheme="minorHAnsi"/>
          <w:color w:val="FF0000"/>
          <w:sz w:val="22"/>
          <w:szCs w:val="22"/>
        </w:rPr>
        <w:id w:val="1902019560"/>
        <w:placeholder>
          <w:docPart w:val="16513AB60A2B4CC9BEEB9C0C1079A446"/>
        </w:placeholder>
        <w:showingPlcHdr/>
        <w15:color w:val="FFFFFF"/>
      </w:sdtPr>
      <w:sdtEndPr>
        <w:rPr>
          <w:color w:val="404040" w:themeColor="text1" w:themeTint="BF"/>
        </w:rPr>
      </w:sdtEndPr>
      <w:sdtContent>
        <w:p w14:paraId="25E41BB9" w14:textId="4F038007" w:rsidR="00BB0E2E" w:rsidRDefault="00900E37" w:rsidP="0078376F">
          <w:pPr>
            <w:jc w:val="center"/>
            <w:rPr>
              <w:rFonts w:asciiTheme="minorHAnsi" w:hAnsiTheme="minorHAnsi" w:cstheme="minorHAnsi"/>
              <w:b/>
              <w:i/>
              <w:color w:val="FF0000"/>
              <w:sz w:val="22"/>
              <w:szCs w:val="22"/>
            </w:rPr>
          </w:pPr>
          <w:r w:rsidRPr="006B0EA7">
            <w:rPr>
              <w:rFonts w:asciiTheme="minorHAnsi" w:hAnsiTheme="minorHAnsi" w:cstheme="minorHAnsi"/>
              <w:b/>
              <w:i/>
              <w:color w:val="FF0000"/>
              <w:sz w:val="22"/>
              <w:szCs w:val="22"/>
            </w:rPr>
            <w:t>[Desarrollar de acuerdo a indicaciones establecidas en instructivo].</w:t>
          </w:r>
        </w:p>
        <w:p w14:paraId="5F501DFD" w14:textId="3B0846EC" w:rsidR="00900E37" w:rsidRPr="00F847D5" w:rsidRDefault="00900E37" w:rsidP="0078376F">
          <w:pPr>
            <w:jc w:val="center"/>
            <w:rPr>
              <w:rFonts w:asciiTheme="minorHAnsi" w:hAnsiTheme="minorHAnsi" w:cstheme="minorHAnsi"/>
              <w:color w:val="404040" w:themeColor="text1" w:themeTint="BF"/>
              <w:sz w:val="22"/>
              <w:szCs w:val="22"/>
            </w:rPr>
          </w:pPr>
          <w:r w:rsidRPr="00D868A9">
            <w:rPr>
              <w:rFonts w:asciiTheme="minorHAnsi" w:hAnsiTheme="minorHAnsi" w:cstheme="minorHAnsi"/>
              <w:b/>
              <w:i/>
              <w:color w:val="FF0000"/>
              <w:sz w:val="22"/>
              <w:szCs w:val="22"/>
            </w:rPr>
            <w:t>Haga clic aquí para escribir texto.</w:t>
          </w:r>
        </w:p>
      </w:sdtContent>
    </w:sdt>
    <w:p w14:paraId="2057E7B1" w14:textId="77777777" w:rsidR="00982CF7" w:rsidRPr="00982CF7" w:rsidRDefault="00982CF7" w:rsidP="008F1B48">
      <w:pPr>
        <w:jc w:val="both"/>
        <w:rPr>
          <w:rFonts w:asciiTheme="minorHAnsi" w:hAnsiTheme="minorHAnsi" w:cstheme="minorHAnsi"/>
          <w:color w:val="404040" w:themeColor="text1" w:themeTint="BF"/>
          <w:sz w:val="22"/>
          <w:szCs w:val="22"/>
        </w:rPr>
      </w:pPr>
    </w:p>
    <w:p w14:paraId="49CF2415" w14:textId="77777777" w:rsidR="00BB0E2E" w:rsidRDefault="001E2947" w:rsidP="00F847D5">
      <w:pPr>
        <w:jc w:val="both"/>
        <w:rPr>
          <w:rFonts w:asciiTheme="minorHAnsi" w:hAnsiTheme="minorHAnsi" w:cstheme="minorHAnsi"/>
          <w:b/>
          <w:color w:val="404040" w:themeColor="text1" w:themeTint="BF"/>
          <w:sz w:val="22"/>
          <w:szCs w:val="22"/>
        </w:rPr>
      </w:pPr>
      <w:r w:rsidRPr="00F847D5">
        <w:rPr>
          <w:rFonts w:asciiTheme="minorHAnsi" w:hAnsiTheme="minorHAnsi" w:cstheme="minorHAnsi"/>
          <w:b/>
          <w:color w:val="404040" w:themeColor="text1" w:themeTint="BF"/>
          <w:sz w:val="22"/>
          <w:szCs w:val="22"/>
        </w:rPr>
        <w:t xml:space="preserve">Externa: </w:t>
      </w:r>
    </w:p>
    <w:sdt>
      <w:sdtPr>
        <w:rPr>
          <w:rFonts w:asciiTheme="minorHAnsi" w:hAnsiTheme="minorHAnsi" w:cstheme="minorHAnsi"/>
          <w:b/>
          <w:color w:val="FF0000"/>
          <w:sz w:val="22"/>
          <w:szCs w:val="22"/>
        </w:rPr>
        <w:id w:val="1598286271"/>
        <w:placeholder>
          <w:docPart w:val="E68A42D793B54A228EC75A5065CA7F82"/>
        </w:placeholder>
        <w:showingPlcHdr/>
        <w15:color w:val="FFFFFF"/>
      </w:sdtPr>
      <w:sdtEndPr>
        <w:rPr>
          <w:color w:val="404040" w:themeColor="text1" w:themeTint="BF"/>
        </w:rPr>
      </w:sdtEndPr>
      <w:sdtContent>
        <w:p w14:paraId="0EDFBEAC" w14:textId="134627E2" w:rsidR="00BB0E2E" w:rsidRDefault="001E2947" w:rsidP="00BB0E2E">
          <w:pPr>
            <w:jc w:val="center"/>
            <w:rPr>
              <w:rFonts w:asciiTheme="minorHAnsi" w:hAnsiTheme="minorHAnsi" w:cstheme="minorHAnsi"/>
              <w:b/>
              <w:i/>
              <w:color w:val="4F81BD" w:themeColor="accent1"/>
              <w:sz w:val="22"/>
              <w:szCs w:val="22"/>
            </w:rPr>
          </w:pPr>
          <w:r w:rsidRPr="006B0EA7">
            <w:rPr>
              <w:rFonts w:asciiTheme="minorHAnsi" w:hAnsiTheme="minorHAnsi" w:cstheme="minorHAnsi"/>
              <w:b/>
              <w:i/>
              <w:color w:val="FF0000"/>
              <w:sz w:val="22"/>
              <w:szCs w:val="22"/>
            </w:rPr>
            <w:t>[Desarrollar de acuerdo a indicaciones establecidas en instructivo].</w:t>
          </w:r>
        </w:p>
        <w:p w14:paraId="58A1D35F" w14:textId="38A281D6" w:rsidR="001E2947" w:rsidRPr="00F847D5" w:rsidRDefault="001E2947" w:rsidP="00BB0E2E">
          <w:pPr>
            <w:jc w:val="center"/>
            <w:rPr>
              <w:rFonts w:asciiTheme="minorHAnsi" w:hAnsiTheme="minorHAnsi" w:cstheme="minorHAnsi"/>
              <w:b/>
              <w:color w:val="404040" w:themeColor="text1" w:themeTint="BF"/>
              <w:sz w:val="22"/>
              <w:szCs w:val="22"/>
            </w:rPr>
          </w:pPr>
          <w:r w:rsidRPr="00D868A9">
            <w:rPr>
              <w:rFonts w:asciiTheme="minorHAnsi" w:hAnsiTheme="minorHAnsi" w:cstheme="minorHAnsi"/>
              <w:b/>
              <w:i/>
              <w:color w:val="FF0000"/>
              <w:sz w:val="22"/>
              <w:szCs w:val="22"/>
            </w:rPr>
            <w:t>Haga clic aquí para escribir texto.</w:t>
          </w:r>
        </w:p>
      </w:sdtContent>
    </w:sdt>
    <w:p w14:paraId="676027EC" w14:textId="5336B927" w:rsidR="00982CF7" w:rsidRPr="008F1B48" w:rsidRDefault="00982CF7" w:rsidP="00F847D5">
      <w:pPr>
        <w:jc w:val="both"/>
        <w:rPr>
          <w:rFonts w:asciiTheme="minorHAnsi" w:hAnsiTheme="minorHAnsi" w:cstheme="minorHAnsi"/>
          <w:color w:val="404040" w:themeColor="text1" w:themeTint="BF"/>
          <w:sz w:val="22"/>
          <w:szCs w:val="22"/>
        </w:rPr>
      </w:pPr>
    </w:p>
    <w:p w14:paraId="6D4651D5" w14:textId="77777777" w:rsidR="00BB0E2E" w:rsidRDefault="00982CF7" w:rsidP="00F847D5">
      <w:pPr>
        <w:jc w:val="both"/>
        <w:rPr>
          <w:rFonts w:asciiTheme="minorHAnsi" w:hAnsiTheme="minorHAnsi" w:cstheme="minorHAnsi"/>
          <w:b/>
          <w:color w:val="404040" w:themeColor="text1" w:themeTint="BF"/>
          <w:sz w:val="22"/>
          <w:szCs w:val="22"/>
        </w:rPr>
      </w:pPr>
      <w:r w:rsidRPr="00F847D5">
        <w:rPr>
          <w:rFonts w:asciiTheme="minorHAnsi" w:hAnsiTheme="minorHAnsi" w:cstheme="minorHAnsi"/>
          <w:b/>
          <w:color w:val="404040" w:themeColor="text1" w:themeTint="BF"/>
          <w:sz w:val="22"/>
          <w:szCs w:val="22"/>
        </w:rPr>
        <w:t xml:space="preserve">Interna: </w:t>
      </w:r>
    </w:p>
    <w:sdt>
      <w:sdtPr>
        <w:rPr>
          <w:rFonts w:asciiTheme="minorHAnsi" w:hAnsiTheme="minorHAnsi" w:cstheme="minorHAnsi"/>
          <w:b/>
          <w:color w:val="FF0000"/>
          <w:sz w:val="22"/>
          <w:szCs w:val="22"/>
        </w:rPr>
        <w:id w:val="-2114888904"/>
        <w:placeholder>
          <w:docPart w:val="E24F46BA8B66414B85789FA94A1CAAA6"/>
        </w:placeholder>
        <w:showingPlcHdr/>
        <w15:color w:val="FFFFFF"/>
      </w:sdtPr>
      <w:sdtEndPr>
        <w:rPr>
          <w:color w:val="404040" w:themeColor="text1" w:themeTint="BF"/>
        </w:rPr>
      </w:sdtEndPr>
      <w:sdtContent>
        <w:p w14:paraId="6DEFC8C2" w14:textId="6209C616" w:rsidR="00BB0E2E" w:rsidRDefault="00777B8C" w:rsidP="00BB0E2E">
          <w:pPr>
            <w:jc w:val="center"/>
            <w:rPr>
              <w:rFonts w:asciiTheme="minorHAnsi" w:hAnsiTheme="minorHAnsi" w:cstheme="minorHAnsi"/>
              <w:b/>
              <w:i/>
              <w:color w:val="FF0000"/>
              <w:sz w:val="22"/>
              <w:szCs w:val="22"/>
            </w:rPr>
          </w:pPr>
          <w:r w:rsidRPr="006B0EA7">
            <w:rPr>
              <w:rFonts w:asciiTheme="minorHAnsi" w:hAnsiTheme="minorHAnsi" w:cstheme="minorHAnsi"/>
              <w:b/>
              <w:i/>
              <w:color w:val="FF0000"/>
              <w:sz w:val="22"/>
              <w:szCs w:val="22"/>
            </w:rPr>
            <w:t>[Desarrollar de acuerdo a indicaciones establecidas en instructivo].</w:t>
          </w:r>
        </w:p>
        <w:p w14:paraId="6EE87288" w14:textId="22F59C69" w:rsidR="00982CF7" w:rsidRPr="00F847D5" w:rsidRDefault="00777B8C" w:rsidP="00BB0E2E">
          <w:pPr>
            <w:jc w:val="center"/>
            <w:rPr>
              <w:rFonts w:asciiTheme="minorHAnsi" w:hAnsiTheme="minorHAnsi" w:cstheme="minorHAnsi"/>
              <w:b/>
              <w:color w:val="404040" w:themeColor="text1" w:themeTint="BF"/>
              <w:sz w:val="22"/>
              <w:szCs w:val="22"/>
            </w:rPr>
          </w:pPr>
          <w:r w:rsidRPr="00D868A9">
            <w:rPr>
              <w:rFonts w:asciiTheme="minorHAnsi" w:hAnsiTheme="minorHAnsi" w:cstheme="minorHAnsi"/>
              <w:b/>
              <w:i/>
              <w:color w:val="FF0000"/>
              <w:sz w:val="22"/>
              <w:szCs w:val="22"/>
            </w:rPr>
            <w:t>Haga clic aquí para escribir texto.</w:t>
          </w:r>
        </w:p>
      </w:sdtContent>
    </w:sdt>
    <w:p w14:paraId="667EB787" w14:textId="77777777" w:rsidR="00982CF7" w:rsidRPr="00982CF7" w:rsidRDefault="00982CF7" w:rsidP="008F1B48">
      <w:pPr>
        <w:jc w:val="both"/>
        <w:rPr>
          <w:rFonts w:asciiTheme="minorHAnsi" w:hAnsiTheme="minorHAnsi" w:cstheme="minorHAnsi"/>
          <w:color w:val="404040" w:themeColor="text1" w:themeTint="BF"/>
          <w:sz w:val="22"/>
          <w:szCs w:val="22"/>
        </w:rPr>
      </w:pPr>
    </w:p>
    <w:p w14:paraId="44DE56C5" w14:textId="21539A87" w:rsidR="00777B8C" w:rsidRPr="006F5E05" w:rsidRDefault="00982CF7" w:rsidP="00F847D5">
      <w:pPr>
        <w:jc w:val="both"/>
        <w:rPr>
          <w:rFonts w:asciiTheme="minorHAnsi" w:hAnsiTheme="minorHAnsi" w:cstheme="minorHAnsi"/>
          <w:color w:val="404040" w:themeColor="text1" w:themeTint="BF"/>
          <w:sz w:val="22"/>
          <w:szCs w:val="22"/>
        </w:rPr>
      </w:pPr>
      <w:r w:rsidRPr="006F5E05">
        <w:rPr>
          <w:rFonts w:asciiTheme="minorHAnsi" w:hAnsiTheme="minorHAnsi" w:cstheme="minorHAnsi"/>
          <w:b/>
          <w:bCs/>
          <w:color w:val="404040" w:themeColor="text1" w:themeTint="BF"/>
          <w:sz w:val="22"/>
          <w:szCs w:val="22"/>
        </w:rPr>
        <w:t>Definición de un plan de capacitación:</w:t>
      </w:r>
      <w:r w:rsidR="00406913" w:rsidRPr="006F5E05">
        <w:rPr>
          <w:rFonts w:asciiTheme="minorHAnsi" w:hAnsiTheme="minorHAnsi" w:cstheme="minorHAnsi"/>
          <w:b/>
          <w:bCs/>
          <w:color w:val="404040" w:themeColor="text1" w:themeTint="BF"/>
          <w:sz w:val="22"/>
          <w:szCs w:val="22"/>
        </w:rPr>
        <w:t xml:space="preserve"> </w:t>
      </w:r>
    </w:p>
    <w:bookmarkStart w:id="62" w:name="_Hlk188873490" w:displacedByCustomXml="next"/>
    <w:bookmarkStart w:id="63" w:name="_Toc27639333" w:displacedByCustomXml="next"/>
    <w:sdt>
      <w:sdtPr>
        <w:rPr>
          <w:rFonts w:asciiTheme="minorHAnsi" w:hAnsiTheme="minorHAnsi" w:cstheme="minorHAnsi"/>
          <w:b/>
          <w:color w:val="FF0000"/>
          <w:sz w:val="22"/>
          <w:szCs w:val="22"/>
        </w:rPr>
        <w:id w:val="1376204925"/>
        <w:placeholder>
          <w:docPart w:val="4D7C36A3DE014FD2BBDC6C654C8C6AA5"/>
        </w:placeholder>
        <w:showingPlcHdr/>
        <w15:color w:val="FFFFFF"/>
      </w:sdtPr>
      <w:sdtEndPr>
        <w:rPr>
          <w:color w:val="404040" w:themeColor="text1" w:themeTint="BF"/>
        </w:rPr>
      </w:sdtEndPr>
      <w:sdtContent>
        <w:p w14:paraId="2CECB5AE" w14:textId="77777777" w:rsidR="002952A9" w:rsidRDefault="002952A9" w:rsidP="002952A9">
          <w:pPr>
            <w:jc w:val="center"/>
            <w:rPr>
              <w:rFonts w:asciiTheme="minorHAnsi" w:hAnsiTheme="minorHAnsi" w:cstheme="minorHAnsi"/>
              <w:b/>
              <w:i/>
              <w:color w:val="FF0000"/>
              <w:sz w:val="22"/>
              <w:szCs w:val="22"/>
            </w:rPr>
          </w:pPr>
          <w:r w:rsidRPr="006B0EA7">
            <w:rPr>
              <w:rFonts w:asciiTheme="minorHAnsi" w:hAnsiTheme="minorHAnsi" w:cstheme="minorHAnsi"/>
              <w:b/>
              <w:i/>
              <w:color w:val="FF0000"/>
              <w:sz w:val="22"/>
              <w:szCs w:val="22"/>
            </w:rPr>
            <w:t>[Desarrollar de acuerdo a indicaciones establecidas en instructivo].</w:t>
          </w:r>
        </w:p>
        <w:p w14:paraId="100291E1" w14:textId="77777777" w:rsidR="002952A9" w:rsidRDefault="002952A9" w:rsidP="002952A9">
          <w:pPr>
            <w:jc w:val="center"/>
            <w:rPr>
              <w:rFonts w:asciiTheme="minorHAnsi" w:hAnsiTheme="minorHAnsi" w:cstheme="minorHAnsi"/>
              <w:b/>
              <w:color w:val="FF0000"/>
              <w:sz w:val="22"/>
              <w:szCs w:val="22"/>
            </w:rPr>
          </w:pPr>
          <w:r w:rsidRPr="00D868A9">
            <w:rPr>
              <w:rFonts w:asciiTheme="minorHAnsi" w:hAnsiTheme="minorHAnsi" w:cstheme="minorHAnsi"/>
              <w:b/>
              <w:i/>
              <w:color w:val="FF0000"/>
              <w:sz w:val="22"/>
              <w:szCs w:val="22"/>
            </w:rPr>
            <w:t>Haga clic aquí para escribir texto.</w:t>
          </w:r>
        </w:p>
      </w:sdtContent>
    </w:sdt>
    <w:bookmarkEnd w:id="62" w:displacedByCustomXml="prev"/>
    <w:p w14:paraId="0C08131F" w14:textId="77777777" w:rsidR="00F847D5" w:rsidRDefault="00F847D5" w:rsidP="00DD7832">
      <w:pPr>
        <w:pStyle w:val="Prrafodelista"/>
        <w:ind w:left="360"/>
        <w:jc w:val="both"/>
        <w:rPr>
          <w:rFonts w:asciiTheme="minorHAnsi" w:hAnsiTheme="minorHAnsi" w:cstheme="minorHAnsi"/>
          <w:b/>
          <w:color w:val="404040" w:themeColor="text1" w:themeTint="BF"/>
          <w:sz w:val="22"/>
          <w:szCs w:val="22"/>
        </w:rPr>
      </w:pPr>
    </w:p>
    <w:p w14:paraId="367C21FA" w14:textId="2D997AC8" w:rsidR="00576644" w:rsidRPr="00500A09" w:rsidRDefault="00E606AC" w:rsidP="008F4417">
      <w:pPr>
        <w:pStyle w:val="Prrafodelista"/>
        <w:numPr>
          <w:ilvl w:val="1"/>
          <w:numId w:val="10"/>
        </w:numPr>
        <w:jc w:val="both"/>
        <w:outlineLvl w:val="0"/>
        <w:rPr>
          <w:rFonts w:asciiTheme="minorHAnsi" w:hAnsiTheme="minorHAnsi" w:cstheme="minorHAnsi"/>
          <w:b/>
          <w:color w:val="595959" w:themeColor="text1" w:themeTint="A6"/>
          <w:sz w:val="22"/>
          <w:szCs w:val="22"/>
        </w:rPr>
      </w:pPr>
      <w:r w:rsidRPr="00500A09">
        <w:rPr>
          <w:rFonts w:asciiTheme="minorHAnsi" w:hAnsiTheme="minorHAnsi" w:cstheme="minorHAnsi"/>
          <w:b/>
          <w:color w:val="595959" w:themeColor="text1" w:themeTint="A6"/>
          <w:sz w:val="22"/>
          <w:szCs w:val="22"/>
        </w:rPr>
        <w:t xml:space="preserve"> </w:t>
      </w:r>
      <w:bookmarkStart w:id="64" w:name="_Toc204785749"/>
      <w:r w:rsidR="00576644" w:rsidRPr="00500A09">
        <w:rPr>
          <w:rFonts w:asciiTheme="minorHAnsi" w:hAnsiTheme="minorHAnsi" w:cstheme="minorHAnsi"/>
          <w:b/>
          <w:color w:val="595959" w:themeColor="text1" w:themeTint="A6"/>
          <w:sz w:val="22"/>
          <w:szCs w:val="22"/>
        </w:rPr>
        <w:t>Revisión Periódica</w:t>
      </w:r>
      <w:bookmarkEnd w:id="63"/>
      <w:bookmarkEnd w:id="64"/>
    </w:p>
    <w:p w14:paraId="53304438" w14:textId="77777777" w:rsidR="00A63012" w:rsidRPr="00500A09" w:rsidRDefault="00A63012" w:rsidP="00C7137C">
      <w:pPr>
        <w:rPr>
          <w:rFonts w:asciiTheme="minorHAnsi" w:hAnsiTheme="minorHAnsi" w:cstheme="minorHAnsi"/>
          <w:color w:val="595959" w:themeColor="text1" w:themeTint="A6"/>
          <w:sz w:val="22"/>
          <w:szCs w:val="22"/>
        </w:rPr>
      </w:pPr>
    </w:p>
    <w:p w14:paraId="116F742D" w14:textId="1848A1F2" w:rsidR="00406913" w:rsidRPr="00500A09" w:rsidRDefault="00406913" w:rsidP="008F1B48">
      <w:pPr>
        <w:jc w:val="both"/>
        <w:rPr>
          <w:rFonts w:asciiTheme="minorHAnsi" w:hAnsiTheme="minorHAnsi" w:cstheme="minorHAnsi"/>
          <w:color w:val="595959" w:themeColor="text1" w:themeTint="A6"/>
          <w:sz w:val="22"/>
          <w:szCs w:val="22"/>
        </w:rPr>
      </w:pPr>
      <w:r w:rsidRPr="00500A09">
        <w:rPr>
          <w:rFonts w:asciiTheme="minorHAnsi" w:hAnsiTheme="minorHAnsi" w:cstheme="minorHAnsi"/>
          <w:color w:val="595959" w:themeColor="text1" w:themeTint="A6"/>
          <w:sz w:val="22"/>
          <w:szCs w:val="22"/>
        </w:rPr>
        <w:t>La revisión periódica del plan</w:t>
      </w:r>
      <w:r w:rsidR="00C7137C" w:rsidRPr="00500A09">
        <w:rPr>
          <w:rFonts w:asciiTheme="minorHAnsi" w:hAnsiTheme="minorHAnsi" w:cstheme="minorHAnsi"/>
          <w:color w:val="595959" w:themeColor="text1" w:themeTint="A6"/>
          <w:sz w:val="22"/>
          <w:szCs w:val="22"/>
        </w:rPr>
        <w:t xml:space="preserve"> y sus Anexos por Amenaza</w:t>
      </w:r>
      <w:r w:rsidRPr="00500A09">
        <w:rPr>
          <w:rFonts w:asciiTheme="minorHAnsi" w:hAnsiTheme="minorHAnsi" w:cstheme="minorHAnsi"/>
          <w:color w:val="595959" w:themeColor="text1" w:themeTint="A6"/>
          <w:sz w:val="22"/>
          <w:szCs w:val="22"/>
        </w:rPr>
        <w:t xml:space="preserve"> se realiza a partir de las siguientes consideraciones:</w:t>
      </w:r>
    </w:p>
    <w:p w14:paraId="21D614D3" w14:textId="77777777" w:rsidR="00406913" w:rsidRPr="00500A09" w:rsidRDefault="00406913" w:rsidP="00C7137C">
      <w:pPr>
        <w:pStyle w:val="Prrafodelista"/>
        <w:jc w:val="both"/>
        <w:rPr>
          <w:rFonts w:asciiTheme="minorHAnsi" w:hAnsiTheme="minorHAnsi" w:cstheme="minorHAnsi"/>
          <w:color w:val="595959" w:themeColor="text1" w:themeTint="A6"/>
          <w:sz w:val="22"/>
          <w:szCs w:val="22"/>
        </w:rPr>
      </w:pPr>
    </w:p>
    <w:p w14:paraId="06BDAC20" w14:textId="523549E8" w:rsidR="004F3D5D" w:rsidRPr="00500A09" w:rsidRDefault="004F3D5D" w:rsidP="00DE47FE">
      <w:pPr>
        <w:pStyle w:val="Prrafodelista"/>
        <w:numPr>
          <w:ilvl w:val="0"/>
          <w:numId w:val="32"/>
        </w:numPr>
        <w:jc w:val="both"/>
        <w:rPr>
          <w:rFonts w:asciiTheme="minorHAnsi" w:hAnsiTheme="minorHAnsi" w:cstheme="minorHAnsi"/>
          <w:color w:val="595959" w:themeColor="text1" w:themeTint="A6"/>
          <w:sz w:val="22"/>
          <w:szCs w:val="22"/>
        </w:rPr>
      </w:pPr>
      <w:bookmarkStart w:id="65" w:name="_Toc27639334"/>
      <w:r w:rsidRPr="00500A09">
        <w:rPr>
          <w:rFonts w:asciiTheme="minorHAnsi" w:hAnsiTheme="minorHAnsi" w:cstheme="minorHAnsi"/>
          <w:color w:val="595959" w:themeColor="text1" w:themeTint="A6"/>
          <w:sz w:val="22"/>
          <w:szCs w:val="22"/>
        </w:rPr>
        <w:t xml:space="preserve">Revisión al menos cada dos años (dispuesto por </w:t>
      </w:r>
      <w:r w:rsidR="00C7137C" w:rsidRPr="00500A09">
        <w:rPr>
          <w:rFonts w:asciiTheme="minorHAnsi" w:hAnsiTheme="minorHAnsi" w:cstheme="minorHAnsi"/>
          <w:color w:val="595959" w:themeColor="text1" w:themeTint="A6"/>
          <w:sz w:val="22"/>
          <w:szCs w:val="22"/>
        </w:rPr>
        <w:t xml:space="preserve">la </w:t>
      </w:r>
      <w:r w:rsidRPr="00500A09">
        <w:rPr>
          <w:rFonts w:asciiTheme="minorHAnsi" w:hAnsiTheme="minorHAnsi" w:cstheme="minorHAnsi"/>
          <w:color w:val="595959" w:themeColor="text1" w:themeTint="A6"/>
          <w:sz w:val="22"/>
          <w:szCs w:val="22"/>
        </w:rPr>
        <w:t>Ley</w:t>
      </w:r>
      <w:r w:rsidR="00C7137C" w:rsidRPr="00500A09">
        <w:rPr>
          <w:rFonts w:asciiTheme="minorHAnsi" w:hAnsiTheme="minorHAnsi" w:cstheme="minorHAnsi"/>
          <w:color w:val="595959" w:themeColor="text1" w:themeTint="A6"/>
          <w:sz w:val="22"/>
          <w:szCs w:val="22"/>
        </w:rPr>
        <w:t xml:space="preserve"> N°</w:t>
      </w:r>
      <w:r w:rsidRPr="00500A09">
        <w:rPr>
          <w:rFonts w:asciiTheme="minorHAnsi" w:hAnsiTheme="minorHAnsi" w:cstheme="minorHAnsi"/>
          <w:color w:val="595959" w:themeColor="text1" w:themeTint="A6"/>
          <w:sz w:val="22"/>
          <w:szCs w:val="22"/>
        </w:rPr>
        <w:t xml:space="preserve"> 21.364).</w:t>
      </w:r>
    </w:p>
    <w:p w14:paraId="3580F3FC" w14:textId="7C46177B" w:rsidR="004F3D5D" w:rsidRPr="00500A09" w:rsidRDefault="00C7137C" w:rsidP="00DE47FE">
      <w:pPr>
        <w:pStyle w:val="Prrafodelista"/>
        <w:numPr>
          <w:ilvl w:val="0"/>
          <w:numId w:val="32"/>
        </w:numPr>
        <w:jc w:val="both"/>
        <w:rPr>
          <w:rFonts w:asciiTheme="minorHAnsi" w:hAnsiTheme="minorHAnsi" w:cstheme="minorHAnsi"/>
          <w:color w:val="595959" w:themeColor="text1" w:themeTint="A6"/>
          <w:sz w:val="22"/>
          <w:szCs w:val="22"/>
        </w:rPr>
      </w:pPr>
      <w:r w:rsidRPr="00500A09">
        <w:rPr>
          <w:rFonts w:asciiTheme="minorHAnsi" w:hAnsiTheme="minorHAnsi" w:cstheme="minorHAnsi"/>
          <w:color w:val="595959" w:themeColor="text1" w:themeTint="A6"/>
          <w:sz w:val="22"/>
          <w:szCs w:val="22"/>
        </w:rPr>
        <w:t>Revisión e</w:t>
      </w:r>
      <w:r w:rsidR="004F3D5D" w:rsidRPr="00500A09">
        <w:rPr>
          <w:rFonts w:asciiTheme="minorHAnsi" w:hAnsiTheme="minorHAnsi" w:cstheme="minorHAnsi"/>
          <w:color w:val="595959" w:themeColor="text1" w:themeTint="A6"/>
          <w:sz w:val="22"/>
          <w:szCs w:val="22"/>
        </w:rPr>
        <w:t>n cualquier momento, si así lo dispone el Comité Comunal.</w:t>
      </w:r>
    </w:p>
    <w:p w14:paraId="2F1CD268" w14:textId="2C5BD4AB" w:rsidR="004F3D5D" w:rsidRPr="00500A09" w:rsidRDefault="00C7137C" w:rsidP="00DE47FE">
      <w:pPr>
        <w:pStyle w:val="Prrafodelista"/>
        <w:numPr>
          <w:ilvl w:val="0"/>
          <w:numId w:val="32"/>
        </w:numPr>
        <w:jc w:val="both"/>
        <w:rPr>
          <w:rFonts w:asciiTheme="minorHAnsi" w:hAnsiTheme="minorHAnsi" w:cstheme="minorHAnsi"/>
          <w:color w:val="595959" w:themeColor="text1" w:themeTint="A6"/>
          <w:sz w:val="22"/>
          <w:szCs w:val="22"/>
        </w:rPr>
      </w:pPr>
      <w:r w:rsidRPr="00500A09">
        <w:rPr>
          <w:rFonts w:asciiTheme="minorHAnsi" w:hAnsiTheme="minorHAnsi" w:cstheme="minorHAnsi"/>
          <w:color w:val="595959" w:themeColor="text1" w:themeTint="A6"/>
          <w:sz w:val="22"/>
          <w:szCs w:val="22"/>
        </w:rPr>
        <w:t>Revisión p</w:t>
      </w:r>
      <w:r w:rsidR="004F3D5D" w:rsidRPr="00500A09">
        <w:rPr>
          <w:rFonts w:asciiTheme="minorHAnsi" w:hAnsiTheme="minorHAnsi" w:cstheme="minorHAnsi"/>
          <w:color w:val="595959" w:themeColor="text1" w:themeTint="A6"/>
          <w:sz w:val="22"/>
          <w:szCs w:val="22"/>
        </w:rPr>
        <w:t xml:space="preserve">or indicación fundada del </w:t>
      </w:r>
      <w:proofErr w:type="gramStart"/>
      <w:r w:rsidR="004F3D5D" w:rsidRPr="00500A09">
        <w:rPr>
          <w:rFonts w:asciiTheme="minorHAnsi" w:hAnsiTheme="minorHAnsi" w:cstheme="minorHAnsi"/>
          <w:color w:val="595959" w:themeColor="text1" w:themeTint="A6"/>
          <w:sz w:val="22"/>
          <w:szCs w:val="22"/>
        </w:rPr>
        <w:t>Director</w:t>
      </w:r>
      <w:proofErr w:type="gramEnd"/>
      <w:r w:rsidR="004F3D5D" w:rsidRPr="00500A09">
        <w:rPr>
          <w:rFonts w:asciiTheme="minorHAnsi" w:hAnsiTheme="minorHAnsi" w:cstheme="minorHAnsi"/>
          <w:color w:val="595959" w:themeColor="text1" w:themeTint="A6"/>
          <w:sz w:val="22"/>
          <w:szCs w:val="22"/>
        </w:rPr>
        <w:t xml:space="preserve"> o </w:t>
      </w:r>
      <w:proofErr w:type="gramStart"/>
      <w:r w:rsidR="004F3D5D" w:rsidRPr="00500A09">
        <w:rPr>
          <w:rFonts w:asciiTheme="minorHAnsi" w:hAnsiTheme="minorHAnsi" w:cstheme="minorHAnsi"/>
          <w:color w:val="595959" w:themeColor="text1" w:themeTint="A6"/>
          <w:sz w:val="22"/>
          <w:szCs w:val="22"/>
        </w:rPr>
        <w:t>Directora Regional</w:t>
      </w:r>
      <w:proofErr w:type="gramEnd"/>
      <w:r w:rsidR="004F3D5D" w:rsidRPr="00500A09">
        <w:rPr>
          <w:rFonts w:asciiTheme="minorHAnsi" w:hAnsiTheme="minorHAnsi" w:cstheme="minorHAnsi"/>
          <w:color w:val="595959" w:themeColor="text1" w:themeTint="A6"/>
          <w:sz w:val="22"/>
          <w:szCs w:val="22"/>
        </w:rPr>
        <w:t xml:space="preserve"> del SENAPRED.</w:t>
      </w:r>
    </w:p>
    <w:p w14:paraId="7FC09AAC" w14:textId="77777777" w:rsidR="004F3D5D" w:rsidRPr="00500A09" w:rsidRDefault="004F3D5D" w:rsidP="00DE47FE">
      <w:pPr>
        <w:pStyle w:val="Prrafodelista"/>
        <w:numPr>
          <w:ilvl w:val="0"/>
          <w:numId w:val="32"/>
        </w:numPr>
        <w:jc w:val="both"/>
        <w:rPr>
          <w:rFonts w:asciiTheme="minorHAnsi" w:hAnsiTheme="minorHAnsi" w:cstheme="minorHAnsi"/>
          <w:color w:val="595959" w:themeColor="text1" w:themeTint="A6"/>
          <w:sz w:val="22"/>
          <w:szCs w:val="22"/>
        </w:rPr>
      </w:pPr>
      <w:r w:rsidRPr="00500A09">
        <w:rPr>
          <w:rFonts w:asciiTheme="minorHAnsi" w:hAnsiTheme="minorHAnsi" w:cstheme="minorHAnsi"/>
          <w:color w:val="595959" w:themeColor="text1" w:themeTint="A6"/>
          <w:sz w:val="22"/>
          <w:szCs w:val="22"/>
        </w:rPr>
        <w:t>Revisión posterior a la ejercitación del plan, que puede poner a prueba una parte de éste o su totalidad. Esta ejercitación puede realizarse a través de simulaciones y/o simulacros.</w:t>
      </w:r>
    </w:p>
    <w:p w14:paraId="1AFAAFD9" w14:textId="77777777" w:rsidR="004F3D5D" w:rsidRPr="00500A09" w:rsidRDefault="004F3D5D" w:rsidP="00DE47FE">
      <w:pPr>
        <w:pStyle w:val="Prrafodelista"/>
        <w:numPr>
          <w:ilvl w:val="0"/>
          <w:numId w:val="32"/>
        </w:numPr>
        <w:jc w:val="both"/>
        <w:rPr>
          <w:rFonts w:asciiTheme="minorHAnsi" w:hAnsiTheme="minorHAnsi" w:cstheme="minorHAnsi"/>
          <w:color w:val="595959" w:themeColor="text1" w:themeTint="A6"/>
          <w:sz w:val="22"/>
          <w:szCs w:val="22"/>
        </w:rPr>
      </w:pPr>
      <w:r w:rsidRPr="00500A09">
        <w:rPr>
          <w:rFonts w:asciiTheme="minorHAnsi" w:hAnsiTheme="minorHAnsi" w:cstheme="minorHAnsi"/>
          <w:color w:val="595959" w:themeColor="text1" w:themeTint="A6"/>
          <w:sz w:val="22"/>
          <w:szCs w:val="22"/>
        </w:rPr>
        <w:lastRenderedPageBreak/>
        <w:t>Revisión posterior a la activación del plan producto de una emergencia.</w:t>
      </w:r>
    </w:p>
    <w:p w14:paraId="1E38D8F2" w14:textId="47429FC1" w:rsidR="004F3D5D" w:rsidRPr="00500A09" w:rsidRDefault="004F3D5D" w:rsidP="00DE47FE">
      <w:pPr>
        <w:pStyle w:val="Prrafodelista"/>
        <w:numPr>
          <w:ilvl w:val="0"/>
          <w:numId w:val="32"/>
        </w:numPr>
        <w:jc w:val="both"/>
        <w:rPr>
          <w:rFonts w:asciiTheme="minorHAnsi" w:hAnsiTheme="minorHAnsi" w:cstheme="minorHAnsi"/>
          <w:color w:val="595959" w:themeColor="text1" w:themeTint="A6"/>
          <w:sz w:val="22"/>
          <w:szCs w:val="22"/>
        </w:rPr>
      </w:pPr>
      <w:r w:rsidRPr="00500A09">
        <w:rPr>
          <w:rFonts w:asciiTheme="minorHAnsi" w:hAnsiTheme="minorHAnsi" w:cstheme="minorHAnsi"/>
          <w:color w:val="595959" w:themeColor="text1" w:themeTint="A6"/>
          <w:sz w:val="22"/>
          <w:szCs w:val="22"/>
        </w:rPr>
        <w:t>Revisión por cambios en la plantilla</w:t>
      </w:r>
      <w:r w:rsidR="00C7137C" w:rsidRPr="00500A09">
        <w:rPr>
          <w:rFonts w:asciiTheme="minorHAnsi" w:hAnsiTheme="minorHAnsi" w:cstheme="minorHAnsi"/>
          <w:color w:val="595959" w:themeColor="text1" w:themeTint="A6"/>
          <w:sz w:val="22"/>
          <w:szCs w:val="22"/>
        </w:rPr>
        <w:t>/formato</w:t>
      </w:r>
      <w:r w:rsidRPr="00500A09">
        <w:rPr>
          <w:rFonts w:asciiTheme="minorHAnsi" w:hAnsiTheme="minorHAnsi" w:cstheme="minorHAnsi"/>
          <w:color w:val="595959" w:themeColor="text1" w:themeTint="A6"/>
          <w:sz w:val="22"/>
          <w:szCs w:val="22"/>
        </w:rPr>
        <w:t xml:space="preserve"> de planes. Posterior a la actualización de alguna plantilla</w:t>
      </w:r>
      <w:r w:rsidR="00A54069" w:rsidRPr="00500A09">
        <w:rPr>
          <w:rFonts w:asciiTheme="minorHAnsi" w:hAnsiTheme="minorHAnsi" w:cstheme="minorHAnsi"/>
          <w:color w:val="595959" w:themeColor="text1" w:themeTint="A6"/>
          <w:sz w:val="22"/>
          <w:szCs w:val="22"/>
        </w:rPr>
        <w:t>/formato</w:t>
      </w:r>
      <w:r w:rsidRPr="00500A09">
        <w:rPr>
          <w:rFonts w:asciiTheme="minorHAnsi" w:hAnsiTheme="minorHAnsi" w:cstheme="minorHAnsi"/>
          <w:color w:val="595959" w:themeColor="text1" w:themeTint="A6"/>
          <w:sz w:val="22"/>
          <w:szCs w:val="22"/>
        </w:rPr>
        <w:t xml:space="preserve"> de</w:t>
      </w:r>
      <w:r w:rsidR="00A54069" w:rsidRPr="00500A09">
        <w:rPr>
          <w:rFonts w:asciiTheme="minorHAnsi" w:hAnsiTheme="minorHAnsi" w:cstheme="minorHAnsi"/>
          <w:color w:val="595959" w:themeColor="text1" w:themeTint="A6"/>
          <w:sz w:val="22"/>
          <w:szCs w:val="22"/>
        </w:rPr>
        <w:t>l</w:t>
      </w:r>
      <w:r w:rsidRPr="00500A09">
        <w:rPr>
          <w:rFonts w:asciiTheme="minorHAnsi" w:hAnsiTheme="minorHAnsi" w:cstheme="minorHAnsi"/>
          <w:color w:val="595959" w:themeColor="text1" w:themeTint="A6"/>
          <w:sz w:val="22"/>
          <w:szCs w:val="22"/>
        </w:rPr>
        <w:t xml:space="preserve"> </w:t>
      </w:r>
      <w:r w:rsidR="00A54069" w:rsidRPr="00500A09">
        <w:rPr>
          <w:rFonts w:asciiTheme="minorHAnsi" w:hAnsiTheme="minorHAnsi" w:cstheme="minorHAnsi"/>
          <w:color w:val="595959" w:themeColor="text1" w:themeTint="A6"/>
          <w:sz w:val="22"/>
          <w:szCs w:val="22"/>
        </w:rPr>
        <w:t>P</w:t>
      </w:r>
      <w:r w:rsidRPr="00500A09">
        <w:rPr>
          <w:rFonts w:asciiTheme="minorHAnsi" w:hAnsiTheme="minorHAnsi" w:cstheme="minorHAnsi"/>
          <w:color w:val="595959" w:themeColor="text1" w:themeTint="A6"/>
          <w:sz w:val="22"/>
          <w:szCs w:val="22"/>
        </w:rPr>
        <w:t xml:space="preserve">lan </w:t>
      </w:r>
      <w:r w:rsidR="00A54069" w:rsidRPr="00500A09">
        <w:rPr>
          <w:rFonts w:asciiTheme="minorHAnsi" w:hAnsiTheme="minorHAnsi" w:cstheme="minorHAnsi"/>
          <w:color w:val="595959" w:themeColor="text1" w:themeTint="A6"/>
          <w:sz w:val="22"/>
          <w:szCs w:val="22"/>
        </w:rPr>
        <w:t>Comunal de E</w:t>
      </w:r>
      <w:r w:rsidRPr="00500A09">
        <w:rPr>
          <w:rFonts w:asciiTheme="minorHAnsi" w:hAnsiTheme="minorHAnsi" w:cstheme="minorHAnsi"/>
          <w:color w:val="595959" w:themeColor="text1" w:themeTint="A6"/>
          <w:sz w:val="22"/>
          <w:szCs w:val="22"/>
        </w:rPr>
        <w:t>mergencia y</w:t>
      </w:r>
      <w:r w:rsidR="00A54069" w:rsidRPr="00500A09">
        <w:rPr>
          <w:rFonts w:asciiTheme="minorHAnsi" w:hAnsiTheme="minorHAnsi" w:cstheme="minorHAnsi"/>
          <w:color w:val="595959" w:themeColor="text1" w:themeTint="A6"/>
          <w:sz w:val="22"/>
          <w:szCs w:val="22"/>
        </w:rPr>
        <w:t>/o</w:t>
      </w:r>
      <w:r w:rsidRPr="00500A09">
        <w:rPr>
          <w:rFonts w:asciiTheme="minorHAnsi" w:hAnsiTheme="minorHAnsi" w:cstheme="minorHAnsi"/>
          <w:color w:val="595959" w:themeColor="text1" w:themeTint="A6"/>
          <w:sz w:val="22"/>
          <w:szCs w:val="22"/>
        </w:rPr>
        <w:t xml:space="preserve"> </w:t>
      </w:r>
      <w:r w:rsidR="00A54069" w:rsidRPr="00500A09">
        <w:rPr>
          <w:rFonts w:asciiTheme="minorHAnsi" w:hAnsiTheme="minorHAnsi" w:cstheme="minorHAnsi"/>
          <w:color w:val="595959" w:themeColor="text1" w:themeTint="A6"/>
          <w:sz w:val="22"/>
          <w:szCs w:val="22"/>
        </w:rPr>
        <w:t>de los A</w:t>
      </w:r>
      <w:r w:rsidRPr="00500A09">
        <w:rPr>
          <w:rFonts w:asciiTheme="minorHAnsi" w:hAnsiTheme="minorHAnsi" w:cstheme="minorHAnsi"/>
          <w:color w:val="595959" w:themeColor="text1" w:themeTint="A6"/>
          <w:sz w:val="22"/>
          <w:szCs w:val="22"/>
        </w:rPr>
        <w:t xml:space="preserve">nexos </w:t>
      </w:r>
      <w:r w:rsidR="00A54069" w:rsidRPr="00500A09">
        <w:rPr>
          <w:rFonts w:asciiTheme="minorHAnsi" w:hAnsiTheme="minorHAnsi" w:cstheme="minorHAnsi"/>
          <w:color w:val="595959" w:themeColor="text1" w:themeTint="A6"/>
          <w:sz w:val="22"/>
          <w:szCs w:val="22"/>
        </w:rPr>
        <w:t>por A</w:t>
      </w:r>
      <w:r w:rsidRPr="00500A09">
        <w:rPr>
          <w:rFonts w:asciiTheme="minorHAnsi" w:hAnsiTheme="minorHAnsi" w:cstheme="minorHAnsi"/>
          <w:color w:val="595959" w:themeColor="text1" w:themeTint="A6"/>
          <w:sz w:val="22"/>
          <w:szCs w:val="22"/>
        </w:rPr>
        <w:t xml:space="preserve">menaza por parte del SENAPRED. </w:t>
      </w:r>
    </w:p>
    <w:p w14:paraId="05E78FD6" w14:textId="77777777" w:rsidR="004F3D5D" w:rsidRPr="00500A09" w:rsidRDefault="004F3D5D" w:rsidP="00DE47FE">
      <w:pPr>
        <w:pStyle w:val="Prrafodelista"/>
        <w:numPr>
          <w:ilvl w:val="0"/>
          <w:numId w:val="32"/>
        </w:numPr>
        <w:jc w:val="both"/>
        <w:rPr>
          <w:rFonts w:asciiTheme="minorHAnsi" w:hAnsiTheme="minorHAnsi" w:cstheme="minorHAnsi"/>
          <w:color w:val="595959" w:themeColor="text1" w:themeTint="A6"/>
          <w:sz w:val="22"/>
          <w:szCs w:val="22"/>
        </w:rPr>
      </w:pPr>
      <w:r w:rsidRPr="00500A09">
        <w:rPr>
          <w:rFonts w:asciiTheme="minorHAnsi" w:hAnsiTheme="minorHAnsi" w:cstheme="minorHAnsi"/>
          <w:color w:val="595959" w:themeColor="text1" w:themeTint="A6"/>
          <w:sz w:val="22"/>
          <w:szCs w:val="22"/>
        </w:rPr>
        <w:t>Revisión solicitada por el alcalde o alcaldesa u organismos que forman parte del plan. La solicitud debe realizarse formalmente por estos organismos, indicando el fundamento que justifique la revisión del plan.</w:t>
      </w:r>
    </w:p>
    <w:p w14:paraId="1F85C901" w14:textId="77777777" w:rsidR="004F3D5D" w:rsidRPr="00500A09" w:rsidRDefault="004F3D5D" w:rsidP="00DE47FE">
      <w:pPr>
        <w:pStyle w:val="Prrafodelista"/>
        <w:numPr>
          <w:ilvl w:val="0"/>
          <w:numId w:val="32"/>
        </w:numPr>
        <w:jc w:val="both"/>
        <w:rPr>
          <w:rFonts w:asciiTheme="minorHAnsi" w:hAnsiTheme="minorHAnsi" w:cstheme="minorHAnsi"/>
          <w:color w:val="595959" w:themeColor="text1" w:themeTint="A6"/>
          <w:sz w:val="22"/>
          <w:szCs w:val="22"/>
        </w:rPr>
      </w:pPr>
      <w:r w:rsidRPr="00500A09">
        <w:rPr>
          <w:rFonts w:asciiTheme="minorHAnsi" w:hAnsiTheme="minorHAnsi" w:cstheme="minorHAnsi"/>
          <w:color w:val="595959" w:themeColor="text1" w:themeTint="A6"/>
          <w:sz w:val="22"/>
          <w:szCs w:val="22"/>
        </w:rPr>
        <w:t>Revisión por nueva infraestructura crítica en la comuna. Debido a cambios o mejoras en la infraestructura crítica, tales como hospitales, aeródromos, servicios básicos, etc.</w:t>
      </w:r>
    </w:p>
    <w:p w14:paraId="6A7CF10B" w14:textId="10B66628" w:rsidR="004F3D5D" w:rsidRPr="00500A09" w:rsidRDefault="00A54069" w:rsidP="00DE47FE">
      <w:pPr>
        <w:pStyle w:val="Prrafodelista"/>
        <w:numPr>
          <w:ilvl w:val="0"/>
          <w:numId w:val="32"/>
        </w:numPr>
        <w:jc w:val="both"/>
        <w:rPr>
          <w:rFonts w:asciiTheme="minorHAnsi" w:hAnsiTheme="minorHAnsi" w:cstheme="minorHAnsi"/>
          <w:color w:val="595959" w:themeColor="text1" w:themeTint="A6"/>
          <w:sz w:val="22"/>
          <w:szCs w:val="22"/>
        </w:rPr>
      </w:pPr>
      <w:r w:rsidRPr="00500A09">
        <w:rPr>
          <w:rFonts w:asciiTheme="minorHAnsi" w:hAnsiTheme="minorHAnsi" w:cstheme="minorHAnsi"/>
          <w:color w:val="595959" w:themeColor="text1" w:themeTint="A6"/>
          <w:sz w:val="22"/>
          <w:szCs w:val="22"/>
        </w:rPr>
        <w:t xml:space="preserve">Revisión a causa de una nueva amenaza o cambios en las amenazas </w:t>
      </w:r>
      <w:r w:rsidR="004F3D5D" w:rsidRPr="00500A09">
        <w:rPr>
          <w:rFonts w:asciiTheme="minorHAnsi" w:hAnsiTheme="minorHAnsi" w:cstheme="minorHAnsi"/>
          <w:color w:val="595959" w:themeColor="text1" w:themeTint="A6"/>
          <w:sz w:val="22"/>
          <w:szCs w:val="22"/>
        </w:rPr>
        <w:t>y vulnerabilidades en el territorio</w:t>
      </w:r>
      <w:r w:rsidRPr="00500A09">
        <w:rPr>
          <w:rFonts w:asciiTheme="minorHAnsi" w:hAnsiTheme="minorHAnsi" w:cstheme="minorHAnsi"/>
          <w:color w:val="595959" w:themeColor="text1" w:themeTint="A6"/>
          <w:sz w:val="22"/>
          <w:szCs w:val="22"/>
        </w:rPr>
        <w:t xml:space="preserve"> comunal</w:t>
      </w:r>
      <w:r w:rsidR="004F3D5D" w:rsidRPr="00500A09">
        <w:rPr>
          <w:rFonts w:asciiTheme="minorHAnsi" w:hAnsiTheme="minorHAnsi" w:cstheme="minorHAnsi"/>
          <w:color w:val="595959" w:themeColor="text1" w:themeTint="A6"/>
          <w:sz w:val="22"/>
          <w:szCs w:val="22"/>
        </w:rPr>
        <w:t>.</w:t>
      </w:r>
    </w:p>
    <w:p w14:paraId="3B08012F" w14:textId="77777777" w:rsidR="002B3059" w:rsidRPr="00500A09" w:rsidRDefault="002B3059" w:rsidP="00A54069">
      <w:pPr>
        <w:rPr>
          <w:rFonts w:asciiTheme="minorHAnsi" w:hAnsiTheme="minorHAnsi" w:cstheme="minorHAnsi"/>
          <w:b/>
          <w:color w:val="595959" w:themeColor="text1" w:themeTint="A6"/>
          <w:sz w:val="22"/>
          <w:szCs w:val="22"/>
        </w:rPr>
      </w:pPr>
    </w:p>
    <w:p w14:paraId="4502FF6F" w14:textId="302EA9D2" w:rsidR="00576644" w:rsidRPr="00500A09" w:rsidRDefault="00867C8A" w:rsidP="008F4417">
      <w:pPr>
        <w:pStyle w:val="Prrafodelista"/>
        <w:numPr>
          <w:ilvl w:val="1"/>
          <w:numId w:val="10"/>
        </w:numPr>
        <w:jc w:val="both"/>
        <w:outlineLvl w:val="0"/>
        <w:rPr>
          <w:rFonts w:asciiTheme="minorHAnsi" w:hAnsiTheme="minorHAnsi" w:cstheme="minorHAnsi"/>
          <w:b/>
          <w:color w:val="595959" w:themeColor="text1" w:themeTint="A6"/>
          <w:sz w:val="22"/>
          <w:szCs w:val="22"/>
        </w:rPr>
      </w:pPr>
      <w:r w:rsidRPr="00500A09">
        <w:rPr>
          <w:rFonts w:asciiTheme="minorHAnsi" w:hAnsiTheme="minorHAnsi" w:cstheme="minorHAnsi"/>
          <w:b/>
          <w:color w:val="595959" w:themeColor="text1" w:themeTint="A6"/>
          <w:sz w:val="22"/>
          <w:szCs w:val="22"/>
        </w:rPr>
        <w:t xml:space="preserve"> </w:t>
      </w:r>
      <w:bookmarkStart w:id="66" w:name="_Toc204785750"/>
      <w:r w:rsidR="00576644" w:rsidRPr="00500A09">
        <w:rPr>
          <w:rFonts w:asciiTheme="minorHAnsi" w:hAnsiTheme="minorHAnsi" w:cstheme="minorHAnsi"/>
          <w:b/>
          <w:color w:val="595959" w:themeColor="text1" w:themeTint="A6"/>
          <w:sz w:val="22"/>
          <w:szCs w:val="22"/>
        </w:rPr>
        <w:t>Actualización</w:t>
      </w:r>
      <w:bookmarkEnd w:id="65"/>
      <w:bookmarkEnd w:id="66"/>
    </w:p>
    <w:p w14:paraId="3BFF52E8" w14:textId="77777777" w:rsidR="00406913" w:rsidRPr="00500A09" w:rsidRDefault="00406913" w:rsidP="00576644">
      <w:pPr>
        <w:rPr>
          <w:rFonts w:asciiTheme="minorHAnsi" w:hAnsiTheme="minorHAnsi" w:cstheme="minorHAnsi"/>
          <w:color w:val="595959" w:themeColor="text1" w:themeTint="A6"/>
          <w:sz w:val="22"/>
          <w:szCs w:val="22"/>
        </w:rPr>
      </w:pPr>
    </w:p>
    <w:p w14:paraId="64C175C5" w14:textId="297F4E66" w:rsidR="00406913" w:rsidRPr="00500A09" w:rsidRDefault="00406913" w:rsidP="00406913">
      <w:pPr>
        <w:rPr>
          <w:rFonts w:asciiTheme="minorHAnsi" w:hAnsiTheme="minorHAnsi" w:cstheme="minorHAnsi"/>
          <w:color w:val="595959" w:themeColor="text1" w:themeTint="A6"/>
          <w:sz w:val="22"/>
          <w:szCs w:val="22"/>
        </w:rPr>
      </w:pPr>
      <w:r w:rsidRPr="00500A09">
        <w:rPr>
          <w:rFonts w:asciiTheme="minorHAnsi" w:hAnsiTheme="minorHAnsi" w:cstheme="minorHAnsi"/>
          <w:color w:val="595959" w:themeColor="text1" w:themeTint="A6"/>
          <w:sz w:val="22"/>
          <w:szCs w:val="22"/>
        </w:rPr>
        <w:t xml:space="preserve">La actualización del </w:t>
      </w:r>
      <w:r w:rsidR="00DE47FE" w:rsidRPr="00500A09">
        <w:rPr>
          <w:rFonts w:asciiTheme="minorHAnsi" w:hAnsiTheme="minorHAnsi" w:cstheme="minorHAnsi"/>
          <w:color w:val="595959" w:themeColor="text1" w:themeTint="A6"/>
          <w:sz w:val="22"/>
          <w:szCs w:val="22"/>
        </w:rPr>
        <w:t>P</w:t>
      </w:r>
      <w:r w:rsidRPr="00500A09">
        <w:rPr>
          <w:rFonts w:asciiTheme="minorHAnsi" w:hAnsiTheme="minorHAnsi" w:cstheme="minorHAnsi"/>
          <w:color w:val="595959" w:themeColor="text1" w:themeTint="A6"/>
          <w:sz w:val="22"/>
          <w:szCs w:val="22"/>
        </w:rPr>
        <w:t xml:space="preserve">lan </w:t>
      </w:r>
      <w:r w:rsidR="00DE47FE" w:rsidRPr="00500A09">
        <w:rPr>
          <w:rFonts w:asciiTheme="minorHAnsi" w:hAnsiTheme="minorHAnsi" w:cstheme="minorHAnsi"/>
          <w:color w:val="595959" w:themeColor="text1" w:themeTint="A6"/>
          <w:sz w:val="22"/>
          <w:szCs w:val="22"/>
        </w:rPr>
        <w:t>C</w:t>
      </w:r>
      <w:r w:rsidRPr="00500A09">
        <w:rPr>
          <w:rFonts w:asciiTheme="minorHAnsi" w:hAnsiTheme="minorHAnsi" w:cstheme="minorHAnsi"/>
          <w:color w:val="595959" w:themeColor="text1" w:themeTint="A6"/>
          <w:sz w:val="22"/>
          <w:szCs w:val="22"/>
        </w:rPr>
        <w:t xml:space="preserve">omunal de </w:t>
      </w:r>
      <w:r w:rsidR="00DE47FE" w:rsidRPr="00500A09">
        <w:rPr>
          <w:rFonts w:asciiTheme="minorHAnsi" w:hAnsiTheme="minorHAnsi" w:cstheme="minorHAnsi"/>
          <w:color w:val="595959" w:themeColor="text1" w:themeTint="A6"/>
          <w:sz w:val="22"/>
          <w:szCs w:val="22"/>
        </w:rPr>
        <w:t>E</w:t>
      </w:r>
      <w:r w:rsidRPr="00500A09">
        <w:rPr>
          <w:rFonts w:asciiTheme="minorHAnsi" w:hAnsiTheme="minorHAnsi" w:cstheme="minorHAnsi"/>
          <w:color w:val="595959" w:themeColor="text1" w:themeTint="A6"/>
          <w:sz w:val="22"/>
          <w:szCs w:val="22"/>
        </w:rPr>
        <w:t>mergencia se realizará considerando lo siguiente:</w:t>
      </w:r>
    </w:p>
    <w:p w14:paraId="46595D5F" w14:textId="77777777" w:rsidR="00406913" w:rsidRPr="00500A09" w:rsidRDefault="00406913" w:rsidP="00406913">
      <w:pPr>
        <w:rPr>
          <w:rFonts w:asciiTheme="minorHAnsi" w:hAnsiTheme="minorHAnsi" w:cstheme="minorHAnsi"/>
          <w:color w:val="595959" w:themeColor="text1" w:themeTint="A6"/>
          <w:sz w:val="22"/>
          <w:szCs w:val="22"/>
        </w:rPr>
      </w:pPr>
    </w:p>
    <w:p w14:paraId="132A9321" w14:textId="39F57065" w:rsidR="00406913" w:rsidRPr="00500A09" w:rsidRDefault="00406913" w:rsidP="00406913">
      <w:pPr>
        <w:pStyle w:val="Prrafodelista"/>
        <w:numPr>
          <w:ilvl w:val="0"/>
          <w:numId w:val="24"/>
        </w:numPr>
        <w:jc w:val="both"/>
        <w:rPr>
          <w:rFonts w:asciiTheme="minorHAnsi" w:hAnsiTheme="minorHAnsi" w:cstheme="minorHAnsi"/>
          <w:color w:val="595959" w:themeColor="text1" w:themeTint="A6"/>
          <w:sz w:val="22"/>
          <w:szCs w:val="22"/>
        </w:rPr>
      </w:pPr>
      <w:proofErr w:type="gramStart"/>
      <w:r w:rsidRPr="00500A09">
        <w:rPr>
          <w:rFonts w:asciiTheme="minorHAnsi" w:hAnsiTheme="minorHAnsi" w:cstheme="minorHAnsi"/>
          <w:color w:val="595959" w:themeColor="text1" w:themeTint="A6"/>
          <w:sz w:val="22"/>
          <w:szCs w:val="22"/>
        </w:rPr>
        <w:t>De acuerdo a</w:t>
      </w:r>
      <w:proofErr w:type="gramEnd"/>
      <w:r w:rsidRPr="00500A09">
        <w:rPr>
          <w:rFonts w:asciiTheme="minorHAnsi" w:hAnsiTheme="minorHAnsi" w:cstheme="minorHAnsi"/>
          <w:color w:val="595959" w:themeColor="text1" w:themeTint="A6"/>
          <w:sz w:val="22"/>
          <w:szCs w:val="22"/>
        </w:rPr>
        <w:t xml:space="preserve"> las indicaciones y puntos establecidos en la revisión periódica (criterios establecidos en el capítulo7.2), y elaboración de informe de revisión, que establecerá si el plan requiere o </w:t>
      </w:r>
      <w:r w:rsidR="00DE47FE" w:rsidRPr="00500A09">
        <w:rPr>
          <w:rFonts w:asciiTheme="minorHAnsi" w:hAnsiTheme="minorHAnsi" w:cstheme="minorHAnsi"/>
          <w:color w:val="595959" w:themeColor="text1" w:themeTint="A6"/>
          <w:sz w:val="22"/>
          <w:szCs w:val="22"/>
        </w:rPr>
        <w:t>no ser</w:t>
      </w:r>
      <w:r w:rsidRPr="00500A09">
        <w:rPr>
          <w:rFonts w:asciiTheme="minorHAnsi" w:hAnsiTheme="minorHAnsi" w:cstheme="minorHAnsi"/>
          <w:color w:val="595959" w:themeColor="text1" w:themeTint="A6"/>
          <w:sz w:val="22"/>
          <w:szCs w:val="22"/>
        </w:rPr>
        <w:t xml:space="preserve"> actualizado. </w:t>
      </w:r>
    </w:p>
    <w:p w14:paraId="5AA38673" w14:textId="70E77C46" w:rsidR="00850031" w:rsidRPr="00500A09" w:rsidRDefault="00406913" w:rsidP="00576644">
      <w:pPr>
        <w:pStyle w:val="Prrafodelista"/>
        <w:numPr>
          <w:ilvl w:val="0"/>
          <w:numId w:val="24"/>
        </w:numPr>
        <w:jc w:val="both"/>
        <w:rPr>
          <w:rFonts w:asciiTheme="minorHAnsi" w:hAnsiTheme="minorHAnsi" w:cstheme="minorHAnsi"/>
          <w:color w:val="595959" w:themeColor="text1" w:themeTint="A6"/>
          <w:sz w:val="22"/>
          <w:szCs w:val="22"/>
        </w:rPr>
      </w:pPr>
      <w:r w:rsidRPr="00500A09">
        <w:rPr>
          <w:rFonts w:asciiTheme="minorHAnsi" w:hAnsiTheme="minorHAnsi" w:cstheme="minorHAnsi"/>
          <w:color w:val="595959" w:themeColor="text1" w:themeTint="A6"/>
          <w:sz w:val="22"/>
          <w:szCs w:val="22"/>
        </w:rPr>
        <w:t>La actualización del plan contempla el proceso de aprobación establecido en el Art. 32 de la Ley 21.364 y deberá ser aprobado mediante Decreto Alcaldicio, derogando la versión anterior del plan si existiera.</w:t>
      </w:r>
    </w:p>
    <w:p w14:paraId="7B97770C" w14:textId="452222A3" w:rsidR="00F06C20" w:rsidRPr="00500A09" w:rsidRDefault="00F06C20" w:rsidP="00576644">
      <w:pPr>
        <w:pStyle w:val="Prrafodelista"/>
        <w:numPr>
          <w:ilvl w:val="0"/>
          <w:numId w:val="24"/>
        </w:numPr>
        <w:jc w:val="both"/>
        <w:rPr>
          <w:rFonts w:asciiTheme="minorHAnsi" w:hAnsiTheme="minorHAnsi" w:cstheme="minorHAnsi"/>
          <w:color w:val="595959" w:themeColor="text1" w:themeTint="A6"/>
          <w:sz w:val="22"/>
          <w:szCs w:val="22"/>
        </w:rPr>
      </w:pPr>
      <w:r w:rsidRPr="00500A09">
        <w:rPr>
          <w:rFonts w:asciiTheme="minorHAnsi" w:hAnsiTheme="minorHAnsi" w:cstheme="minorHAnsi"/>
          <w:color w:val="595959" w:themeColor="text1" w:themeTint="A6"/>
          <w:sz w:val="22"/>
          <w:szCs w:val="22"/>
        </w:rPr>
        <w:t>El Plan actualizado debe ser informado a la Dirección Regional del SENAPRED.</w:t>
      </w:r>
    </w:p>
    <w:p w14:paraId="60E4F167" w14:textId="77777777" w:rsidR="00A54069" w:rsidRPr="00500A09" w:rsidRDefault="00A54069" w:rsidP="00A54069">
      <w:pPr>
        <w:pStyle w:val="Prrafodelista"/>
        <w:jc w:val="both"/>
        <w:rPr>
          <w:rFonts w:asciiTheme="minorHAnsi" w:hAnsiTheme="minorHAnsi" w:cstheme="minorHAnsi"/>
          <w:color w:val="595959" w:themeColor="text1" w:themeTint="A6"/>
          <w:sz w:val="22"/>
          <w:szCs w:val="22"/>
        </w:rPr>
      </w:pPr>
    </w:p>
    <w:p w14:paraId="3ACBB2F7" w14:textId="61637BCD" w:rsidR="005314C8" w:rsidRPr="00500A09" w:rsidRDefault="005314C8" w:rsidP="008F4417">
      <w:pPr>
        <w:pStyle w:val="Prrafodelista"/>
        <w:numPr>
          <w:ilvl w:val="0"/>
          <w:numId w:val="10"/>
        </w:numPr>
        <w:jc w:val="both"/>
        <w:outlineLvl w:val="0"/>
        <w:rPr>
          <w:rFonts w:asciiTheme="minorHAnsi" w:hAnsiTheme="minorHAnsi" w:cstheme="minorHAnsi"/>
          <w:color w:val="595959" w:themeColor="text1" w:themeTint="A6"/>
          <w:sz w:val="22"/>
          <w:szCs w:val="22"/>
        </w:rPr>
      </w:pPr>
      <w:bookmarkStart w:id="67" w:name="_Toc204785751"/>
      <w:r w:rsidRPr="00500A09">
        <w:rPr>
          <w:rFonts w:asciiTheme="minorHAnsi" w:hAnsiTheme="minorHAnsi" w:cstheme="minorHAnsi"/>
          <w:b/>
          <w:color w:val="595959" w:themeColor="text1" w:themeTint="A6"/>
          <w:sz w:val="22"/>
          <w:szCs w:val="22"/>
        </w:rPr>
        <w:t>Información Adjunta.</w:t>
      </w:r>
      <w:bookmarkEnd w:id="67"/>
    </w:p>
    <w:p w14:paraId="1C3255F2" w14:textId="77777777" w:rsidR="005314C8" w:rsidRPr="00500A09" w:rsidRDefault="005314C8" w:rsidP="00DD7832">
      <w:pPr>
        <w:rPr>
          <w:rFonts w:asciiTheme="minorHAnsi" w:hAnsiTheme="minorHAnsi" w:cstheme="minorHAnsi"/>
          <w:color w:val="595959" w:themeColor="text1" w:themeTint="A6"/>
          <w:sz w:val="22"/>
          <w:szCs w:val="22"/>
        </w:rPr>
      </w:pPr>
    </w:p>
    <w:p w14:paraId="568B0DDC" w14:textId="5EB1B63F" w:rsidR="005314C8" w:rsidRPr="00500A09" w:rsidRDefault="005314C8" w:rsidP="00385460">
      <w:pPr>
        <w:pStyle w:val="Prrafodelista"/>
        <w:numPr>
          <w:ilvl w:val="1"/>
          <w:numId w:val="31"/>
        </w:numPr>
        <w:jc w:val="both"/>
        <w:outlineLvl w:val="0"/>
        <w:rPr>
          <w:rFonts w:asciiTheme="minorHAnsi" w:hAnsiTheme="minorHAnsi" w:cstheme="minorHAnsi"/>
          <w:b/>
          <w:color w:val="595959" w:themeColor="text1" w:themeTint="A6"/>
          <w:sz w:val="22"/>
          <w:szCs w:val="22"/>
        </w:rPr>
      </w:pPr>
      <w:bookmarkStart w:id="68" w:name="_Toc27639324"/>
      <w:bookmarkStart w:id="69" w:name="_Toc204785752"/>
      <w:r w:rsidRPr="00500A09">
        <w:rPr>
          <w:rFonts w:asciiTheme="minorHAnsi" w:hAnsiTheme="minorHAnsi" w:cstheme="minorHAnsi"/>
          <w:b/>
          <w:color w:val="595959" w:themeColor="text1" w:themeTint="A6"/>
          <w:sz w:val="22"/>
          <w:szCs w:val="22"/>
        </w:rPr>
        <w:t>Sistema de Telecomunicaciones</w:t>
      </w:r>
      <w:bookmarkEnd w:id="68"/>
      <w:bookmarkEnd w:id="69"/>
      <w:r w:rsidRPr="00500A09">
        <w:rPr>
          <w:rFonts w:asciiTheme="minorHAnsi" w:hAnsiTheme="minorHAnsi" w:cstheme="minorHAnsi"/>
          <w:b/>
          <w:color w:val="595959" w:themeColor="text1" w:themeTint="A6"/>
          <w:sz w:val="22"/>
          <w:szCs w:val="22"/>
        </w:rPr>
        <w:t xml:space="preserve"> </w:t>
      </w:r>
    </w:p>
    <w:p w14:paraId="2F9F96C0" w14:textId="77777777" w:rsidR="005314C8" w:rsidRDefault="005314C8" w:rsidP="00500A09">
      <w:pPr>
        <w:rPr>
          <w:rFonts w:asciiTheme="minorHAnsi" w:hAnsiTheme="minorHAnsi" w:cstheme="minorHAnsi"/>
          <w:color w:val="404040" w:themeColor="text1" w:themeTint="BF"/>
          <w:sz w:val="22"/>
          <w:szCs w:val="22"/>
        </w:rPr>
      </w:pPr>
    </w:p>
    <w:tbl>
      <w:tblPr>
        <w:tblW w:w="8764" w:type="dxa"/>
        <w:jc w:val="center"/>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Layout w:type="fixed"/>
        <w:tblCellMar>
          <w:left w:w="70" w:type="dxa"/>
          <w:right w:w="70" w:type="dxa"/>
        </w:tblCellMar>
        <w:tblLook w:val="04A0" w:firstRow="1" w:lastRow="0" w:firstColumn="1" w:lastColumn="0" w:noHBand="0" w:noVBand="1"/>
      </w:tblPr>
      <w:tblGrid>
        <w:gridCol w:w="1290"/>
        <w:gridCol w:w="1012"/>
        <w:gridCol w:w="1843"/>
        <w:gridCol w:w="1134"/>
        <w:gridCol w:w="959"/>
        <w:gridCol w:w="993"/>
        <w:gridCol w:w="1533"/>
      </w:tblGrid>
      <w:tr w:rsidR="002F4BD7" w:rsidRPr="00420AEB" w14:paraId="3F372337" w14:textId="77777777" w:rsidTr="00653438">
        <w:trPr>
          <w:trHeight w:val="300"/>
          <w:jc w:val="center"/>
        </w:trPr>
        <w:tc>
          <w:tcPr>
            <w:tcW w:w="1290" w:type="dxa"/>
            <w:shd w:val="clear" w:color="auto" w:fill="0070C0"/>
            <w:vAlign w:val="center"/>
          </w:tcPr>
          <w:p w14:paraId="13CA1C4D" w14:textId="77777777" w:rsidR="002F4BD7" w:rsidRPr="00420AEB" w:rsidRDefault="002F4BD7" w:rsidP="00653438">
            <w:pPr>
              <w:jc w:val="center"/>
              <w:rPr>
                <w:rFonts w:ascii="Calibri" w:hAnsi="Calibri" w:cs="Calibri"/>
                <w:b/>
                <w:bCs/>
                <w:color w:val="FFFFFF" w:themeColor="background1"/>
                <w:sz w:val="16"/>
                <w:szCs w:val="16"/>
                <w:lang w:val="es-CL" w:eastAsia="es-CL"/>
              </w:rPr>
            </w:pPr>
            <w:r w:rsidRPr="00420AEB">
              <w:rPr>
                <w:rFonts w:ascii="Calibri" w:hAnsi="Calibri" w:cs="Calibri"/>
                <w:b/>
                <w:bCs/>
                <w:color w:val="FFFFFF" w:themeColor="background1"/>
                <w:sz w:val="16"/>
                <w:szCs w:val="16"/>
                <w:lang w:val="es-CL" w:eastAsia="es-CL"/>
              </w:rPr>
              <w:t>Tecnología</w:t>
            </w:r>
          </w:p>
        </w:tc>
        <w:tc>
          <w:tcPr>
            <w:tcW w:w="1012" w:type="dxa"/>
            <w:shd w:val="clear" w:color="auto" w:fill="0070C0"/>
            <w:noWrap/>
            <w:vAlign w:val="center"/>
          </w:tcPr>
          <w:p w14:paraId="4BAC785C" w14:textId="77777777" w:rsidR="002F4BD7" w:rsidRPr="00420AEB" w:rsidRDefault="002F4BD7" w:rsidP="00653438">
            <w:pPr>
              <w:jc w:val="center"/>
              <w:rPr>
                <w:rFonts w:ascii="Calibri" w:hAnsi="Calibri" w:cs="Calibri"/>
                <w:b/>
                <w:bCs/>
                <w:color w:val="FFFFFF" w:themeColor="background1"/>
                <w:sz w:val="16"/>
                <w:szCs w:val="16"/>
                <w:lang w:val="es-CL" w:eastAsia="es-CL"/>
              </w:rPr>
            </w:pPr>
            <w:r w:rsidRPr="00420AEB">
              <w:rPr>
                <w:rFonts w:ascii="Calibri" w:hAnsi="Calibri" w:cs="Calibri"/>
                <w:b/>
                <w:bCs/>
                <w:color w:val="FFFFFF" w:themeColor="background1"/>
                <w:sz w:val="16"/>
                <w:szCs w:val="16"/>
                <w:lang w:val="es-CL" w:eastAsia="es-CL"/>
              </w:rPr>
              <w:t>Sistema</w:t>
            </w:r>
          </w:p>
        </w:tc>
        <w:tc>
          <w:tcPr>
            <w:tcW w:w="1843" w:type="dxa"/>
            <w:shd w:val="clear" w:color="auto" w:fill="0070C0"/>
            <w:vAlign w:val="center"/>
          </w:tcPr>
          <w:p w14:paraId="329238B7" w14:textId="77777777" w:rsidR="002F4BD7" w:rsidRPr="00420AEB" w:rsidRDefault="002F4BD7" w:rsidP="00653438">
            <w:pPr>
              <w:jc w:val="center"/>
              <w:rPr>
                <w:rFonts w:ascii="Calibri" w:hAnsi="Calibri" w:cs="Calibri"/>
                <w:b/>
                <w:bCs/>
                <w:color w:val="FFFFFF" w:themeColor="background1"/>
                <w:sz w:val="16"/>
                <w:szCs w:val="16"/>
                <w:lang w:val="es-CL" w:eastAsia="es-CL"/>
              </w:rPr>
            </w:pPr>
            <w:r w:rsidRPr="00420AEB">
              <w:rPr>
                <w:rFonts w:ascii="Calibri" w:hAnsi="Calibri" w:cs="Calibri"/>
                <w:b/>
                <w:bCs/>
                <w:color w:val="FFFFFF" w:themeColor="background1"/>
                <w:sz w:val="16"/>
                <w:szCs w:val="16"/>
                <w:lang w:val="es-CL" w:eastAsia="es-CL"/>
              </w:rPr>
              <w:t>Descripción</w:t>
            </w:r>
          </w:p>
        </w:tc>
        <w:tc>
          <w:tcPr>
            <w:tcW w:w="1134" w:type="dxa"/>
            <w:shd w:val="clear" w:color="auto" w:fill="0070C0"/>
            <w:vAlign w:val="center"/>
          </w:tcPr>
          <w:p w14:paraId="2E968F69" w14:textId="77777777" w:rsidR="002F4BD7" w:rsidRPr="00420AEB" w:rsidRDefault="002F4BD7" w:rsidP="00653438">
            <w:pPr>
              <w:jc w:val="center"/>
              <w:rPr>
                <w:rFonts w:ascii="Calibri" w:hAnsi="Calibri" w:cs="Calibri"/>
                <w:b/>
                <w:bCs/>
                <w:color w:val="FFFFFF" w:themeColor="background1"/>
                <w:sz w:val="16"/>
                <w:szCs w:val="16"/>
                <w:lang w:val="es-CL" w:eastAsia="es-CL"/>
              </w:rPr>
            </w:pPr>
            <w:r w:rsidRPr="00420AEB">
              <w:rPr>
                <w:rFonts w:ascii="Calibri" w:hAnsi="Calibri" w:cs="Calibri"/>
                <w:b/>
                <w:bCs/>
                <w:color w:val="FFFFFF" w:themeColor="background1"/>
                <w:sz w:val="16"/>
                <w:szCs w:val="16"/>
                <w:lang w:val="es-CL" w:eastAsia="es-CL"/>
              </w:rPr>
              <w:t>Cobertura</w:t>
            </w:r>
          </w:p>
        </w:tc>
        <w:tc>
          <w:tcPr>
            <w:tcW w:w="959" w:type="dxa"/>
            <w:shd w:val="clear" w:color="auto" w:fill="0070C0"/>
            <w:vAlign w:val="center"/>
          </w:tcPr>
          <w:p w14:paraId="61087B32" w14:textId="77777777" w:rsidR="002F4BD7" w:rsidRPr="00420AEB" w:rsidRDefault="002F4BD7" w:rsidP="00653438">
            <w:pPr>
              <w:jc w:val="center"/>
              <w:rPr>
                <w:rFonts w:ascii="Calibri" w:hAnsi="Calibri" w:cs="Calibri"/>
                <w:b/>
                <w:bCs/>
                <w:color w:val="FFFFFF" w:themeColor="background1"/>
                <w:sz w:val="16"/>
                <w:szCs w:val="16"/>
                <w:lang w:val="es-CL" w:eastAsia="es-CL"/>
              </w:rPr>
            </w:pPr>
            <w:r w:rsidRPr="00420AEB">
              <w:rPr>
                <w:rFonts w:ascii="Calibri" w:hAnsi="Calibri" w:cs="Calibri"/>
                <w:b/>
                <w:bCs/>
                <w:color w:val="FFFFFF" w:themeColor="background1"/>
                <w:sz w:val="16"/>
                <w:szCs w:val="16"/>
                <w:lang w:val="es-CL" w:eastAsia="es-CL"/>
              </w:rPr>
              <w:t>Amplitud</w:t>
            </w:r>
          </w:p>
        </w:tc>
        <w:tc>
          <w:tcPr>
            <w:tcW w:w="993" w:type="dxa"/>
            <w:shd w:val="clear" w:color="auto" w:fill="0070C0"/>
            <w:vAlign w:val="center"/>
          </w:tcPr>
          <w:p w14:paraId="1D6B1504" w14:textId="77777777" w:rsidR="002F4BD7" w:rsidRPr="00420AEB" w:rsidRDefault="002F4BD7" w:rsidP="00653438">
            <w:pPr>
              <w:jc w:val="center"/>
              <w:rPr>
                <w:rFonts w:ascii="Calibri" w:hAnsi="Calibri" w:cs="Calibri"/>
                <w:b/>
                <w:bCs/>
                <w:color w:val="FFFFFF" w:themeColor="background1"/>
                <w:sz w:val="16"/>
                <w:szCs w:val="16"/>
                <w:lang w:val="es-CL" w:eastAsia="es-CL"/>
              </w:rPr>
            </w:pPr>
            <w:r w:rsidRPr="00420AEB">
              <w:rPr>
                <w:rFonts w:ascii="Calibri" w:hAnsi="Calibri" w:cs="Calibri"/>
                <w:b/>
                <w:bCs/>
                <w:color w:val="FFFFFF" w:themeColor="background1"/>
                <w:sz w:val="16"/>
                <w:szCs w:val="16"/>
                <w:lang w:val="es-CL" w:eastAsia="es-CL"/>
              </w:rPr>
              <w:t>Utilización</w:t>
            </w:r>
          </w:p>
        </w:tc>
        <w:tc>
          <w:tcPr>
            <w:tcW w:w="1533" w:type="dxa"/>
            <w:shd w:val="clear" w:color="auto" w:fill="0070C0"/>
          </w:tcPr>
          <w:p w14:paraId="30120ADA" w14:textId="1BC18EC8" w:rsidR="002F4BD7" w:rsidRPr="00420AEB" w:rsidRDefault="002F4BD7" w:rsidP="00653438">
            <w:pPr>
              <w:jc w:val="center"/>
              <w:rPr>
                <w:rFonts w:ascii="Calibri" w:hAnsi="Calibri" w:cs="Calibri"/>
                <w:b/>
                <w:bCs/>
                <w:color w:val="FFFFFF" w:themeColor="background1"/>
                <w:sz w:val="16"/>
                <w:szCs w:val="16"/>
                <w:lang w:val="es-CL" w:eastAsia="es-CL"/>
              </w:rPr>
            </w:pPr>
            <w:r>
              <w:rPr>
                <w:rFonts w:ascii="Calibri" w:hAnsi="Calibri" w:cs="Calibri"/>
                <w:b/>
                <w:bCs/>
                <w:color w:val="FFFFFF" w:themeColor="background1"/>
                <w:sz w:val="16"/>
                <w:szCs w:val="16"/>
                <w:lang w:val="es-CL" w:eastAsia="es-CL"/>
              </w:rPr>
              <w:t xml:space="preserve">Integración Telecomunicaciones </w:t>
            </w:r>
            <w:r w:rsidR="004C768C">
              <w:rPr>
                <w:rFonts w:ascii="Calibri" w:hAnsi="Calibri" w:cs="Calibri"/>
                <w:b/>
                <w:bCs/>
                <w:color w:val="FFFFFF" w:themeColor="background1"/>
                <w:sz w:val="16"/>
                <w:szCs w:val="16"/>
                <w:lang w:val="es-CL" w:eastAsia="es-CL"/>
              </w:rPr>
              <w:t>con la UAT Regional - SENAPRED</w:t>
            </w:r>
          </w:p>
        </w:tc>
      </w:tr>
      <w:tr w:rsidR="002F4BD7" w:rsidRPr="00420AEB" w14:paraId="07492166" w14:textId="77777777" w:rsidTr="00653438">
        <w:trPr>
          <w:trHeight w:val="300"/>
          <w:jc w:val="center"/>
        </w:trPr>
        <w:tc>
          <w:tcPr>
            <w:tcW w:w="1290" w:type="dxa"/>
            <w:vMerge w:val="restart"/>
            <w:vAlign w:val="center"/>
          </w:tcPr>
          <w:p w14:paraId="414EBC8A" w14:textId="35223A05" w:rsidR="002F4BD7" w:rsidRPr="00420AEB" w:rsidRDefault="002F4BD7" w:rsidP="00653438">
            <w:pPr>
              <w:jc w:val="center"/>
              <w:rPr>
                <w:rFonts w:ascii="Calibri" w:hAnsi="Calibri" w:cs="Calibri"/>
                <w:bCs/>
                <w:color w:val="404040" w:themeColor="text1" w:themeTint="BF"/>
                <w:sz w:val="16"/>
                <w:szCs w:val="16"/>
                <w:lang w:val="es-CL" w:eastAsia="es-CL"/>
              </w:rPr>
            </w:pPr>
          </w:p>
        </w:tc>
        <w:tc>
          <w:tcPr>
            <w:tcW w:w="1012" w:type="dxa"/>
            <w:shd w:val="clear" w:color="auto" w:fill="auto"/>
            <w:noWrap/>
            <w:vAlign w:val="center"/>
          </w:tcPr>
          <w:p w14:paraId="04A3BF85" w14:textId="5E170B88" w:rsidR="002F4BD7" w:rsidRPr="00420AEB" w:rsidRDefault="002F4BD7" w:rsidP="00653438">
            <w:pPr>
              <w:jc w:val="center"/>
              <w:rPr>
                <w:rFonts w:ascii="Calibri" w:hAnsi="Calibri" w:cs="Calibri"/>
                <w:bCs/>
                <w:color w:val="404040" w:themeColor="text1" w:themeTint="BF"/>
                <w:sz w:val="16"/>
                <w:szCs w:val="16"/>
                <w:lang w:val="es-CL" w:eastAsia="es-CL"/>
              </w:rPr>
            </w:pPr>
          </w:p>
        </w:tc>
        <w:tc>
          <w:tcPr>
            <w:tcW w:w="1843" w:type="dxa"/>
            <w:vAlign w:val="center"/>
          </w:tcPr>
          <w:p w14:paraId="18F70C70" w14:textId="14961E59" w:rsidR="002F4BD7" w:rsidRPr="00420AEB" w:rsidRDefault="002F4BD7" w:rsidP="00653438">
            <w:pPr>
              <w:jc w:val="center"/>
              <w:rPr>
                <w:rFonts w:ascii="Calibri" w:hAnsi="Calibri" w:cs="Calibri"/>
                <w:bCs/>
                <w:color w:val="404040" w:themeColor="text1" w:themeTint="BF"/>
                <w:sz w:val="16"/>
                <w:szCs w:val="16"/>
                <w:lang w:val="es-CL" w:eastAsia="es-CL"/>
              </w:rPr>
            </w:pPr>
          </w:p>
        </w:tc>
        <w:tc>
          <w:tcPr>
            <w:tcW w:w="1134" w:type="dxa"/>
            <w:vAlign w:val="center"/>
          </w:tcPr>
          <w:p w14:paraId="58A4E43A" w14:textId="245CBB9C" w:rsidR="002F4BD7" w:rsidRPr="00420AEB" w:rsidRDefault="002F4BD7" w:rsidP="00653438">
            <w:pPr>
              <w:jc w:val="center"/>
              <w:rPr>
                <w:rFonts w:ascii="Calibri" w:hAnsi="Calibri" w:cs="Calibri"/>
                <w:bCs/>
                <w:color w:val="404040" w:themeColor="text1" w:themeTint="BF"/>
                <w:sz w:val="16"/>
                <w:szCs w:val="16"/>
                <w:lang w:val="es-CL" w:eastAsia="es-CL"/>
              </w:rPr>
            </w:pPr>
          </w:p>
        </w:tc>
        <w:tc>
          <w:tcPr>
            <w:tcW w:w="959" w:type="dxa"/>
            <w:vAlign w:val="center"/>
          </w:tcPr>
          <w:p w14:paraId="48D4601C" w14:textId="2DF17D32" w:rsidR="002F4BD7" w:rsidRPr="00420AEB" w:rsidRDefault="002F4BD7" w:rsidP="00653438">
            <w:pPr>
              <w:jc w:val="center"/>
              <w:rPr>
                <w:rFonts w:ascii="Calibri" w:hAnsi="Calibri" w:cs="Calibri"/>
                <w:bCs/>
                <w:color w:val="404040" w:themeColor="text1" w:themeTint="BF"/>
                <w:sz w:val="16"/>
                <w:szCs w:val="16"/>
                <w:lang w:val="es-CL" w:eastAsia="es-CL"/>
              </w:rPr>
            </w:pPr>
          </w:p>
        </w:tc>
        <w:tc>
          <w:tcPr>
            <w:tcW w:w="993" w:type="dxa"/>
          </w:tcPr>
          <w:p w14:paraId="1677E040" w14:textId="7BB6C6B1" w:rsidR="002F4BD7" w:rsidRPr="00420AEB" w:rsidRDefault="002F4BD7" w:rsidP="00653438">
            <w:pPr>
              <w:jc w:val="center"/>
              <w:rPr>
                <w:rFonts w:ascii="Calibri" w:hAnsi="Calibri" w:cs="Calibri"/>
                <w:bCs/>
                <w:color w:val="404040" w:themeColor="text1" w:themeTint="BF"/>
                <w:sz w:val="16"/>
                <w:szCs w:val="16"/>
                <w:lang w:val="es-CL" w:eastAsia="es-CL"/>
              </w:rPr>
            </w:pPr>
          </w:p>
        </w:tc>
        <w:tc>
          <w:tcPr>
            <w:tcW w:w="1533" w:type="dxa"/>
          </w:tcPr>
          <w:p w14:paraId="0FE2B512" w14:textId="49707EA1" w:rsidR="002F4BD7" w:rsidRPr="00420AEB" w:rsidRDefault="002F4BD7" w:rsidP="00653438">
            <w:pPr>
              <w:jc w:val="center"/>
              <w:rPr>
                <w:rFonts w:ascii="Calibri" w:hAnsi="Calibri" w:cs="Calibri"/>
                <w:bCs/>
                <w:color w:val="404040" w:themeColor="text1" w:themeTint="BF"/>
                <w:sz w:val="16"/>
                <w:szCs w:val="16"/>
                <w:lang w:val="es-CL" w:eastAsia="es-CL"/>
              </w:rPr>
            </w:pPr>
          </w:p>
        </w:tc>
      </w:tr>
      <w:tr w:rsidR="002F4BD7" w:rsidRPr="00420AEB" w14:paraId="6A362EE7" w14:textId="77777777" w:rsidTr="00653438">
        <w:trPr>
          <w:trHeight w:val="300"/>
          <w:jc w:val="center"/>
        </w:trPr>
        <w:tc>
          <w:tcPr>
            <w:tcW w:w="1290" w:type="dxa"/>
            <w:vMerge/>
            <w:vAlign w:val="center"/>
          </w:tcPr>
          <w:p w14:paraId="1B92FFD4" w14:textId="77777777" w:rsidR="002F4BD7" w:rsidRPr="00420AEB" w:rsidRDefault="002F4BD7" w:rsidP="00653438">
            <w:pPr>
              <w:jc w:val="center"/>
              <w:rPr>
                <w:rFonts w:ascii="Calibri" w:hAnsi="Calibri" w:cs="Calibri"/>
                <w:bCs/>
                <w:color w:val="404040" w:themeColor="text1" w:themeTint="BF"/>
                <w:sz w:val="16"/>
                <w:szCs w:val="16"/>
                <w:lang w:val="es-CL" w:eastAsia="es-CL"/>
              </w:rPr>
            </w:pPr>
          </w:p>
        </w:tc>
        <w:tc>
          <w:tcPr>
            <w:tcW w:w="1012" w:type="dxa"/>
            <w:shd w:val="clear" w:color="auto" w:fill="auto"/>
            <w:noWrap/>
            <w:vAlign w:val="center"/>
          </w:tcPr>
          <w:p w14:paraId="716D1D36" w14:textId="37934858" w:rsidR="002F4BD7" w:rsidRPr="00420AEB" w:rsidRDefault="002F4BD7" w:rsidP="00653438">
            <w:pPr>
              <w:jc w:val="center"/>
              <w:rPr>
                <w:rFonts w:ascii="Calibri" w:hAnsi="Calibri" w:cs="Calibri"/>
                <w:bCs/>
                <w:color w:val="404040" w:themeColor="text1" w:themeTint="BF"/>
                <w:sz w:val="16"/>
                <w:szCs w:val="16"/>
                <w:lang w:val="es-CL" w:eastAsia="es-CL"/>
              </w:rPr>
            </w:pPr>
          </w:p>
        </w:tc>
        <w:tc>
          <w:tcPr>
            <w:tcW w:w="1843" w:type="dxa"/>
            <w:vAlign w:val="center"/>
          </w:tcPr>
          <w:p w14:paraId="02069F7A" w14:textId="49FE3064" w:rsidR="002F4BD7" w:rsidRPr="00420AEB" w:rsidRDefault="002F4BD7" w:rsidP="00653438">
            <w:pPr>
              <w:jc w:val="center"/>
              <w:rPr>
                <w:rFonts w:ascii="Calibri" w:hAnsi="Calibri" w:cs="Calibri"/>
                <w:bCs/>
                <w:color w:val="404040" w:themeColor="text1" w:themeTint="BF"/>
                <w:sz w:val="16"/>
                <w:szCs w:val="16"/>
                <w:lang w:val="es-CL" w:eastAsia="es-CL"/>
              </w:rPr>
            </w:pPr>
          </w:p>
        </w:tc>
        <w:tc>
          <w:tcPr>
            <w:tcW w:w="1134" w:type="dxa"/>
            <w:vAlign w:val="center"/>
          </w:tcPr>
          <w:p w14:paraId="5320AC5D" w14:textId="02386EC5" w:rsidR="002F4BD7" w:rsidRPr="00420AEB" w:rsidRDefault="002F4BD7" w:rsidP="00653438">
            <w:pPr>
              <w:jc w:val="center"/>
              <w:rPr>
                <w:rFonts w:ascii="Calibri" w:hAnsi="Calibri" w:cs="Calibri"/>
                <w:bCs/>
                <w:color w:val="404040" w:themeColor="text1" w:themeTint="BF"/>
                <w:sz w:val="16"/>
                <w:szCs w:val="16"/>
                <w:lang w:val="es-CL" w:eastAsia="es-CL"/>
              </w:rPr>
            </w:pPr>
          </w:p>
        </w:tc>
        <w:tc>
          <w:tcPr>
            <w:tcW w:w="959" w:type="dxa"/>
            <w:vAlign w:val="center"/>
          </w:tcPr>
          <w:p w14:paraId="27814999" w14:textId="0961A660" w:rsidR="002F4BD7" w:rsidRPr="00420AEB" w:rsidRDefault="002F4BD7" w:rsidP="00653438">
            <w:pPr>
              <w:jc w:val="center"/>
              <w:rPr>
                <w:rFonts w:ascii="Calibri" w:hAnsi="Calibri" w:cs="Calibri"/>
                <w:bCs/>
                <w:color w:val="404040" w:themeColor="text1" w:themeTint="BF"/>
                <w:sz w:val="16"/>
                <w:szCs w:val="16"/>
                <w:lang w:val="es-CL" w:eastAsia="es-CL"/>
              </w:rPr>
            </w:pPr>
          </w:p>
        </w:tc>
        <w:tc>
          <w:tcPr>
            <w:tcW w:w="993" w:type="dxa"/>
          </w:tcPr>
          <w:p w14:paraId="25F14CF3" w14:textId="37E28DAB" w:rsidR="002F4BD7" w:rsidRPr="00420AEB" w:rsidRDefault="002F4BD7" w:rsidP="00653438">
            <w:pPr>
              <w:jc w:val="center"/>
              <w:rPr>
                <w:rFonts w:ascii="Calibri" w:hAnsi="Calibri" w:cs="Calibri"/>
                <w:bCs/>
                <w:color w:val="404040" w:themeColor="text1" w:themeTint="BF"/>
                <w:sz w:val="16"/>
                <w:szCs w:val="16"/>
                <w:lang w:val="es-CL" w:eastAsia="es-CL"/>
              </w:rPr>
            </w:pPr>
          </w:p>
        </w:tc>
        <w:tc>
          <w:tcPr>
            <w:tcW w:w="1533" w:type="dxa"/>
          </w:tcPr>
          <w:p w14:paraId="3521BC00" w14:textId="7D18B4F1" w:rsidR="002F4BD7" w:rsidRPr="00420AEB" w:rsidRDefault="002F4BD7" w:rsidP="00653438">
            <w:pPr>
              <w:jc w:val="center"/>
              <w:rPr>
                <w:rFonts w:ascii="Calibri" w:hAnsi="Calibri" w:cs="Calibri"/>
                <w:bCs/>
                <w:color w:val="404040" w:themeColor="text1" w:themeTint="BF"/>
                <w:sz w:val="16"/>
                <w:szCs w:val="16"/>
                <w:lang w:val="es-CL" w:eastAsia="es-CL"/>
              </w:rPr>
            </w:pPr>
          </w:p>
        </w:tc>
      </w:tr>
      <w:tr w:rsidR="002F4BD7" w:rsidRPr="00420AEB" w14:paraId="1EB355EC" w14:textId="77777777" w:rsidTr="00653438">
        <w:trPr>
          <w:trHeight w:val="300"/>
          <w:jc w:val="center"/>
        </w:trPr>
        <w:tc>
          <w:tcPr>
            <w:tcW w:w="1290" w:type="dxa"/>
            <w:vMerge w:val="restart"/>
            <w:vAlign w:val="center"/>
          </w:tcPr>
          <w:p w14:paraId="3BB24B21" w14:textId="5D1BA403" w:rsidR="002F4BD7" w:rsidRPr="00420AEB" w:rsidRDefault="002F4BD7" w:rsidP="00653438">
            <w:pPr>
              <w:jc w:val="center"/>
              <w:rPr>
                <w:rFonts w:ascii="Calibri" w:hAnsi="Calibri" w:cs="Calibri"/>
                <w:bCs/>
                <w:color w:val="404040" w:themeColor="text1" w:themeTint="BF"/>
                <w:sz w:val="16"/>
                <w:szCs w:val="16"/>
                <w:lang w:val="es-CL" w:eastAsia="es-CL"/>
              </w:rPr>
            </w:pPr>
          </w:p>
        </w:tc>
        <w:tc>
          <w:tcPr>
            <w:tcW w:w="1012" w:type="dxa"/>
            <w:shd w:val="clear" w:color="auto" w:fill="auto"/>
            <w:noWrap/>
            <w:vAlign w:val="center"/>
          </w:tcPr>
          <w:p w14:paraId="41F90A74" w14:textId="3E8DB313" w:rsidR="002F4BD7" w:rsidRPr="00420AEB" w:rsidRDefault="002F4BD7" w:rsidP="00653438">
            <w:pPr>
              <w:jc w:val="center"/>
              <w:rPr>
                <w:rFonts w:ascii="Calibri" w:hAnsi="Calibri" w:cs="Calibri"/>
                <w:bCs/>
                <w:color w:val="404040" w:themeColor="text1" w:themeTint="BF"/>
                <w:sz w:val="16"/>
                <w:szCs w:val="16"/>
                <w:lang w:val="es-CL" w:eastAsia="es-CL"/>
              </w:rPr>
            </w:pPr>
          </w:p>
        </w:tc>
        <w:tc>
          <w:tcPr>
            <w:tcW w:w="1843" w:type="dxa"/>
            <w:vAlign w:val="center"/>
          </w:tcPr>
          <w:p w14:paraId="0A12D956" w14:textId="3AED5975" w:rsidR="002F4BD7" w:rsidRPr="00420AEB" w:rsidRDefault="002F4BD7" w:rsidP="00653438">
            <w:pPr>
              <w:jc w:val="center"/>
              <w:rPr>
                <w:rFonts w:ascii="Calibri" w:hAnsi="Calibri" w:cs="Calibri"/>
                <w:bCs/>
                <w:color w:val="404040" w:themeColor="text1" w:themeTint="BF"/>
                <w:sz w:val="16"/>
                <w:szCs w:val="16"/>
                <w:lang w:val="es-CL" w:eastAsia="es-CL"/>
              </w:rPr>
            </w:pPr>
          </w:p>
        </w:tc>
        <w:tc>
          <w:tcPr>
            <w:tcW w:w="1134" w:type="dxa"/>
            <w:vAlign w:val="center"/>
          </w:tcPr>
          <w:p w14:paraId="10287FE0" w14:textId="586878C1" w:rsidR="002F4BD7" w:rsidRPr="00420AEB" w:rsidRDefault="002F4BD7" w:rsidP="00653438">
            <w:pPr>
              <w:jc w:val="center"/>
              <w:rPr>
                <w:rFonts w:ascii="Calibri" w:hAnsi="Calibri" w:cs="Calibri"/>
                <w:bCs/>
                <w:color w:val="404040" w:themeColor="text1" w:themeTint="BF"/>
                <w:sz w:val="16"/>
                <w:szCs w:val="16"/>
                <w:lang w:val="es-CL" w:eastAsia="es-CL"/>
              </w:rPr>
            </w:pPr>
          </w:p>
        </w:tc>
        <w:tc>
          <w:tcPr>
            <w:tcW w:w="959" w:type="dxa"/>
            <w:vAlign w:val="center"/>
          </w:tcPr>
          <w:p w14:paraId="7CBE80B9" w14:textId="726644C0" w:rsidR="002F4BD7" w:rsidRPr="00420AEB" w:rsidRDefault="002F4BD7" w:rsidP="00653438">
            <w:pPr>
              <w:jc w:val="center"/>
              <w:rPr>
                <w:rFonts w:ascii="Calibri" w:hAnsi="Calibri" w:cs="Calibri"/>
                <w:bCs/>
                <w:color w:val="404040" w:themeColor="text1" w:themeTint="BF"/>
                <w:sz w:val="16"/>
                <w:szCs w:val="16"/>
                <w:lang w:val="es-CL" w:eastAsia="es-CL"/>
              </w:rPr>
            </w:pPr>
          </w:p>
        </w:tc>
        <w:tc>
          <w:tcPr>
            <w:tcW w:w="993" w:type="dxa"/>
          </w:tcPr>
          <w:p w14:paraId="335D3CEF" w14:textId="65C5DAC2" w:rsidR="002F4BD7" w:rsidRPr="00420AEB" w:rsidRDefault="002F4BD7" w:rsidP="00653438">
            <w:pPr>
              <w:jc w:val="center"/>
              <w:rPr>
                <w:rFonts w:ascii="Calibri" w:hAnsi="Calibri" w:cs="Calibri"/>
                <w:bCs/>
                <w:color w:val="404040" w:themeColor="text1" w:themeTint="BF"/>
                <w:sz w:val="16"/>
                <w:szCs w:val="16"/>
                <w:lang w:val="es-CL" w:eastAsia="es-CL"/>
              </w:rPr>
            </w:pPr>
          </w:p>
        </w:tc>
        <w:tc>
          <w:tcPr>
            <w:tcW w:w="1533" w:type="dxa"/>
          </w:tcPr>
          <w:p w14:paraId="1AF75CE4" w14:textId="284B248C" w:rsidR="002F4BD7" w:rsidRPr="00420AEB" w:rsidRDefault="002F4BD7" w:rsidP="00653438">
            <w:pPr>
              <w:jc w:val="center"/>
              <w:rPr>
                <w:rFonts w:ascii="Calibri" w:hAnsi="Calibri" w:cs="Calibri"/>
                <w:bCs/>
                <w:color w:val="404040" w:themeColor="text1" w:themeTint="BF"/>
                <w:sz w:val="16"/>
                <w:szCs w:val="16"/>
                <w:lang w:val="es-CL" w:eastAsia="es-CL"/>
              </w:rPr>
            </w:pPr>
          </w:p>
        </w:tc>
      </w:tr>
      <w:tr w:rsidR="002F4BD7" w:rsidRPr="00420AEB" w14:paraId="0ADB7225" w14:textId="77777777" w:rsidTr="00653438">
        <w:trPr>
          <w:trHeight w:val="300"/>
          <w:jc w:val="center"/>
        </w:trPr>
        <w:tc>
          <w:tcPr>
            <w:tcW w:w="1290" w:type="dxa"/>
            <w:vMerge/>
            <w:vAlign w:val="center"/>
          </w:tcPr>
          <w:p w14:paraId="60F3EFF6" w14:textId="77777777" w:rsidR="002F4BD7" w:rsidRPr="00420AEB" w:rsidRDefault="002F4BD7" w:rsidP="00653438">
            <w:pPr>
              <w:jc w:val="center"/>
              <w:rPr>
                <w:rFonts w:ascii="Calibri" w:hAnsi="Calibri" w:cs="Calibri"/>
                <w:bCs/>
                <w:color w:val="404040" w:themeColor="text1" w:themeTint="BF"/>
                <w:sz w:val="16"/>
                <w:szCs w:val="16"/>
                <w:lang w:val="es-CL" w:eastAsia="es-CL"/>
              </w:rPr>
            </w:pPr>
          </w:p>
        </w:tc>
        <w:tc>
          <w:tcPr>
            <w:tcW w:w="1012" w:type="dxa"/>
            <w:shd w:val="clear" w:color="auto" w:fill="auto"/>
            <w:noWrap/>
            <w:vAlign w:val="center"/>
          </w:tcPr>
          <w:p w14:paraId="0949972C" w14:textId="44A6DF02" w:rsidR="002F4BD7" w:rsidRPr="00420AEB" w:rsidRDefault="002F4BD7" w:rsidP="00653438">
            <w:pPr>
              <w:jc w:val="center"/>
              <w:rPr>
                <w:rFonts w:ascii="Calibri" w:hAnsi="Calibri" w:cs="Calibri"/>
                <w:bCs/>
                <w:color w:val="404040" w:themeColor="text1" w:themeTint="BF"/>
                <w:sz w:val="16"/>
                <w:szCs w:val="16"/>
                <w:lang w:val="es-CL" w:eastAsia="es-CL"/>
              </w:rPr>
            </w:pPr>
          </w:p>
        </w:tc>
        <w:tc>
          <w:tcPr>
            <w:tcW w:w="1843" w:type="dxa"/>
            <w:vAlign w:val="center"/>
          </w:tcPr>
          <w:p w14:paraId="67392E8D" w14:textId="65BAA709" w:rsidR="002F4BD7" w:rsidRPr="00420AEB" w:rsidRDefault="002F4BD7" w:rsidP="00653438">
            <w:pPr>
              <w:jc w:val="center"/>
              <w:rPr>
                <w:rFonts w:ascii="Calibri" w:hAnsi="Calibri" w:cs="Calibri"/>
                <w:bCs/>
                <w:color w:val="404040" w:themeColor="text1" w:themeTint="BF"/>
                <w:sz w:val="16"/>
                <w:szCs w:val="16"/>
                <w:lang w:val="es-CL" w:eastAsia="es-CL"/>
              </w:rPr>
            </w:pPr>
          </w:p>
        </w:tc>
        <w:tc>
          <w:tcPr>
            <w:tcW w:w="1134" w:type="dxa"/>
            <w:vAlign w:val="center"/>
          </w:tcPr>
          <w:p w14:paraId="17BBC093" w14:textId="303E6BCF" w:rsidR="002F4BD7" w:rsidRPr="00420AEB" w:rsidRDefault="002F4BD7" w:rsidP="00653438">
            <w:pPr>
              <w:jc w:val="center"/>
              <w:rPr>
                <w:rFonts w:ascii="Calibri" w:hAnsi="Calibri" w:cs="Calibri"/>
                <w:bCs/>
                <w:color w:val="404040" w:themeColor="text1" w:themeTint="BF"/>
                <w:sz w:val="16"/>
                <w:szCs w:val="16"/>
                <w:lang w:val="es-CL" w:eastAsia="es-CL"/>
              </w:rPr>
            </w:pPr>
          </w:p>
        </w:tc>
        <w:tc>
          <w:tcPr>
            <w:tcW w:w="959" w:type="dxa"/>
            <w:vAlign w:val="center"/>
          </w:tcPr>
          <w:p w14:paraId="18D789B7" w14:textId="13FB7183" w:rsidR="002F4BD7" w:rsidRPr="00420AEB" w:rsidRDefault="002F4BD7" w:rsidP="00653438">
            <w:pPr>
              <w:jc w:val="center"/>
              <w:rPr>
                <w:rFonts w:ascii="Calibri" w:hAnsi="Calibri" w:cs="Calibri"/>
                <w:bCs/>
                <w:color w:val="404040" w:themeColor="text1" w:themeTint="BF"/>
                <w:sz w:val="16"/>
                <w:szCs w:val="16"/>
                <w:lang w:val="es-CL" w:eastAsia="es-CL"/>
              </w:rPr>
            </w:pPr>
          </w:p>
        </w:tc>
        <w:tc>
          <w:tcPr>
            <w:tcW w:w="993" w:type="dxa"/>
          </w:tcPr>
          <w:p w14:paraId="1FCB01CE" w14:textId="47B8B4C3" w:rsidR="002F4BD7" w:rsidRPr="00420AEB" w:rsidRDefault="002F4BD7" w:rsidP="00653438">
            <w:pPr>
              <w:jc w:val="center"/>
              <w:rPr>
                <w:rFonts w:ascii="Calibri" w:hAnsi="Calibri" w:cs="Calibri"/>
                <w:bCs/>
                <w:color w:val="404040" w:themeColor="text1" w:themeTint="BF"/>
                <w:sz w:val="16"/>
                <w:szCs w:val="16"/>
                <w:lang w:val="es-CL" w:eastAsia="es-CL"/>
              </w:rPr>
            </w:pPr>
          </w:p>
        </w:tc>
        <w:tc>
          <w:tcPr>
            <w:tcW w:w="1533" w:type="dxa"/>
          </w:tcPr>
          <w:p w14:paraId="4A110AE3" w14:textId="086FE534" w:rsidR="002F4BD7" w:rsidRPr="00420AEB" w:rsidRDefault="002F4BD7" w:rsidP="00653438">
            <w:pPr>
              <w:jc w:val="center"/>
              <w:rPr>
                <w:rFonts w:ascii="Calibri" w:hAnsi="Calibri" w:cs="Calibri"/>
                <w:bCs/>
                <w:color w:val="404040" w:themeColor="text1" w:themeTint="BF"/>
                <w:sz w:val="16"/>
                <w:szCs w:val="16"/>
                <w:lang w:val="es-CL" w:eastAsia="es-CL"/>
              </w:rPr>
            </w:pPr>
          </w:p>
        </w:tc>
      </w:tr>
      <w:tr w:rsidR="002F4BD7" w:rsidRPr="00420AEB" w14:paraId="6EF5E6F5" w14:textId="77777777" w:rsidTr="00653438">
        <w:trPr>
          <w:trHeight w:val="300"/>
          <w:jc w:val="center"/>
        </w:trPr>
        <w:tc>
          <w:tcPr>
            <w:tcW w:w="1290" w:type="dxa"/>
            <w:vMerge w:val="restart"/>
            <w:vAlign w:val="center"/>
          </w:tcPr>
          <w:p w14:paraId="1FB6BA74" w14:textId="08E724DC" w:rsidR="002F4BD7" w:rsidRPr="00420AEB" w:rsidRDefault="002F4BD7" w:rsidP="00653438">
            <w:pPr>
              <w:jc w:val="center"/>
              <w:rPr>
                <w:rFonts w:ascii="Calibri" w:hAnsi="Calibri" w:cs="Calibri"/>
                <w:bCs/>
                <w:color w:val="404040" w:themeColor="text1" w:themeTint="BF"/>
                <w:sz w:val="16"/>
                <w:szCs w:val="16"/>
                <w:lang w:val="es-CL" w:eastAsia="es-CL"/>
              </w:rPr>
            </w:pPr>
          </w:p>
        </w:tc>
        <w:tc>
          <w:tcPr>
            <w:tcW w:w="1012" w:type="dxa"/>
            <w:shd w:val="clear" w:color="auto" w:fill="auto"/>
            <w:noWrap/>
            <w:vAlign w:val="center"/>
          </w:tcPr>
          <w:p w14:paraId="401BB2C8" w14:textId="6E1A7AD5" w:rsidR="002F4BD7" w:rsidRPr="00420AEB" w:rsidRDefault="002F4BD7" w:rsidP="00653438">
            <w:pPr>
              <w:jc w:val="center"/>
              <w:rPr>
                <w:rFonts w:ascii="Calibri" w:hAnsi="Calibri" w:cs="Calibri"/>
                <w:bCs/>
                <w:color w:val="404040" w:themeColor="text1" w:themeTint="BF"/>
                <w:sz w:val="16"/>
                <w:szCs w:val="16"/>
                <w:lang w:val="es-CL" w:eastAsia="es-CL"/>
              </w:rPr>
            </w:pPr>
          </w:p>
        </w:tc>
        <w:tc>
          <w:tcPr>
            <w:tcW w:w="1843" w:type="dxa"/>
            <w:vAlign w:val="center"/>
          </w:tcPr>
          <w:p w14:paraId="01A676CE" w14:textId="6EC747CD" w:rsidR="002F4BD7" w:rsidRPr="00420AEB" w:rsidRDefault="002F4BD7" w:rsidP="00653438">
            <w:pPr>
              <w:jc w:val="center"/>
              <w:rPr>
                <w:rFonts w:ascii="Calibri" w:hAnsi="Calibri" w:cs="Calibri"/>
                <w:bCs/>
                <w:color w:val="404040" w:themeColor="text1" w:themeTint="BF"/>
                <w:sz w:val="16"/>
                <w:szCs w:val="16"/>
                <w:lang w:val="es-CL" w:eastAsia="es-CL"/>
              </w:rPr>
            </w:pPr>
          </w:p>
        </w:tc>
        <w:tc>
          <w:tcPr>
            <w:tcW w:w="1134" w:type="dxa"/>
            <w:vAlign w:val="center"/>
          </w:tcPr>
          <w:p w14:paraId="6A286FA3" w14:textId="10F6FFFD" w:rsidR="002F4BD7" w:rsidRPr="00420AEB" w:rsidRDefault="002F4BD7" w:rsidP="00653438">
            <w:pPr>
              <w:jc w:val="center"/>
              <w:rPr>
                <w:rFonts w:ascii="Calibri" w:hAnsi="Calibri" w:cs="Calibri"/>
                <w:bCs/>
                <w:color w:val="404040" w:themeColor="text1" w:themeTint="BF"/>
                <w:sz w:val="16"/>
                <w:szCs w:val="16"/>
                <w:lang w:val="es-CL" w:eastAsia="es-CL"/>
              </w:rPr>
            </w:pPr>
          </w:p>
        </w:tc>
        <w:tc>
          <w:tcPr>
            <w:tcW w:w="959" w:type="dxa"/>
            <w:vAlign w:val="center"/>
          </w:tcPr>
          <w:p w14:paraId="2C4F9FE7" w14:textId="139D3495" w:rsidR="002F4BD7" w:rsidRPr="00420AEB" w:rsidRDefault="002F4BD7" w:rsidP="00653438">
            <w:pPr>
              <w:jc w:val="center"/>
              <w:rPr>
                <w:rFonts w:ascii="Calibri" w:hAnsi="Calibri" w:cs="Calibri"/>
                <w:bCs/>
                <w:color w:val="404040" w:themeColor="text1" w:themeTint="BF"/>
                <w:sz w:val="16"/>
                <w:szCs w:val="16"/>
                <w:lang w:val="es-CL" w:eastAsia="es-CL"/>
              </w:rPr>
            </w:pPr>
          </w:p>
        </w:tc>
        <w:tc>
          <w:tcPr>
            <w:tcW w:w="993" w:type="dxa"/>
          </w:tcPr>
          <w:p w14:paraId="05B61E23" w14:textId="5D04938B" w:rsidR="002F4BD7" w:rsidRPr="00420AEB" w:rsidRDefault="002F4BD7" w:rsidP="00653438">
            <w:pPr>
              <w:jc w:val="center"/>
              <w:rPr>
                <w:rFonts w:ascii="Calibri" w:hAnsi="Calibri" w:cs="Calibri"/>
                <w:bCs/>
                <w:color w:val="404040" w:themeColor="text1" w:themeTint="BF"/>
                <w:sz w:val="16"/>
                <w:szCs w:val="16"/>
                <w:lang w:val="es-CL" w:eastAsia="es-CL"/>
              </w:rPr>
            </w:pPr>
          </w:p>
        </w:tc>
        <w:tc>
          <w:tcPr>
            <w:tcW w:w="1533" w:type="dxa"/>
          </w:tcPr>
          <w:p w14:paraId="36AEE78D" w14:textId="50C6284B" w:rsidR="002F4BD7" w:rsidRPr="00420AEB" w:rsidRDefault="002F4BD7" w:rsidP="00653438">
            <w:pPr>
              <w:jc w:val="center"/>
              <w:rPr>
                <w:rFonts w:ascii="Calibri" w:hAnsi="Calibri" w:cs="Calibri"/>
                <w:bCs/>
                <w:color w:val="404040" w:themeColor="text1" w:themeTint="BF"/>
                <w:sz w:val="16"/>
                <w:szCs w:val="16"/>
                <w:lang w:val="es-CL" w:eastAsia="es-CL"/>
              </w:rPr>
            </w:pPr>
          </w:p>
        </w:tc>
      </w:tr>
      <w:tr w:rsidR="002F4BD7" w:rsidRPr="00420AEB" w14:paraId="36E23A5F" w14:textId="77777777" w:rsidTr="00653438">
        <w:trPr>
          <w:trHeight w:val="300"/>
          <w:jc w:val="center"/>
        </w:trPr>
        <w:tc>
          <w:tcPr>
            <w:tcW w:w="1290" w:type="dxa"/>
            <w:vMerge/>
            <w:vAlign w:val="center"/>
          </w:tcPr>
          <w:p w14:paraId="6AAA43EE" w14:textId="77777777" w:rsidR="002F4BD7" w:rsidRPr="00420AEB" w:rsidRDefault="002F4BD7" w:rsidP="00653438">
            <w:pPr>
              <w:jc w:val="center"/>
              <w:rPr>
                <w:rFonts w:ascii="Calibri" w:hAnsi="Calibri" w:cs="Calibri"/>
                <w:bCs/>
                <w:color w:val="404040" w:themeColor="text1" w:themeTint="BF"/>
                <w:sz w:val="16"/>
                <w:szCs w:val="16"/>
                <w:lang w:val="es-CL" w:eastAsia="es-CL"/>
              </w:rPr>
            </w:pPr>
          </w:p>
        </w:tc>
        <w:tc>
          <w:tcPr>
            <w:tcW w:w="1012" w:type="dxa"/>
            <w:shd w:val="clear" w:color="auto" w:fill="auto"/>
            <w:noWrap/>
            <w:vAlign w:val="center"/>
          </w:tcPr>
          <w:p w14:paraId="20FCF647" w14:textId="4680ABBB" w:rsidR="002F4BD7" w:rsidRPr="00420AEB" w:rsidRDefault="002F4BD7" w:rsidP="00653438">
            <w:pPr>
              <w:jc w:val="center"/>
              <w:rPr>
                <w:rFonts w:ascii="Calibri" w:hAnsi="Calibri" w:cs="Calibri"/>
                <w:bCs/>
                <w:color w:val="404040" w:themeColor="text1" w:themeTint="BF"/>
                <w:sz w:val="16"/>
                <w:szCs w:val="16"/>
                <w:lang w:val="es-CL" w:eastAsia="es-CL"/>
              </w:rPr>
            </w:pPr>
          </w:p>
        </w:tc>
        <w:tc>
          <w:tcPr>
            <w:tcW w:w="1843" w:type="dxa"/>
            <w:vAlign w:val="center"/>
          </w:tcPr>
          <w:p w14:paraId="2380BC17" w14:textId="4FBDFC30" w:rsidR="002F4BD7" w:rsidRPr="00420AEB" w:rsidRDefault="002F4BD7" w:rsidP="00653438">
            <w:pPr>
              <w:jc w:val="center"/>
              <w:rPr>
                <w:rFonts w:ascii="Calibri" w:hAnsi="Calibri" w:cs="Calibri"/>
                <w:bCs/>
                <w:color w:val="404040" w:themeColor="text1" w:themeTint="BF"/>
                <w:sz w:val="16"/>
                <w:szCs w:val="16"/>
                <w:lang w:val="es-CL" w:eastAsia="es-CL"/>
              </w:rPr>
            </w:pPr>
          </w:p>
        </w:tc>
        <w:tc>
          <w:tcPr>
            <w:tcW w:w="1134" w:type="dxa"/>
            <w:vAlign w:val="center"/>
          </w:tcPr>
          <w:p w14:paraId="1CBC7DF9" w14:textId="5BFB38C6" w:rsidR="002F4BD7" w:rsidRPr="00420AEB" w:rsidRDefault="002F4BD7" w:rsidP="00653438">
            <w:pPr>
              <w:jc w:val="center"/>
              <w:rPr>
                <w:rFonts w:ascii="Calibri" w:hAnsi="Calibri" w:cs="Calibri"/>
                <w:bCs/>
                <w:color w:val="404040" w:themeColor="text1" w:themeTint="BF"/>
                <w:sz w:val="16"/>
                <w:szCs w:val="16"/>
                <w:lang w:val="es-CL" w:eastAsia="es-CL"/>
              </w:rPr>
            </w:pPr>
          </w:p>
        </w:tc>
        <w:tc>
          <w:tcPr>
            <w:tcW w:w="959" w:type="dxa"/>
            <w:vAlign w:val="center"/>
          </w:tcPr>
          <w:p w14:paraId="0639751B" w14:textId="1683DE7E" w:rsidR="002F4BD7" w:rsidRPr="00420AEB" w:rsidRDefault="002F4BD7" w:rsidP="00653438">
            <w:pPr>
              <w:jc w:val="center"/>
              <w:rPr>
                <w:rFonts w:ascii="Calibri" w:hAnsi="Calibri" w:cs="Calibri"/>
                <w:bCs/>
                <w:color w:val="404040" w:themeColor="text1" w:themeTint="BF"/>
                <w:sz w:val="16"/>
                <w:szCs w:val="16"/>
                <w:lang w:val="es-CL" w:eastAsia="es-CL"/>
              </w:rPr>
            </w:pPr>
          </w:p>
        </w:tc>
        <w:tc>
          <w:tcPr>
            <w:tcW w:w="993" w:type="dxa"/>
          </w:tcPr>
          <w:p w14:paraId="654E3066" w14:textId="404447D0" w:rsidR="002F4BD7" w:rsidRPr="00420AEB" w:rsidRDefault="002F4BD7" w:rsidP="00653438">
            <w:pPr>
              <w:jc w:val="center"/>
              <w:rPr>
                <w:rFonts w:ascii="Calibri" w:hAnsi="Calibri" w:cs="Calibri"/>
                <w:bCs/>
                <w:color w:val="404040" w:themeColor="text1" w:themeTint="BF"/>
                <w:sz w:val="16"/>
                <w:szCs w:val="16"/>
                <w:lang w:val="es-CL" w:eastAsia="es-CL"/>
              </w:rPr>
            </w:pPr>
          </w:p>
        </w:tc>
        <w:tc>
          <w:tcPr>
            <w:tcW w:w="1533" w:type="dxa"/>
          </w:tcPr>
          <w:p w14:paraId="03A39D9D" w14:textId="267DB98E" w:rsidR="002F4BD7" w:rsidRPr="00420AEB" w:rsidRDefault="002F4BD7" w:rsidP="00653438">
            <w:pPr>
              <w:jc w:val="center"/>
              <w:rPr>
                <w:rFonts w:ascii="Calibri" w:hAnsi="Calibri" w:cs="Calibri"/>
                <w:bCs/>
                <w:color w:val="404040" w:themeColor="text1" w:themeTint="BF"/>
                <w:sz w:val="16"/>
                <w:szCs w:val="16"/>
                <w:lang w:val="es-CL" w:eastAsia="es-CL"/>
              </w:rPr>
            </w:pPr>
          </w:p>
        </w:tc>
      </w:tr>
    </w:tbl>
    <w:p w14:paraId="7A8AAAC5" w14:textId="320AD9DB" w:rsidR="002F4BD7" w:rsidRPr="00957005" w:rsidRDefault="002F4BD7" w:rsidP="002F4BD7">
      <w:pPr>
        <w:jc w:val="center"/>
        <w:rPr>
          <w:rFonts w:asciiTheme="minorHAnsi" w:hAnsiTheme="minorHAnsi" w:cstheme="minorHAnsi"/>
          <w:color w:val="404040" w:themeColor="text1" w:themeTint="BF"/>
          <w:sz w:val="20"/>
          <w:szCs w:val="20"/>
        </w:rPr>
      </w:pPr>
      <w:r>
        <w:rPr>
          <w:rFonts w:asciiTheme="minorHAnsi" w:hAnsiTheme="minorHAnsi" w:cstheme="minorHAnsi"/>
          <w:color w:val="404040" w:themeColor="text1" w:themeTint="BF"/>
          <w:sz w:val="20"/>
          <w:szCs w:val="20"/>
        </w:rPr>
        <w:t>Tabla N° 1</w:t>
      </w:r>
      <w:r w:rsidR="0001147B">
        <w:rPr>
          <w:rFonts w:asciiTheme="minorHAnsi" w:hAnsiTheme="minorHAnsi" w:cstheme="minorHAnsi"/>
          <w:color w:val="404040" w:themeColor="text1" w:themeTint="BF"/>
          <w:sz w:val="20"/>
          <w:szCs w:val="20"/>
        </w:rPr>
        <w:t>0</w:t>
      </w:r>
      <w:r w:rsidRPr="00957005">
        <w:rPr>
          <w:rFonts w:asciiTheme="minorHAnsi" w:hAnsiTheme="minorHAnsi" w:cstheme="minorHAnsi"/>
          <w:color w:val="404040" w:themeColor="text1" w:themeTint="BF"/>
          <w:sz w:val="20"/>
          <w:szCs w:val="20"/>
        </w:rPr>
        <w:t xml:space="preserve">: </w:t>
      </w:r>
      <w:r>
        <w:rPr>
          <w:rFonts w:asciiTheme="minorHAnsi" w:hAnsiTheme="minorHAnsi" w:cstheme="minorHAnsi"/>
          <w:color w:val="404040" w:themeColor="text1" w:themeTint="BF"/>
          <w:sz w:val="20"/>
          <w:szCs w:val="20"/>
        </w:rPr>
        <w:t>Sistema de Telecomunicaciones – Nivel Comunal</w:t>
      </w:r>
    </w:p>
    <w:p w14:paraId="0B03FF21" w14:textId="77777777" w:rsidR="00810A5D" w:rsidRDefault="00810A5D" w:rsidP="00A54069">
      <w:pPr>
        <w:rPr>
          <w:rFonts w:asciiTheme="minorHAnsi" w:hAnsiTheme="minorHAnsi" w:cstheme="minorHAnsi"/>
          <w:color w:val="404040" w:themeColor="text1" w:themeTint="BF"/>
          <w:sz w:val="22"/>
          <w:szCs w:val="22"/>
        </w:rPr>
      </w:pPr>
    </w:p>
    <w:p w14:paraId="57290ECC" w14:textId="77777777" w:rsidR="009D74DC" w:rsidRDefault="009D74DC" w:rsidP="00A54069">
      <w:pPr>
        <w:rPr>
          <w:rFonts w:asciiTheme="minorHAnsi" w:hAnsiTheme="minorHAnsi" w:cstheme="minorHAnsi"/>
          <w:color w:val="404040" w:themeColor="text1" w:themeTint="BF"/>
          <w:sz w:val="22"/>
          <w:szCs w:val="22"/>
        </w:rPr>
      </w:pPr>
    </w:p>
    <w:p w14:paraId="5D299CEC" w14:textId="77777777" w:rsidR="009D74DC" w:rsidRDefault="009D74DC" w:rsidP="00A54069">
      <w:pPr>
        <w:rPr>
          <w:rFonts w:asciiTheme="minorHAnsi" w:hAnsiTheme="minorHAnsi" w:cstheme="minorHAnsi"/>
          <w:color w:val="404040" w:themeColor="text1" w:themeTint="BF"/>
          <w:sz w:val="22"/>
          <w:szCs w:val="22"/>
        </w:rPr>
      </w:pPr>
    </w:p>
    <w:p w14:paraId="2075EA65" w14:textId="77777777" w:rsidR="009D74DC" w:rsidRDefault="009D74DC" w:rsidP="00A54069">
      <w:pPr>
        <w:rPr>
          <w:rFonts w:asciiTheme="minorHAnsi" w:hAnsiTheme="minorHAnsi" w:cstheme="minorHAnsi"/>
          <w:color w:val="404040" w:themeColor="text1" w:themeTint="BF"/>
          <w:sz w:val="22"/>
          <w:szCs w:val="22"/>
        </w:rPr>
      </w:pPr>
    </w:p>
    <w:p w14:paraId="66ADE44E" w14:textId="77777777" w:rsidR="009D74DC" w:rsidRDefault="009D74DC" w:rsidP="00A54069">
      <w:pPr>
        <w:rPr>
          <w:rFonts w:asciiTheme="minorHAnsi" w:hAnsiTheme="minorHAnsi" w:cstheme="minorHAnsi"/>
          <w:color w:val="404040" w:themeColor="text1" w:themeTint="BF"/>
          <w:sz w:val="22"/>
          <w:szCs w:val="22"/>
        </w:rPr>
      </w:pPr>
    </w:p>
    <w:p w14:paraId="381C6658" w14:textId="77777777" w:rsidR="009D74DC" w:rsidRDefault="009D74DC" w:rsidP="00A54069">
      <w:pPr>
        <w:rPr>
          <w:rFonts w:asciiTheme="minorHAnsi" w:hAnsiTheme="minorHAnsi" w:cstheme="minorHAnsi"/>
          <w:color w:val="404040" w:themeColor="text1" w:themeTint="BF"/>
          <w:sz w:val="22"/>
          <w:szCs w:val="22"/>
        </w:rPr>
      </w:pPr>
    </w:p>
    <w:p w14:paraId="348F07ED" w14:textId="77777777" w:rsidR="009D74DC" w:rsidRDefault="009D74DC" w:rsidP="00A54069">
      <w:pPr>
        <w:rPr>
          <w:rFonts w:asciiTheme="minorHAnsi" w:hAnsiTheme="minorHAnsi" w:cstheme="minorHAnsi"/>
          <w:color w:val="404040" w:themeColor="text1" w:themeTint="BF"/>
          <w:sz w:val="22"/>
          <w:szCs w:val="22"/>
        </w:rPr>
      </w:pPr>
    </w:p>
    <w:p w14:paraId="6E2FCD49" w14:textId="77777777" w:rsidR="009D74DC" w:rsidRDefault="009D74DC" w:rsidP="00A54069">
      <w:pPr>
        <w:rPr>
          <w:rFonts w:asciiTheme="minorHAnsi" w:hAnsiTheme="minorHAnsi" w:cstheme="minorHAnsi"/>
          <w:color w:val="404040" w:themeColor="text1" w:themeTint="BF"/>
          <w:sz w:val="22"/>
          <w:szCs w:val="22"/>
        </w:rPr>
      </w:pPr>
    </w:p>
    <w:p w14:paraId="3AE36095" w14:textId="77777777" w:rsidR="009D74DC" w:rsidRDefault="009D74DC" w:rsidP="00A54069">
      <w:pPr>
        <w:rPr>
          <w:rFonts w:asciiTheme="minorHAnsi" w:hAnsiTheme="minorHAnsi" w:cstheme="minorHAnsi"/>
          <w:color w:val="404040" w:themeColor="text1" w:themeTint="BF"/>
          <w:sz w:val="22"/>
          <w:szCs w:val="22"/>
        </w:rPr>
      </w:pPr>
    </w:p>
    <w:p w14:paraId="3FFCFFBB" w14:textId="77777777" w:rsidR="009D74DC" w:rsidRDefault="009D74DC" w:rsidP="00A54069">
      <w:pPr>
        <w:rPr>
          <w:rFonts w:asciiTheme="minorHAnsi" w:hAnsiTheme="minorHAnsi" w:cstheme="minorHAnsi"/>
          <w:color w:val="404040" w:themeColor="text1" w:themeTint="BF"/>
          <w:sz w:val="22"/>
          <w:szCs w:val="22"/>
        </w:rPr>
      </w:pPr>
    </w:p>
    <w:p w14:paraId="4297871E" w14:textId="77777777" w:rsidR="008C2CA5" w:rsidRDefault="008C2CA5" w:rsidP="00810A5D">
      <w:pPr>
        <w:jc w:val="both"/>
        <w:outlineLvl w:val="0"/>
        <w:rPr>
          <w:rFonts w:asciiTheme="minorHAnsi" w:hAnsiTheme="minorHAnsi" w:cstheme="minorHAnsi"/>
          <w:color w:val="404040" w:themeColor="text1" w:themeTint="BF"/>
          <w:sz w:val="22"/>
          <w:szCs w:val="22"/>
        </w:rPr>
        <w:sectPr w:rsidR="008C2CA5" w:rsidSect="00426B4B">
          <w:headerReference w:type="even" r:id="rId12"/>
          <w:headerReference w:type="default" r:id="rId13"/>
          <w:headerReference w:type="first" r:id="rId14"/>
          <w:pgSz w:w="12240" w:h="18720" w:code="14"/>
          <w:pgMar w:top="890" w:right="1701" w:bottom="1418" w:left="1701" w:header="709" w:footer="709" w:gutter="0"/>
          <w:cols w:space="708"/>
          <w:docGrid w:linePitch="360"/>
        </w:sectPr>
      </w:pPr>
    </w:p>
    <w:p w14:paraId="430E8E43" w14:textId="202DAD62" w:rsidR="00434047" w:rsidRPr="00B93055" w:rsidRDefault="003574C9" w:rsidP="00B93055">
      <w:pPr>
        <w:pStyle w:val="Prrafodelista"/>
        <w:numPr>
          <w:ilvl w:val="1"/>
          <w:numId w:val="34"/>
        </w:numPr>
        <w:jc w:val="both"/>
        <w:outlineLvl w:val="0"/>
        <w:rPr>
          <w:rFonts w:asciiTheme="minorHAnsi" w:hAnsiTheme="minorHAnsi" w:cstheme="minorHAnsi"/>
          <w:b/>
          <w:color w:val="404040" w:themeColor="text1" w:themeTint="BF"/>
          <w:sz w:val="22"/>
          <w:szCs w:val="22"/>
        </w:rPr>
      </w:pPr>
      <w:bookmarkStart w:id="70" w:name="_Toc204785753"/>
      <w:r w:rsidRPr="00B93055">
        <w:rPr>
          <w:rFonts w:asciiTheme="minorHAnsi" w:hAnsiTheme="minorHAnsi" w:cstheme="minorHAnsi"/>
          <w:b/>
          <w:color w:val="404040" w:themeColor="text1" w:themeTint="BF"/>
          <w:sz w:val="22"/>
          <w:szCs w:val="22"/>
        </w:rPr>
        <w:lastRenderedPageBreak/>
        <w:t>R</w:t>
      </w:r>
      <w:r w:rsidR="009D74DC" w:rsidRPr="00B93055">
        <w:rPr>
          <w:rFonts w:asciiTheme="minorHAnsi" w:hAnsiTheme="minorHAnsi" w:cstheme="minorHAnsi"/>
          <w:b/>
          <w:color w:val="404040" w:themeColor="text1" w:themeTint="BF"/>
          <w:sz w:val="22"/>
          <w:szCs w:val="22"/>
        </w:rPr>
        <w:t>esumen de albergues comunales</w:t>
      </w:r>
      <w:bookmarkEnd w:id="70"/>
    </w:p>
    <w:p w14:paraId="3F10BD89" w14:textId="77777777" w:rsidR="001D5370" w:rsidRDefault="001D5370" w:rsidP="001846EC">
      <w:pPr>
        <w:rPr>
          <w:rFonts w:asciiTheme="minorHAnsi" w:hAnsiTheme="minorHAnsi" w:cstheme="minorHAnsi"/>
          <w:b/>
          <w:color w:val="404040" w:themeColor="text1" w:themeTint="BF"/>
          <w:sz w:val="22"/>
          <w:szCs w:val="22"/>
        </w:rPr>
      </w:pPr>
    </w:p>
    <w:p w14:paraId="1C9FF10C" w14:textId="79DE97F9" w:rsidR="001D5370" w:rsidRPr="00554AFC" w:rsidRDefault="001D5370" w:rsidP="00385460">
      <w:pPr>
        <w:jc w:val="both"/>
        <w:rPr>
          <w:rFonts w:asciiTheme="minorHAnsi" w:hAnsiTheme="minorHAnsi" w:cstheme="minorHAnsi"/>
          <w:b/>
          <w:color w:val="FF0000"/>
          <w:sz w:val="22"/>
          <w:szCs w:val="22"/>
        </w:rPr>
      </w:pPr>
    </w:p>
    <w:p w14:paraId="4B4AB188" w14:textId="77777777" w:rsidR="009D74DC" w:rsidRDefault="009D74DC" w:rsidP="001846EC">
      <w:pPr>
        <w:rPr>
          <w:rFonts w:asciiTheme="minorHAnsi" w:hAnsiTheme="minorHAnsi" w:cstheme="minorHAnsi"/>
          <w:b/>
          <w:color w:val="404040" w:themeColor="text1" w:themeTint="BF"/>
          <w:sz w:val="22"/>
          <w:szCs w:val="22"/>
        </w:rPr>
      </w:pPr>
    </w:p>
    <w:tbl>
      <w:tblPr>
        <w:tblStyle w:val="Tablaconcuadrculaclara"/>
        <w:tblW w:w="5000" w:type="pct"/>
        <w:tblLook w:val="04A0" w:firstRow="1" w:lastRow="0" w:firstColumn="1" w:lastColumn="0" w:noHBand="0" w:noVBand="1"/>
      </w:tblPr>
      <w:tblGrid>
        <w:gridCol w:w="625"/>
        <w:gridCol w:w="1725"/>
        <w:gridCol w:w="1056"/>
        <w:gridCol w:w="773"/>
        <w:gridCol w:w="2057"/>
        <w:gridCol w:w="2592"/>
      </w:tblGrid>
      <w:tr w:rsidR="009D74DC" w:rsidRPr="00494BB7" w14:paraId="1326CF5D" w14:textId="77777777" w:rsidTr="001846EC">
        <w:trPr>
          <w:trHeight w:val="454"/>
        </w:trPr>
        <w:tc>
          <w:tcPr>
            <w:tcW w:w="1929" w:type="pct"/>
            <w:gridSpan w:val="3"/>
            <w:shd w:val="clear" w:color="auto" w:fill="0070C0"/>
          </w:tcPr>
          <w:p w14:paraId="40EDA562" w14:textId="77777777" w:rsidR="009D74DC" w:rsidRPr="00922786" w:rsidRDefault="009D74DC" w:rsidP="009D74DC">
            <w:pPr>
              <w:jc w:val="center"/>
              <w:rPr>
                <w:rFonts w:asciiTheme="minorHAnsi" w:hAnsiTheme="minorHAnsi" w:cstheme="minorHAnsi"/>
                <w:b/>
                <w:bCs/>
                <w:color w:val="FFFFFF" w:themeColor="background1"/>
                <w:sz w:val="22"/>
                <w:szCs w:val="22"/>
                <w:lang w:val="es-CL" w:eastAsia="es-CL"/>
              </w:rPr>
            </w:pPr>
            <w:r w:rsidRPr="00922786">
              <w:rPr>
                <w:rFonts w:asciiTheme="minorHAnsi" w:hAnsiTheme="minorHAnsi" w:cstheme="minorHAnsi"/>
                <w:b/>
                <w:bCs/>
                <w:color w:val="FFFFFF" w:themeColor="background1"/>
                <w:sz w:val="22"/>
                <w:szCs w:val="22"/>
                <w:lang w:val="es-CL" w:eastAsia="es-CL"/>
              </w:rPr>
              <w:t>N° TOTAL DE ALBERGUES EN LA COMUNA</w:t>
            </w:r>
          </w:p>
        </w:tc>
        <w:tc>
          <w:tcPr>
            <w:tcW w:w="3071" w:type="pct"/>
            <w:gridSpan w:val="3"/>
            <w:shd w:val="clear" w:color="auto" w:fill="FFFFFF" w:themeFill="background1"/>
          </w:tcPr>
          <w:p w14:paraId="77EE7C63" w14:textId="77777777" w:rsidR="009D74DC" w:rsidRPr="00922786" w:rsidRDefault="009D74DC" w:rsidP="009D74DC">
            <w:pPr>
              <w:rPr>
                <w:rFonts w:asciiTheme="minorHAnsi" w:hAnsiTheme="minorHAnsi"/>
                <w:b/>
                <w:bCs/>
                <w:color w:val="FFFFFF" w:themeColor="background1"/>
                <w:sz w:val="20"/>
                <w:szCs w:val="20"/>
                <w:lang w:val="es-CL"/>
              </w:rPr>
            </w:pPr>
          </w:p>
        </w:tc>
      </w:tr>
      <w:tr w:rsidR="009D74DC" w:rsidRPr="00494BB7" w14:paraId="0A610D15" w14:textId="77777777" w:rsidTr="001846EC">
        <w:trPr>
          <w:trHeight w:val="454"/>
        </w:trPr>
        <w:tc>
          <w:tcPr>
            <w:tcW w:w="5000" w:type="pct"/>
            <w:gridSpan w:val="6"/>
            <w:shd w:val="clear" w:color="auto" w:fill="0070C0"/>
          </w:tcPr>
          <w:p w14:paraId="52EDDDC1" w14:textId="77777777" w:rsidR="009D74DC" w:rsidRPr="00922786" w:rsidRDefault="009D74DC" w:rsidP="009D74DC">
            <w:pPr>
              <w:jc w:val="center"/>
              <w:rPr>
                <w:rFonts w:asciiTheme="minorHAnsi" w:hAnsiTheme="minorHAnsi" w:cs="Calibri"/>
                <w:b/>
                <w:bCs/>
                <w:color w:val="FFFFFF" w:themeColor="background1"/>
                <w:sz w:val="20"/>
                <w:szCs w:val="20"/>
                <w:lang w:val="es-CL" w:eastAsia="es-CL"/>
              </w:rPr>
            </w:pPr>
            <w:r w:rsidRPr="00922786">
              <w:rPr>
                <w:rFonts w:asciiTheme="minorHAnsi" w:hAnsiTheme="minorHAnsi" w:cs="Calibri"/>
                <w:b/>
                <w:bCs/>
                <w:color w:val="FFFFFF" w:themeColor="background1"/>
                <w:sz w:val="20"/>
                <w:szCs w:val="20"/>
                <w:lang w:val="es-CL" w:eastAsia="es-CL"/>
              </w:rPr>
              <w:t xml:space="preserve">RESUMEN DE ALBERGUES A NIVEL COMUNAL </w:t>
            </w:r>
          </w:p>
        </w:tc>
      </w:tr>
      <w:tr w:rsidR="009D74DC" w:rsidRPr="00494BB7" w14:paraId="3B30FA36" w14:textId="77777777" w:rsidTr="001846EC">
        <w:trPr>
          <w:trHeight w:val="401"/>
        </w:trPr>
        <w:tc>
          <w:tcPr>
            <w:tcW w:w="354" w:type="pct"/>
            <w:shd w:val="clear" w:color="auto" w:fill="0070C0"/>
          </w:tcPr>
          <w:p w14:paraId="483F9B8C" w14:textId="039A33FE" w:rsidR="009D74DC" w:rsidRPr="00922786" w:rsidRDefault="009D74DC" w:rsidP="009D74DC">
            <w:pPr>
              <w:jc w:val="center"/>
              <w:rPr>
                <w:rFonts w:asciiTheme="minorHAnsi" w:hAnsiTheme="minorHAnsi" w:cs="Calibri"/>
                <w:b/>
                <w:bCs/>
                <w:color w:val="FFFFFF" w:themeColor="background1"/>
                <w:sz w:val="20"/>
                <w:szCs w:val="20"/>
                <w:lang w:val="es-CL" w:eastAsia="es-CL"/>
              </w:rPr>
            </w:pPr>
            <w:r w:rsidRPr="00922786">
              <w:rPr>
                <w:rFonts w:asciiTheme="minorHAnsi" w:hAnsiTheme="minorHAnsi" w:cs="Calibri"/>
                <w:b/>
                <w:bCs/>
                <w:color w:val="FFFFFF" w:themeColor="background1"/>
                <w:sz w:val="20"/>
                <w:szCs w:val="20"/>
                <w:lang w:val="es-CL" w:eastAsia="es-CL"/>
              </w:rPr>
              <w:t>N°</w:t>
            </w:r>
          </w:p>
        </w:tc>
        <w:tc>
          <w:tcPr>
            <w:tcW w:w="977" w:type="pct"/>
            <w:shd w:val="clear" w:color="auto" w:fill="0070C0"/>
          </w:tcPr>
          <w:p w14:paraId="4B3F172F" w14:textId="4A0DF99F" w:rsidR="009D74DC" w:rsidRPr="00922786" w:rsidRDefault="009D74DC" w:rsidP="009D74DC">
            <w:pPr>
              <w:jc w:val="center"/>
              <w:rPr>
                <w:rFonts w:asciiTheme="minorHAnsi" w:hAnsiTheme="minorHAnsi" w:cs="Calibri"/>
                <w:b/>
                <w:bCs/>
                <w:color w:val="FFFFFF" w:themeColor="background1"/>
                <w:sz w:val="20"/>
                <w:szCs w:val="20"/>
                <w:lang w:val="es-CL" w:eastAsia="es-CL"/>
              </w:rPr>
            </w:pPr>
            <w:r w:rsidRPr="00922786">
              <w:rPr>
                <w:rFonts w:asciiTheme="minorHAnsi" w:hAnsiTheme="minorHAnsi" w:cs="Calibri"/>
                <w:b/>
                <w:bCs/>
                <w:color w:val="FFFFFF" w:themeColor="background1"/>
                <w:sz w:val="20"/>
                <w:szCs w:val="20"/>
                <w:lang w:val="es-CL" w:eastAsia="es-CL"/>
              </w:rPr>
              <w:t xml:space="preserve">Nombre del </w:t>
            </w:r>
            <w:r w:rsidR="00DE47FE">
              <w:rPr>
                <w:rFonts w:asciiTheme="minorHAnsi" w:hAnsiTheme="minorHAnsi" w:cs="Calibri"/>
                <w:b/>
                <w:bCs/>
                <w:color w:val="FFFFFF" w:themeColor="background1"/>
                <w:sz w:val="20"/>
                <w:szCs w:val="20"/>
                <w:lang w:val="es-CL" w:eastAsia="es-CL"/>
              </w:rPr>
              <w:t>a</w:t>
            </w:r>
            <w:r w:rsidRPr="00922786">
              <w:rPr>
                <w:rFonts w:asciiTheme="minorHAnsi" w:hAnsiTheme="minorHAnsi" w:cs="Calibri"/>
                <w:b/>
                <w:bCs/>
                <w:color w:val="FFFFFF" w:themeColor="background1"/>
                <w:sz w:val="20"/>
                <w:szCs w:val="20"/>
                <w:lang w:val="es-CL" w:eastAsia="es-CL"/>
              </w:rPr>
              <w:t>lbergue</w:t>
            </w:r>
          </w:p>
        </w:tc>
        <w:tc>
          <w:tcPr>
            <w:tcW w:w="1036" w:type="pct"/>
            <w:gridSpan w:val="2"/>
            <w:shd w:val="clear" w:color="auto" w:fill="0070C0"/>
          </w:tcPr>
          <w:p w14:paraId="4E69514C" w14:textId="4A1DB257" w:rsidR="009D74DC" w:rsidRPr="00922786" w:rsidRDefault="009D74DC" w:rsidP="001D5370">
            <w:pPr>
              <w:jc w:val="center"/>
              <w:rPr>
                <w:rFonts w:asciiTheme="minorHAnsi" w:hAnsiTheme="minorHAnsi" w:cs="Calibri"/>
                <w:b/>
                <w:bCs/>
                <w:color w:val="FFFFFF" w:themeColor="background1"/>
                <w:sz w:val="20"/>
                <w:szCs w:val="20"/>
                <w:lang w:val="es-CL" w:eastAsia="es-CL"/>
              </w:rPr>
            </w:pPr>
            <w:r w:rsidRPr="00922786">
              <w:rPr>
                <w:rFonts w:asciiTheme="minorHAnsi" w:hAnsiTheme="minorHAnsi" w:cs="Calibri"/>
                <w:b/>
                <w:bCs/>
                <w:color w:val="FFFFFF" w:themeColor="background1"/>
                <w:sz w:val="20"/>
                <w:szCs w:val="20"/>
                <w:lang w:val="es-CL" w:eastAsia="es-CL"/>
              </w:rPr>
              <w:t xml:space="preserve">Tipo de </w:t>
            </w:r>
            <w:r w:rsidR="00DE47FE">
              <w:rPr>
                <w:rFonts w:asciiTheme="minorHAnsi" w:hAnsiTheme="minorHAnsi" w:cs="Calibri"/>
                <w:b/>
                <w:bCs/>
                <w:color w:val="FFFFFF" w:themeColor="background1"/>
                <w:sz w:val="20"/>
                <w:szCs w:val="20"/>
                <w:lang w:val="es-CL" w:eastAsia="es-CL"/>
              </w:rPr>
              <w:t>i</w:t>
            </w:r>
            <w:r w:rsidRPr="00922786">
              <w:rPr>
                <w:rFonts w:asciiTheme="minorHAnsi" w:hAnsiTheme="minorHAnsi" w:cs="Calibri"/>
                <w:b/>
                <w:bCs/>
                <w:color w:val="FFFFFF" w:themeColor="background1"/>
                <w:sz w:val="20"/>
                <w:szCs w:val="20"/>
                <w:lang w:val="es-CL" w:eastAsia="es-CL"/>
              </w:rPr>
              <w:t>nfraestructura</w:t>
            </w:r>
          </w:p>
        </w:tc>
        <w:tc>
          <w:tcPr>
            <w:tcW w:w="1165" w:type="pct"/>
            <w:shd w:val="clear" w:color="auto" w:fill="0070C0"/>
          </w:tcPr>
          <w:p w14:paraId="3960A7AD" w14:textId="0D9DD181" w:rsidR="009D74DC" w:rsidRPr="00922786" w:rsidRDefault="009D74DC" w:rsidP="009D74DC">
            <w:pPr>
              <w:jc w:val="center"/>
              <w:rPr>
                <w:rFonts w:asciiTheme="minorHAnsi" w:hAnsiTheme="minorHAnsi" w:cs="Calibri"/>
                <w:b/>
                <w:bCs/>
                <w:color w:val="FFFFFF" w:themeColor="background1"/>
                <w:sz w:val="20"/>
                <w:szCs w:val="20"/>
                <w:lang w:val="es-CL" w:eastAsia="es-CL"/>
              </w:rPr>
            </w:pPr>
            <w:r w:rsidRPr="00922786">
              <w:rPr>
                <w:rFonts w:asciiTheme="minorHAnsi" w:hAnsiTheme="minorHAnsi" w:cs="Calibri"/>
                <w:b/>
                <w:bCs/>
                <w:color w:val="FFFFFF" w:themeColor="background1"/>
                <w:sz w:val="20"/>
                <w:szCs w:val="20"/>
                <w:lang w:val="es-CL" w:eastAsia="es-CL"/>
              </w:rPr>
              <w:t xml:space="preserve">Capacidad </w:t>
            </w:r>
            <w:r w:rsidR="00DE47FE">
              <w:rPr>
                <w:rFonts w:asciiTheme="minorHAnsi" w:hAnsiTheme="minorHAnsi" w:cs="Calibri"/>
                <w:b/>
                <w:bCs/>
                <w:color w:val="FFFFFF" w:themeColor="background1"/>
                <w:sz w:val="20"/>
                <w:szCs w:val="20"/>
                <w:lang w:val="es-CL" w:eastAsia="es-CL"/>
              </w:rPr>
              <w:t>m</w:t>
            </w:r>
            <w:r w:rsidRPr="00922786">
              <w:rPr>
                <w:rFonts w:asciiTheme="minorHAnsi" w:hAnsiTheme="minorHAnsi" w:cs="Calibri"/>
                <w:b/>
                <w:bCs/>
                <w:color w:val="FFFFFF" w:themeColor="background1"/>
                <w:sz w:val="20"/>
                <w:szCs w:val="20"/>
                <w:lang w:val="es-CL" w:eastAsia="es-CL"/>
              </w:rPr>
              <w:t xml:space="preserve">áxima de </w:t>
            </w:r>
            <w:r w:rsidR="00F94D79" w:rsidRPr="00922786">
              <w:rPr>
                <w:rFonts w:asciiTheme="minorHAnsi" w:hAnsiTheme="minorHAnsi" w:cs="Calibri"/>
                <w:b/>
                <w:bCs/>
                <w:color w:val="FFFFFF" w:themeColor="background1"/>
                <w:sz w:val="20"/>
                <w:szCs w:val="20"/>
                <w:lang w:val="es-CL" w:eastAsia="es-CL"/>
              </w:rPr>
              <w:t xml:space="preserve">personas </w:t>
            </w:r>
            <w:r w:rsidR="00DE47FE">
              <w:rPr>
                <w:rFonts w:asciiTheme="minorHAnsi" w:hAnsiTheme="minorHAnsi" w:cs="Calibri"/>
                <w:b/>
                <w:bCs/>
                <w:color w:val="FFFFFF" w:themeColor="background1"/>
                <w:sz w:val="20"/>
                <w:szCs w:val="20"/>
                <w:lang w:val="es-CL" w:eastAsia="es-CL"/>
              </w:rPr>
              <w:t>a</w:t>
            </w:r>
            <w:r w:rsidRPr="00922786">
              <w:rPr>
                <w:rFonts w:asciiTheme="minorHAnsi" w:hAnsiTheme="minorHAnsi" w:cs="Calibri"/>
                <w:b/>
                <w:bCs/>
                <w:color w:val="FFFFFF" w:themeColor="background1"/>
                <w:sz w:val="20"/>
                <w:szCs w:val="20"/>
                <w:lang w:val="es-CL" w:eastAsia="es-CL"/>
              </w:rPr>
              <w:t>lbergad</w:t>
            </w:r>
            <w:r w:rsidR="00F94D79" w:rsidRPr="00922786">
              <w:rPr>
                <w:rFonts w:asciiTheme="minorHAnsi" w:hAnsiTheme="minorHAnsi" w:cs="Calibri"/>
                <w:b/>
                <w:bCs/>
                <w:color w:val="FFFFFF" w:themeColor="background1"/>
                <w:sz w:val="20"/>
                <w:szCs w:val="20"/>
                <w:lang w:val="es-CL" w:eastAsia="es-CL"/>
              </w:rPr>
              <w:t>a</w:t>
            </w:r>
            <w:r w:rsidRPr="00922786">
              <w:rPr>
                <w:rFonts w:asciiTheme="minorHAnsi" w:hAnsiTheme="minorHAnsi" w:cs="Calibri"/>
                <w:b/>
                <w:bCs/>
                <w:color w:val="FFFFFF" w:themeColor="background1"/>
                <w:sz w:val="20"/>
                <w:szCs w:val="20"/>
                <w:lang w:val="es-CL" w:eastAsia="es-CL"/>
              </w:rPr>
              <w:t>s</w:t>
            </w:r>
          </w:p>
        </w:tc>
        <w:tc>
          <w:tcPr>
            <w:tcW w:w="1468" w:type="pct"/>
            <w:shd w:val="clear" w:color="auto" w:fill="0070C0"/>
          </w:tcPr>
          <w:p w14:paraId="4C0D743C" w14:textId="27876B70" w:rsidR="009D74DC" w:rsidRPr="00922786" w:rsidRDefault="009D74DC" w:rsidP="001D5370">
            <w:pPr>
              <w:jc w:val="center"/>
              <w:rPr>
                <w:rFonts w:asciiTheme="minorHAnsi" w:hAnsiTheme="minorHAnsi" w:cs="Calibri"/>
                <w:b/>
                <w:color w:val="FFFFFF" w:themeColor="background1"/>
                <w:sz w:val="20"/>
                <w:szCs w:val="20"/>
                <w:lang w:val="es-CL" w:eastAsia="es-CL"/>
              </w:rPr>
            </w:pPr>
            <w:r w:rsidRPr="00922786">
              <w:rPr>
                <w:rFonts w:asciiTheme="minorHAnsi" w:hAnsiTheme="minorHAnsi" w:cs="Calibri"/>
                <w:b/>
                <w:color w:val="FFFFFF" w:themeColor="background1"/>
                <w:sz w:val="20"/>
                <w:szCs w:val="20"/>
                <w:lang w:val="es-CL" w:eastAsia="es-CL"/>
              </w:rPr>
              <w:t>Observaciones</w:t>
            </w:r>
          </w:p>
        </w:tc>
      </w:tr>
      <w:tr w:rsidR="009D74DC" w:rsidRPr="00494BB7" w14:paraId="3D34C83B" w14:textId="77777777" w:rsidTr="001846EC">
        <w:trPr>
          <w:trHeight w:val="479"/>
        </w:trPr>
        <w:tc>
          <w:tcPr>
            <w:tcW w:w="354" w:type="pct"/>
          </w:tcPr>
          <w:p w14:paraId="60FBD058" w14:textId="2164B164" w:rsidR="009D74DC" w:rsidRPr="00BD7AD7" w:rsidRDefault="009D74DC" w:rsidP="009D74DC">
            <w:pPr>
              <w:jc w:val="center"/>
              <w:rPr>
                <w:rFonts w:asciiTheme="minorHAnsi" w:hAnsiTheme="minorHAnsi" w:cs="Calibri"/>
                <w:b/>
                <w:bCs/>
                <w:color w:val="404040" w:themeColor="text1" w:themeTint="BF"/>
                <w:sz w:val="20"/>
                <w:szCs w:val="20"/>
                <w:lang w:val="es-CL" w:eastAsia="es-CL"/>
              </w:rPr>
            </w:pPr>
            <w:r w:rsidRPr="00BD7AD7">
              <w:rPr>
                <w:rFonts w:asciiTheme="minorHAnsi" w:hAnsiTheme="minorHAnsi" w:cs="Calibri"/>
                <w:b/>
                <w:bCs/>
                <w:color w:val="404040" w:themeColor="text1" w:themeTint="BF"/>
                <w:sz w:val="20"/>
                <w:szCs w:val="20"/>
                <w:lang w:val="es-CL" w:eastAsia="es-CL"/>
              </w:rPr>
              <w:t>1</w:t>
            </w:r>
          </w:p>
        </w:tc>
        <w:tc>
          <w:tcPr>
            <w:tcW w:w="977" w:type="pct"/>
          </w:tcPr>
          <w:p w14:paraId="37749AEF" w14:textId="77777777" w:rsidR="009D74DC" w:rsidRPr="00BD7AD7" w:rsidRDefault="009D74DC" w:rsidP="009D74DC">
            <w:pPr>
              <w:jc w:val="center"/>
              <w:rPr>
                <w:rFonts w:asciiTheme="minorHAnsi" w:hAnsiTheme="minorHAnsi" w:cs="Calibri"/>
                <w:b/>
                <w:bCs/>
                <w:color w:val="404040" w:themeColor="text1" w:themeTint="BF"/>
                <w:sz w:val="20"/>
                <w:szCs w:val="20"/>
                <w:lang w:val="es-CL" w:eastAsia="es-CL"/>
              </w:rPr>
            </w:pPr>
          </w:p>
        </w:tc>
        <w:tc>
          <w:tcPr>
            <w:tcW w:w="1036" w:type="pct"/>
            <w:gridSpan w:val="2"/>
          </w:tcPr>
          <w:p w14:paraId="0F6889EF" w14:textId="77777777" w:rsidR="009D74DC" w:rsidRPr="00BD7AD7" w:rsidRDefault="009D74DC" w:rsidP="009D74DC">
            <w:pPr>
              <w:jc w:val="center"/>
              <w:rPr>
                <w:rFonts w:asciiTheme="minorHAnsi" w:hAnsiTheme="minorHAnsi" w:cs="Calibri"/>
                <w:b/>
                <w:bCs/>
                <w:color w:val="404040" w:themeColor="text1" w:themeTint="BF"/>
                <w:sz w:val="20"/>
                <w:szCs w:val="20"/>
                <w:lang w:val="es-CL" w:eastAsia="es-CL"/>
              </w:rPr>
            </w:pPr>
          </w:p>
        </w:tc>
        <w:tc>
          <w:tcPr>
            <w:tcW w:w="1165" w:type="pct"/>
          </w:tcPr>
          <w:p w14:paraId="388057C3" w14:textId="77777777" w:rsidR="009D74DC" w:rsidRPr="00BD7AD7" w:rsidRDefault="009D74DC" w:rsidP="009D74DC">
            <w:pPr>
              <w:jc w:val="center"/>
              <w:rPr>
                <w:rFonts w:asciiTheme="minorHAnsi" w:hAnsiTheme="minorHAnsi" w:cs="Calibri"/>
                <w:b/>
                <w:bCs/>
                <w:color w:val="404040" w:themeColor="text1" w:themeTint="BF"/>
                <w:sz w:val="20"/>
                <w:szCs w:val="20"/>
                <w:lang w:val="es-CL" w:eastAsia="es-CL"/>
              </w:rPr>
            </w:pPr>
          </w:p>
        </w:tc>
        <w:tc>
          <w:tcPr>
            <w:tcW w:w="1468" w:type="pct"/>
          </w:tcPr>
          <w:p w14:paraId="2EB3A7B0" w14:textId="77777777" w:rsidR="009D74DC" w:rsidRPr="00BD7AD7" w:rsidRDefault="009D74DC" w:rsidP="009D74DC">
            <w:pPr>
              <w:jc w:val="center"/>
              <w:rPr>
                <w:rFonts w:asciiTheme="minorHAnsi" w:hAnsiTheme="minorHAnsi" w:cs="Calibri"/>
                <w:color w:val="404040" w:themeColor="text1" w:themeTint="BF"/>
                <w:sz w:val="20"/>
                <w:szCs w:val="20"/>
                <w:lang w:val="es-CL" w:eastAsia="es-CL"/>
              </w:rPr>
            </w:pPr>
          </w:p>
        </w:tc>
      </w:tr>
      <w:tr w:rsidR="009D74DC" w:rsidRPr="00494BB7" w14:paraId="616014D4" w14:textId="77777777" w:rsidTr="001846EC">
        <w:trPr>
          <w:trHeight w:val="454"/>
        </w:trPr>
        <w:tc>
          <w:tcPr>
            <w:tcW w:w="354" w:type="pct"/>
          </w:tcPr>
          <w:p w14:paraId="2CF2493D" w14:textId="2E40B8E3" w:rsidR="009D74DC" w:rsidRPr="00BD7AD7" w:rsidRDefault="009D74DC" w:rsidP="009D74DC">
            <w:pPr>
              <w:jc w:val="center"/>
              <w:rPr>
                <w:rFonts w:asciiTheme="minorHAnsi" w:hAnsiTheme="minorHAnsi" w:cs="Calibri"/>
                <w:b/>
                <w:bCs/>
                <w:color w:val="404040" w:themeColor="text1" w:themeTint="BF"/>
                <w:sz w:val="20"/>
                <w:szCs w:val="20"/>
                <w:lang w:val="es-CL" w:eastAsia="es-CL"/>
              </w:rPr>
            </w:pPr>
            <w:r w:rsidRPr="00BD7AD7">
              <w:rPr>
                <w:rFonts w:asciiTheme="minorHAnsi" w:hAnsiTheme="minorHAnsi" w:cs="Calibri"/>
                <w:b/>
                <w:bCs/>
                <w:color w:val="404040" w:themeColor="text1" w:themeTint="BF"/>
                <w:sz w:val="20"/>
                <w:szCs w:val="20"/>
                <w:lang w:val="es-CL" w:eastAsia="es-CL"/>
              </w:rPr>
              <w:t>2</w:t>
            </w:r>
          </w:p>
        </w:tc>
        <w:tc>
          <w:tcPr>
            <w:tcW w:w="977" w:type="pct"/>
          </w:tcPr>
          <w:p w14:paraId="65F07FC6" w14:textId="77777777" w:rsidR="009D74DC" w:rsidRPr="00BD7AD7" w:rsidRDefault="009D74DC" w:rsidP="009D74DC">
            <w:pPr>
              <w:jc w:val="center"/>
              <w:rPr>
                <w:rFonts w:asciiTheme="minorHAnsi" w:hAnsiTheme="minorHAnsi" w:cs="Calibri"/>
                <w:b/>
                <w:bCs/>
                <w:color w:val="404040" w:themeColor="text1" w:themeTint="BF"/>
                <w:sz w:val="20"/>
                <w:szCs w:val="20"/>
                <w:lang w:val="es-CL" w:eastAsia="es-CL"/>
              </w:rPr>
            </w:pPr>
          </w:p>
        </w:tc>
        <w:tc>
          <w:tcPr>
            <w:tcW w:w="1036" w:type="pct"/>
            <w:gridSpan w:val="2"/>
          </w:tcPr>
          <w:p w14:paraId="5662CE3B" w14:textId="77777777" w:rsidR="009D74DC" w:rsidRPr="00BD7AD7" w:rsidRDefault="009D74DC" w:rsidP="009D74DC">
            <w:pPr>
              <w:jc w:val="center"/>
              <w:rPr>
                <w:rFonts w:asciiTheme="minorHAnsi" w:hAnsiTheme="minorHAnsi" w:cs="Calibri"/>
                <w:b/>
                <w:bCs/>
                <w:color w:val="404040" w:themeColor="text1" w:themeTint="BF"/>
                <w:sz w:val="20"/>
                <w:szCs w:val="20"/>
                <w:lang w:val="es-CL" w:eastAsia="es-CL"/>
              </w:rPr>
            </w:pPr>
          </w:p>
        </w:tc>
        <w:tc>
          <w:tcPr>
            <w:tcW w:w="1165" w:type="pct"/>
          </w:tcPr>
          <w:p w14:paraId="278E9E94" w14:textId="77777777" w:rsidR="009D74DC" w:rsidRPr="00BD7AD7" w:rsidRDefault="009D74DC" w:rsidP="009D74DC">
            <w:pPr>
              <w:jc w:val="center"/>
              <w:rPr>
                <w:rFonts w:asciiTheme="minorHAnsi" w:hAnsiTheme="minorHAnsi" w:cs="Calibri"/>
                <w:b/>
                <w:bCs/>
                <w:color w:val="404040" w:themeColor="text1" w:themeTint="BF"/>
                <w:sz w:val="20"/>
                <w:szCs w:val="20"/>
                <w:lang w:val="es-CL" w:eastAsia="es-CL"/>
              </w:rPr>
            </w:pPr>
          </w:p>
        </w:tc>
        <w:tc>
          <w:tcPr>
            <w:tcW w:w="1468" w:type="pct"/>
          </w:tcPr>
          <w:p w14:paraId="256651E2" w14:textId="77777777" w:rsidR="009D74DC" w:rsidRPr="00BD7AD7" w:rsidRDefault="009D74DC" w:rsidP="009D74DC">
            <w:pPr>
              <w:jc w:val="center"/>
              <w:rPr>
                <w:rFonts w:asciiTheme="minorHAnsi" w:hAnsiTheme="minorHAnsi" w:cs="Calibri"/>
                <w:color w:val="404040" w:themeColor="text1" w:themeTint="BF"/>
                <w:sz w:val="20"/>
                <w:szCs w:val="20"/>
                <w:lang w:val="es-CL" w:eastAsia="es-CL"/>
              </w:rPr>
            </w:pPr>
          </w:p>
        </w:tc>
      </w:tr>
      <w:tr w:rsidR="009D74DC" w:rsidRPr="00494BB7" w14:paraId="19487C77" w14:textId="77777777" w:rsidTr="001846EC">
        <w:trPr>
          <w:trHeight w:val="479"/>
        </w:trPr>
        <w:tc>
          <w:tcPr>
            <w:tcW w:w="354" w:type="pct"/>
          </w:tcPr>
          <w:p w14:paraId="3E0BFF07" w14:textId="509EE14D" w:rsidR="009D74DC" w:rsidRPr="00BD7AD7" w:rsidRDefault="009D74DC" w:rsidP="009D74DC">
            <w:pPr>
              <w:jc w:val="center"/>
              <w:rPr>
                <w:rFonts w:asciiTheme="minorHAnsi" w:hAnsiTheme="minorHAnsi" w:cs="Calibri"/>
                <w:b/>
                <w:bCs/>
                <w:color w:val="404040" w:themeColor="text1" w:themeTint="BF"/>
                <w:sz w:val="20"/>
                <w:szCs w:val="20"/>
                <w:lang w:val="es-CL" w:eastAsia="es-CL"/>
              </w:rPr>
            </w:pPr>
            <w:r w:rsidRPr="00BD7AD7">
              <w:rPr>
                <w:rFonts w:asciiTheme="minorHAnsi" w:hAnsiTheme="minorHAnsi" w:cs="Calibri"/>
                <w:b/>
                <w:bCs/>
                <w:color w:val="404040" w:themeColor="text1" w:themeTint="BF"/>
                <w:sz w:val="20"/>
                <w:szCs w:val="20"/>
                <w:lang w:val="es-CL" w:eastAsia="es-CL"/>
              </w:rPr>
              <w:t>3</w:t>
            </w:r>
          </w:p>
        </w:tc>
        <w:tc>
          <w:tcPr>
            <w:tcW w:w="977" w:type="pct"/>
          </w:tcPr>
          <w:p w14:paraId="6D438C9A" w14:textId="77777777" w:rsidR="009D74DC" w:rsidRPr="00BD7AD7" w:rsidRDefault="009D74DC" w:rsidP="009D74DC">
            <w:pPr>
              <w:jc w:val="center"/>
              <w:rPr>
                <w:rFonts w:asciiTheme="minorHAnsi" w:hAnsiTheme="minorHAnsi" w:cs="Calibri"/>
                <w:b/>
                <w:bCs/>
                <w:color w:val="404040" w:themeColor="text1" w:themeTint="BF"/>
                <w:sz w:val="20"/>
                <w:szCs w:val="20"/>
                <w:lang w:val="es-CL" w:eastAsia="es-CL"/>
              </w:rPr>
            </w:pPr>
          </w:p>
        </w:tc>
        <w:tc>
          <w:tcPr>
            <w:tcW w:w="1036" w:type="pct"/>
            <w:gridSpan w:val="2"/>
          </w:tcPr>
          <w:p w14:paraId="5375E0B6" w14:textId="77777777" w:rsidR="009D74DC" w:rsidRPr="00BD7AD7" w:rsidRDefault="009D74DC" w:rsidP="009D74DC">
            <w:pPr>
              <w:jc w:val="center"/>
              <w:rPr>
                <w:rFonts w:asciiTheme="minorHAnsi" w:hAnsiTheme="minorHAnsi" w:cs="Calibri"/>
                <w:b/>
                <w:bCs/>
                <w:color w:val="404040" w:themeColor="text1" w:themeTint="BF"/>
                <w:sz w:val="20"/>
                <w:szCs w:val="20"/>
                <w:lang w:val="es-CL" w:eastAsia="es-CL"/>
              </w:rPr>
            </w:pPr>
          </w:p>
        </w:tc>
        <w:tc>
          <w:tcPr>
            <w:tcW w:w="1165" w:type="pct"/>
          </w:tcPr>
          <w:p w14:paraId="6C3A8E31" w14:textId="77777777" w:rsidR="009D74DC" w:rsidRPr="00BD7AD7" w:rsidRDefault="009D74DC" w:rsidP="009D74DC">
            <w:pPr>
              <w:jc w:val="center"/>
              <w:rPr>
                <w:rFonts w:asciiTheme="minorHAnsi" w:hAnsiTheme="minorHAnsi" w:cs="Calibri"/>
                <w:b/>
                <w:bCs/>
                <w:color w:val="404040" w:themeColor="text1" w:themeTint="BF"/>
                <w:sz w:val="20"/>
                <w:szCs w:val="20"/>
                <w:lang w:val="es-CL" w:eastAsia="es-CL"/>
              </w:rPr>
            </w:pPr>
          </w:p>
        </w:tc>
        <w:tc>
          <w:tcPr>
            <w:tcW w:w="1468" w:type="pct"/>
          </w:tcPr>
          <w:p w14:paraId="1D6DD31B" w14:textId="77777777" w:rsidR="009D74DC" w:rsidRPr="00BD7AD7" w:rsidRDefault="009D74DC" w:rsidP="009D74DC">
            <w:pPr>
              <w:jc w:val="center"/>
              <w:rPr>
                <w:rFonts w:asciiTheme="minorHAnsi" w:hAnsiTheme="minorHAnsi" w:cs="Calibri"/>
                <w:color w:val="404040" w:themeColor="text1" w:themeTint="BF"/>
                <w:sz w:val="20"/>
                <w:szCs w:val="20"/>
                <w:lang w:val="es-CL" w:eastAsia="es-CL"/>
              </w:rPr>
            </w:pPr>
          </w:p>
        </w:tc>
      </w:tr>
      <w:tr w:rsidR="009D74DC" w:rsidRPr="00494BB7" w14:paraId="16EE62F8" w14:textId="77777777" w:rsidTr="001846EC">
        <w:trPr>
          <w:trHeight w:val="454"/>
        </w:trPr>
        <w:tc>
          <w:tcPr>
            <w:tcW w:w="354" w:type="pct"/>
          </w:tcPr>
          <w:p w14:paraId="0CDBA9EA" w14:textId="09F19919" w:rsidR="009D74DC" w:rsidRPr="00BD7AD7" w:rsidRDefault="009D74DC" w:rsidP="009D74DC">
            <w:pPr>
              <w:jc w:val="center"/>
              <w:rPr>
                <w:rFonts w:asciiTheme="minorHAnsi" w:hAnsiTheme="minorHAnsi" w:cs="Calibri"/>
                <w:b/>
                <w:bCs/>
                <w:color w:val="404040" w:themeColor="text1" w:themeTint="BF"/>
                <w:sz w:val="20"/>
                <w:szCs w:val="20"/>
                <w:lang w:val="es-CL" w:eastAsia="es-CL"/>
              </w:rPr>
            </w:pPr>
            <w:r w:rsidRPr="00BD7AD7">
              <w:rPr>
                <w:rFonts w:asciiTheme="minorHAnsi" w:hAnsiTheme="minorHAnsi" w:cs="Calibri"/>
                <w:b/>
                <w:bCs/>
                <w:color w:val="404040" w:themeColor="text1" w:themeTint="BF"/>
                <w:sz w:val="20"/>
                <w:szCs w:val="20"/>
                <w:lang w:val="es-CL" w:eastAsia="es-CL"/>
              </w:rPr>
              <w:t>4</w:t>
            </w:r>
          </w:p>
        </w:tc>
        <w:tc>
          <w:tcPr>
            <w:tcW w:w="977" w:type="pct"/>
          </w:tcPr>
          <w:p w14:paraId="621230D3" w14:textId="77777777" w:rsidR="009D74DC" w:rsidRPr="00BD7AD7" w:rsidRDefault="009D74DC" w:rsidP="009D74DC">
            <w:pPr>
              <w:jc w:val="center"/>
              <w:rPr>
                <w:rFonts w:asciiTheme="minorHAnsi" w:hAnsiTheme="minorHAnsi" w:cs="Calibri"/>
                <w:b/>
                <w:bCs/>
                <w:color w:val="404040" w:themeColor="text1" w:themeTint="BF"/>
                <w:sz w:val="20"/>
                <w:szCs w:val="20"/>
                <w:lang w:val="es-CL" w:eastAsia="es-CL"/>
              </w:rPr>
            </w:pPr>
          </w:p>
        </w:tc>
        <w:tc>
          <w:tcPr>
            <w:tcW w:w="1036" w:type="pct"/>
            <w:gridSpan w:val="2"/>
          </w:tcPr>
          <w:p w14:paraId="6EE7FF0B" w14:textId="77777777" w:rsidR="009D74DC" w:rsidRPr="00BD7AD7" w:rsidRDefault="009D74DC" w:rsidP="009D74DC">
            <w:pPr>
              <w:jc w:val="center"/>
              <w:rPr>
                <w:rFonts w:asciiTheme="minorHAnsi" w:hAnsiTheme="minorHAnsi" w:cs="Calibri"/>
                <w:b/>
                <w:bCs/>
                <w:color w:val="404040" w:themeColor="text1" w:themeTint="BF"/>
                <w:sz w:val="20"/>
                <w:szCs w:val="20"/>
                <w:lang w:val="es-CL" w:eastAsia="es-CL"/>
              </w:rPr>
            </w:pPr>
          </w:p>
        </w:tc>
        <w:tc>
          <w:tcPr>
            <w:tcW w:w="1165" w:type="pct"/>
          </w:tcPr>
          <w:p w14:paraId="55303484" w14:textId="77777777" w:rsidR="009D74DC" w:rsidRPr="00BD7AD7" w:rsidRDefault="009D74DC" w:rsidP="009D74DC">
            <w:pPr>
              <w:jc w:val="center"/>
              <w:rPr>
                <w:rFonts w:asciiTheme="minorHAnsi" w:hAnsiTheme="minorHAnsi" w:cs="Calibri"/>
                <w:b/>
                <w:bCs/>
                <w:color w:val="404040" w:themeColor="text1" w:themeTint="BF"/>
                <w:sz w:val="20"/>
                <w:szCs w:val="20"/>
                <w:lang w:val="es-CL" w:eastAsia="es-CL"/>
              </w:rPr>
            </w:pPr>
          </w:p>
        </w:tc>
        <w:tc>
          <w:tcPr>
            <w:tcW w:w="1468" w:type="pct"/>
          </w:tcPr>
          <w:p w14:paraId="355B9EF8" w14:textId="77777777" w:rsidR="009D74DC" w:rsidRPr="00BD7AD7" w:rsidRDefault="009D74DC" w:rsidP="009D74DC">
            <w:pPr>
              <w:jc w:val="center"/>
              <w:rPr>
                <w:rFonts w:asciiTheme="minorHAnsi" w:hAnsiTheme="minorHAnsi" w:cs="Calibri"/>
                <w:color w:val="404040" w:themeColor="text1" w:themeTint="BF"/>
                <w:sz w:val="20"/>
                <w:szCs w:val="20"/>
                <w:lang w:val="es-CL" w:eastAsia="es-CL"/>
              </w:rPr>
            </w:pPr>
          </w:p>
        </w:tc>
      </w:tr>
      <w:tr w:rsidR="009D74DC" w:rsidRPr="00494BB7" w14:paraId="5CDBE269" w14:textId="77777777" w:rsidTr="001846EC">
        <w:trPr>
          <w:trHeight w:val="454"/>
        </w:trPr>
        <w:tc>
          <w:tcPr>
            <w:tcW w:w="2367" w:type="pct"/>
            <w:gridSpan w:val="4"/>
          </w:tcPr>
          <w:p w14:paraId="52577386" w14:textId="67A1A0E2" w:rsidR="009D74DC" w:rsidRPr="00BD7AD7" w:rsidRDefault="009D74DC" w:rsidP="009D74DC">
            <w:pPr>
              <w:jc w:val="right"/>
              <w:rPr>
                <w:rFonts w:asciiTheme="minorHAnsi" w:hAnsiTheme="minorHAnsi" w:cs="Calibri"/>
                <w:b/>
                <w:bCs/>
                <w:color w:val="404040" w:themeColor="text1" w:themeTint="BF"/>
                <w:sz w:val="20"/>
                <w:szCs w:val="20"/>
                <w:lang w:val="es-CL" w:eastAsia="es-CL"/>
              </w:rPr>
            </w:pPr>
            <w:r w:rsidRPr="00BD7AD7">
              <w:rPr>
                <w:rFonts w:asciiTheme="minorHAnsi" w:hAnsiTheme="minorHAnsi" w:cs="Calibri"/>
                <w:bCs/>
                <w:color w:val="404040" w:themeColor="text1" w:themeTint="BF"/>
                <w:sz w:val="20"/>
                <w:szCs w:val="20"/>
                <w:lang w:val="es-CL" w:eastAsia="es-CL"/>
              </w:rPr>
              <w:t xml:space="preserve">CAPACIDAD TOTAL DE </w:t>
            </w:r>
            <w:r w:rsidR="00347103">
              <w:rPr>
                <w:rFonts w:asciiTheme="minorHAnsi" w:hAnsiTheme="minorHAnsi" w:cs="Calibri"/>
                <w:bCs/>
                <w:color w:val="404040" w:themeColor="text1" w:themeTint="BF"/>
                <w:sz w:val="20"/>
                <w:szCs w:val="20"/>
                <w:lang w:val="es-CL" w:eastAsia="es-CL"/>
              </w:rPr>
              <w:t xml:space="preserve">PERSONAS </w:t>
            </w:r>
            <w:r w:rsidRPr="00BD7AD7">
              <w:rPr>
                <w:rFonts w:asciiTheme="minorHAnsi" w:hAnsiTheme="minorHAnsi" w:cs="Calibri"/>
                <w:bCs/>
                <w:color w:val="404040" w:themeColor="text1" w:themeTint="BF"/>
                <w:sz w:val="20"/>
                <w:szCs w:val="20"/>
                <w:lang w:val="es-CL" w:eastAsia="es-CL"/>
              </w:rPr>
              <w:t>ALBERGAD</w:t>
            </w:r>
            <w:r w:rsidR="00347103">
              <w:rPr>
                <w:rFonts w:asciiTheme="minorHAnsi" w:hAnsiTheme="minorHAnsi" w:cs="Calibri"/>
                <w:bCs/>
                <w:color w:val="404040" w:themeColor="text1" w:themeTint="BF"/>
                <w:sz w:val="20"/>
                <w:szCs w:val="20"/>
                <w:lang w:val="es-CL" w:eastAsia="es-CL"/>
              </w:rPr>
              <w:t>A</w:t>
            </w:r>
            <w:r w:rsidRPr="00BD7AD7">
              <w:rPr>
                <w:rFonts w:asciiTheme="minorHAnsi" w:hAnsiTheme="minorHAnsi" w:cs="Calibri"/>
                <w:bCs/>
                <w:color w:val="404040" w:themeColor="text1" w:themeTint="BF"/>
                <w:sz w:val="20"/>
                <w:szCs w:val="20"/>
                <w:lang w:val="es-CL" w:eastAsia="es-CL"/>
              </w:rPr>
              <w:t>S A NIVEL COMUNAL</w:t>
            </w:r>
          </w:p>
        </w:tc>
        <w:tc>
          <w:tcPr>
            <w:tcW w:w="2633" w:type="pct"/>
            <w:gridSpan w:val="2"/>
          </w:tcPr>
          <w:p w14:paraId="7FF7B4B1" w14:textId="77777777" w:rsidR="009D74DC" w:rsidRPr="00BD7AD7" w:rsidRDefault="009D74DC" w:rsidP="009D74DC">
            <w:pPr>
              <w:jc w:val="center"/>
              <w:rPr>
                <w:rFonts w:asciiTheme="minorHAnsi" w:hAnsiTheme="minorHAnsi" w:cs="Calibri"/>
                <w:color w:val="404040" w:themeColor="text1" w:themeTint="BF"/>
                <w:sz w:val="20"/>
                <w:szCs w:val="20"/>
                <w:lang w:val="es-CL" w:eastAsia="es-CL"/>
              </w:rPr>
            </w:pPr>
          </w:p>
        </w:tc>
      </w:tr>
    </w:tbl>
    <w:p w14:paraId="08B65B19" w14:textId="13116A61" w:rsidR="009D74DC" w:rsidRPr="00CF73C8" w:rsidRDefault="00DD6FE1" w:rsidP="00CF73C8">
      <w:pPr>
        <w:jc w:val="center"/>
        <w:rPr>
          <w:rFonts w:asciiTheme="minorHAnsi" w:hAnsiTheme="minorHAnsi" w:cstheme="minorHAnsi"/>
          <w:bCs/>
          <w:i/>
          <w:color w:val="4F81BD" w:themeColor="accent1"/>
          <w:sz w:val="20"/>
          <w:szCs w:val="20"/>
        </w:rPr>
      </w:pPr>
      <w:r w:rsidRPr="003574C9">
        <w:rPr>
          <w:rFonts w:asciiTheme="minorHAnsi" w:hAnsiTheme="minorHAnsi" w:cstheme="minorHAnsi"/>
          <w:color w:val="404040" w:themeColor="text1" w:themeTint="BF"/>
          <w:sz w:val="20"/>
          <w:szCs w:val="20"/>
        </w:rPr>
        <w:t>Tabla N° 1</w:t>
      </w:r>
      <w:r w:rsidR="008B6318">
        <w:rPr>
          <w:rFonts w:asciiTheme="minorHAnsi" w:hAnsiTheme="minorHAnsi" w:cstheme="minorHAnsi"/>
          <w:color w:val="404040" w:themeColor="text1" w:themeTint="BF"/>
          <w:sz w:val="20"/>
          <w:szCs w:val="20"/>
        </w:rPr>
        <w:t>1</w:t>
      </w:r>
      <w:r w:rsidRPr="003574C9">
        <w:rPr>
          <w:rFonts w:asciiTheme="minorHAnsi" w:hAnsiTheme="minorHAnsi" w:cstheme="minorHAnsi"/>
          <w:color w:val="404040" w:themeColor="text1" w:themeTint="BF"/>
          <w:sz w:val="20"/>
          <w:szCs w:val="20"/>
        </w:rPr>
        <w:t>:</w:t>
      </w:r>
      <w:r w:rsidR="00BD7AD7" w:rsidRPr="003574C9">
        <w:rPr>
          <w:rFonts w:asciiTheme="minorHAnsi" w:hAnsiTheme="minorHAnsi" w:cstheme="minorHAnsi"/>
          <w:color w:val="404040" w:themeColor="text1" w:themeTint="BF"/>
          <w:sz w:val="20"/>
          <w:szCs w:val="20"/>
        </w:rPr>
        <w:t xml:space="preserve"> Resumen</w:t>
      </w:r>
      <w:r w:rsidR="00E84752">
        <w:rPr>
          <w:rFonts w:asciiTheme="minorHAnsi" w:hAnsiTheme="minorHAnsi" w:cstheme="minorHAnsi"/>
          <w:color w:val="404040" w:themeColor="text1" w:themeTint="BF"/>
          <w:sz w:val="20"/>
          <w:szCs w:val="20"/>
        </w:rPr>
        <w:t xml:space="preserve"> de</w:t>
      </w:r>
      <w:r w:rsidR="00BD7AD7" w:rsidRPr="003574C9">
        <w:rPr>
          <w:rFonts w:asciiTheme="minorHAnsi" w:hAnsiTheme="minorHAnsi" w:cstheme="minorHAnsi"/>
          <w:color w:val="404040" w:themeColor="text1" w:themeTint="BF"/>
          <w:sz w:val="20"/>
          <w:szCs w:val="20"/>
        </w:rPr>
        <w:t xml:space="preserve"> albergues comunales</w:t>
      </w:r>
      <w:r w:rsidRPr="003574C9">
        <w:rPr>
          <w:rFonts w:asciiTheme="minorHAnsi" w:hAnsiTheme="minorHAnsi" w:cstheme="minorHAnsi"/>
          <w:color w:val="404040" w:themeColor="text1" w:themeTint="BF"/>
          <w:sz w:val="20"/>
          <w:szCs w:val="20"/>
        </w:rPr>
        <w:t>.</w:t>
      </w:r>
    </w:p>
    <w:p w14:paraId="56D193FD" w14:textId="77777777" w:rsidR="009D74DC" w:rsidRPr="009D74DC" w:rsidRDefault="009D74DC" w:rsidP="00DE47FE">
      <w:pPr>
        <w:rPr>
          <w:rFonts w:asciiTheme="minorHAnsi" w:hAnsiTheme="minorHAnsi" w:cstheme="minorHAnsi"/>
          <w:b/>
          <w:color w:val="404040" w:themeColor="text1" w:themeTint="BF"/>
          <w:sz w:val="22"/>
          <w:szCs w:val="22"/>
        </w:rPr>
      </w:pPr>
    </w:p>
    <w:p w14:paraId="6757E3E5" w14:textId="77777777" w:rsidR="00810A5D" w:rsidRDefault="00810A5D" w:rsidP="00DE47FE">
      <w:pPr>
        <w:rPr>
          <w:rFonts w:asciiTheme="minorHAnsi" w:hAnsiTheme="minorHAnsi" w:cstheme="minorHAnsi"/>
          <w:color w:val="404040" w:themeColor="text1" w:themeTint="BF"/>
          <w:sz w:val="22"/>
          <w:szCs w:val="22"/>
        </w:rPr>
      </w:pPr>
    </w:p>
    <w:p w14:paraId="31BB0C37" w14:textId="77777777" w:rsidR="00DE47FE" w:rsidRDefault="00DE47FE" w:rsidP="00DE47FE">
      <w:pPr>
        <w:rPr>
          <w:rFonts w:asciiTheme="minorHAnsi" w:hAnsiTheme="minorHAnsi" w:cstheme="minorHAnsi"/>
          <w:color w:val="404040" w:themeColor="text1" w:themeTint="BF"/>
          <w:sz w:val="22"/>
          <w:szCs w:val="22"/>
        </w:rPr>
      </w:pPr>
    </w:p>
    <w:p w14:paraId="413D9493" w14:textId="77777777" w:rsidR="00DE47FE" w:rsidRDefault="00DE47FE" w:rsidP="00DE47FE">
      <w:pPr>
        <w:rPr>
          <w:rFonts w:asciiTheme="minorHAnsi" w:hAnsiTheme="minorHAnsi" w:cstheme="minorHAnsi"/>
          <w:color w:val="404040" w:themeColor="text1" w:themeTint="BF"/>
          <w:sz w:val="22"/>
          <w:szCs w:val="22"/>
        </w:rPr>
      </w:pPr>
    </w:p>
    <w:p w14:paraId="03400211" w14:textId="77777777" w:rsidR="00DE47FE" w:rsidRDefault="00DE47FE" w:rsidP="00DE47FE">
      <w:pPr>
        <w:rPr>
          <w:rFonts w:asciiTheme="minorHAnsi" w:hAnsiTheme="minorHAnsi" w:cstheme="minorHAnsi"/>
          <w:color w:val="404040" w:themeColor="text1" w:themeTint="BF"/>
          <w:sz w:val="22"/>
          <w:szCs w:val="22"/>
        </w:rPr>
      </w:pPr>
    </w:p>
    <w:p w14:paraId="5C1621CB" w14:textId="77777777" w:rsidR="00DE47FE" w:rsidRDefault="00DE47FE" w:rsidP="00DE47FE">
      <w:pPr>
        <w:rPr>
          <w:rFonts w:asciiTheme="minorHAnsi" w:hAnsiTheme="minorHAnsi" w:cstheme="minorHAnsi"/>
          <w:color w:val="404040" w:themeColor="text1" w:themeTint="BF"/>
          <w:sz w:val="22"/>
          <w:szCs w:val="22"/>
        </w:rPr>
      </w:pPr>
    </w:p>
    <w:p w14:paraId="716F44AF" w14:textId="77777777" w:rsidR="001846EC" w:rsidRDefault="001846EC" w:rsidP="00DE47FE">
      <w:pPr>
        <w:rPr>
          <w:rFonts w:asciiTheme="minorHAnsi" w:hAnsiTheme="minorHAnsi" w:cstheme="minorHAnsi"/>
          <w:color w:val="404040" w:themeColor="text1" w:themeTint="BF"/>
          <w:sz w:val="22"/>
          <w:szCs w:val="22"/>
        </w:rPr>
      </w:pPr>
    </w:p>
    <w:p w14:paraId="3C4B5ECC" w14:textId="77777777" w:rsidR="001846EC" w:rsidRDefault="001846EC" w:rsidP="00DE47FE">
      <w:pPr>
        <w:rPr>
          <w:rFonts w:asciiTheme="minorHAnsi" w:hAnsiTheme="minorHAnsi" w:cstheme="minorHAnsi"/>
          <w:color w:val="404040" w:themeColor="text1" w:themeTint="BF"/>
          <w:sz w:val="22"/>
          <w:szCs w:val="22"/>
        </w:rPr>
      </w:pPr>
    </w:p>
    <w:p w14:paraId="07F919A3" w14:textId="77777777" w:rsidR="001846EC" w:rsidRDefault="001846EC" w:rsidP="00DE47FE">
      <w:pPr>
        <w:rPr>
          <w:rFonts w:asciiTheme="minorHAnsi" w:hAnsiTheme="minorHAnsi" w:cstheme="minorHAnsi"/>
          <w:color w:val="404040" w:themeColor="text1" w:themeTint="BF"/>
          <w:sz w:val="22"/>
          <w:szCs w:val="22"/>
        </w:rPr>
      </w:pPr>
    </w:p>
    <w:p w14:paraId="4A8A8330" w14:textId="77777777" w:rsidR="001846EC" w:rsidRDefault="001846EC" w:rsidP="00DE47FE">
      <w:pPr>
        <w:rPr>
          <w:rFonts w:asciiTheme="minorHAnsi" w:hAnsiTheme="minorHAnsi" w:cstheme="minorHAnsi"/>
          <w:color w:val="404040" w:themeColor="text1" w:themeTint="BF"/>
          <w:sz w:val="22"/>
          <w:szCs w:val="22"/>
        </w:rPr>
      </w:pPr>
    </w:p>
    <w:p w14:paraId="7436AFE8" w14:textId="77777777" w:rsidR="001846EC" w:rsidRDefault="001846EC" w:rsidP="00DE47FE">
      <w:pPr>
        <w:rPr>
          <w:rFonts w:asciiTheme="minorHAnsi" w:hAnsiTheme="minorHAnsi" w:cstheme="minorHAnsi"/>
          <w:color w:val="404040" w:themeColor="text1" w:themeTint="BF"/>
          <w:sz w:val="22"/>
          <w:szCs w:val="22"/>
        </w:rPr>
      </w:pPr>
    </w:p>
    <w:p w14:paraId="406C5089" w14:textId="77777777" w:rsidR="001846EC" w:rsidRDefault="001846EC" w:rsidP="00DE47FE">
      <w:pPr>
        <w:rPr>
          <w:rFonts w:asciiTheme="minorHAnsi" w:hAnsiTheme="minorHAnsi" w:cstheme="minorHAnsi"/>
          <w:color w:val="404040" w:themeColor="text1" w:themeTint="BF"/>
          <w:sz w:val="22"/>
          <w:szCs w:val="22"/>
        </w:rPr>
      </w:pPr>
    </w:p>
    <w:p w14:paraId="292C63AB" w14:textId="77777777" w:rsidR="001846EC" w:rsidRDefault="001846EC" w:rsidP="00DE47FE">
      <w:pPr>
        <w:rPr>
          <w:rFonts w:asciiTheme="minorHAnsi" w:hAnsiTheme="minorHAnsi" w:cstheme="minorHAnsi"/>
          <w:color w:val="404040" w:themeColor="text1" w:themeTint="BF"/>
          <w:sz w:val="22"/>
          <w:szCs w:val="22"/>
        </w:rPr>
      </w:pPr>
    </w:p>
    <w:p w14:paraId="24125F0B" w14:textId="77777777" w:rsidR="001846EC" w:rsidRDefault="001846EC" w:rsidP="00DE47FE">
      <w:pPr>
        <w:rPr>
          <w:rFonts w:asciiTheme="minorHAnsi" w:hAnsiTheme="minorHAnsi" w:cstheme="minorHAnsi"/>
          <w:color w:val="404040" w:themeColor="text1" w:themeTint="BF"/>
          <w:sz w:val="22"/>
          <w:szCs w:val="22"/>
        </w:rPr>
      </w:pPr>
    </w:p>
    <w:p w14:paraId="5409A067" w14:textId="77777777" w:rsidR="001846EC" w:rsidRDefault="001846EC" w:rsidP="00DE47FE">
      <w:pPr>
        <w:rPr>
          <w:rFonts w:asciiTheme="minorHAnsi" w:hAnsiTheme="minorHAnsi" w:cstheme="minorHAnsi"/>
          <w:color w:val="404040" w:themeColor="text1" w:themeTint="BF"/>
          <w:sz w:val="22"/>
          <w:szCs w:val="22"/>
        </w:rPr>
      </w:pPr>
    </w:p>
    <w:p w14:paraId="218530C0" w14:textId="77777777" w:rsidR="001846EC" w:rsidRDefault="001846EC" w:rsidP="00DE47FE">
      <w:pPr>
        <w:rPr>
          <w:rFonts w:asciiTheme="minorHAnsi" w:hAnsiTheme="minorHAnsi" w:cstheme="minorHAnsi"/>
          <w:color w:val="404040" w:themeColor="text1" w:themeTint="BF"/>
          <w:sz w:val="22"/>
          <w:szCs w:val="22"/>
        </w:rPr>
      </w:pPr>
    </w:p>
    <w:p w14:paraId="182D5B97" w14:textId="77777777" w:rsidR="001846EC" w:rsidRDefault="001846EC" w:rsidP="00DE47FE">
      <w:pPr>
        <w:rPr>
          <w:rFonts w:asciiTheme="minorHAnsi" w:hAnsiTheme="minorHAnsi" w:cstheme="minorHAnsi"/>
          <w:color w:val="404040" w:themeColor="text1" w:themeTint="BF"/>
          <w:sz w:val="22"/>
          <w:szCs w:val="22"/>
        </w:rPr>
      </w:pPr>
    </w:p>
    <w:p w14:paraId="11918CCC" w14:textId="77777777" w:rsidR="001846EC" w:rsidRDefault="001846EC" w:rsidP="00DE47FE">
      <w:pPr>
        <w:rPr>
          <w:rFonts w:asciiTheme="minorHAnsi" w:hAnsiTheme="minorHAnsi" w:cstheme="minorHAnsi"/>
          <w:color w:val="404040" w:themeColor="text1" w:themeTint="BF"/>
          <w:sz w:val="22"/>
          <w:szCs w:val="22"/>
        </w:rPr>
      </w:pPr>
    </w:p>
    <w:p w14:paraId="19C208E8" w14:textId="77777777" w:rsidR="001846EC" w:rsidRDefault="001846EC" w:rsidP="00DE47FE">
      <w:pPr>
        <w:rPr>
          <w:rFonts w:asciiTheme="minorHAnsi" w:hAnsiTheme="minorHAnsi" w:cstheme="minorHAnsi"/>
          <w:color w:val="404040" w:themeColor="text1" w:themeTint="BF"/>
          <w:sz w:val="22"/>
          <w:szCs w:val="22"/>
        </w:rPr>
      </w:pPr>
    </w:p>
    <w:p w14:paraId="7CC4B3EF" w14:textId="77777777" w:rsidR="001846EC" w:rsidRDefault="001846EC" w:rsidP="00DE47FE">
      <w:pPr>
        <w:rPr>
          <w:rFonts w:asciiTheme="minorHAnsi" w:hAnsiTheme="minorHAnsi" w:cstheme="minorHAnsi"/>
          <w:color w:val="404040" w:themeColor="text1" w:themeTint="BF"/>
          <w:sz w:val="22"/>
          <w:szCs w:val="22"/>
        </w:rPr>
      </w:pPr>
    </w:p>
    <w:p w14:paraId="733CBAC2" w14:textId="77777777" w:rsidR="001846EC" w:rsidRDefault="001846EC" w:rsidP="00DE47FE">
      <w:pPr>
        <w:rPr>
          <w:rFonts w:asciiTheme="minorHAnsi" w:hAnsiTheme="minorHAnsi" w:cstheme="minorHAnsi"/>
          <w:color w:val="404040" w:themeColor="text1" w:themeTint="BF"/>
          <w:sz w:val="22"/>
          <w:szCs w:val="22"/>
        </w:rPr>
      </w:pPr>
    </w:p>
    <w:p w14:paraId="4B04FC72" w14:textId="77777777" w:rsidR="001846EC" w:rsidRDefault="001846EC" w:rsidP="00DE47FE">
      <w:pPr>
        <w:rPr>
          <w:rFonts w:asciiTheme="minorHAnsi" w:hAnsiTheme="minorHAnsi" w:cstheme="minorHAnsi"/>
          <w:color w:val="404040" w:themeColor="text1" w:themeTint="BF"/>
          <w:sz w:val="22"/>
          <w:szCs w:val="22"/>
        </w:rPr>
      </w:pPr>
    </w:p>
    <w:p w14:paraId="02741B1D" w14:textId="77777777" w:rsidR="001846EC" w:rsidRDefault="001846EC" w:rsidP="00DE47FE">
      <w:pPr>
        <w:rPr>
          <w:rFonts w:asciiTheme="minorHAnsi" w:hAnsiTheme="minorHAnsi" w:cstheme="minorHAnsi"/>
          <w:color w:val="404040" w:themeColor="text1" w:themeTint="BF"/>
          <w:sz w:val="22"/>
          <w:szCs w:val="22"/>
        </w:rPr>
      </w:pPr>
    </w:p>
    <w:p w14:paraId="40CBA306" w14:textId="77777777" w:rsidR="001846EC" w:rsidRDefault="001846EC" w:rsidP="00DE47FE">
      <w:pPr>
        <w:rPr>
          <w:rFonts w:asciiTheme="minorHAnsi" w:hAnsiTheme="minorHAnsi" w:cstheme="minorHAnsi"/>
          <w:color w:val="404040" w:themeColor="text1" w:themeTint="BF"/>
          <w:sz w:val="22"/>
          <w:szCs w:val="22"/>
        </w:rPr>
      </w:pPr>
    </w:p>
    <w:p w14:paraId="4F4A5B07" w14:textId="77777777" w:rsidR="001846EC" w:rsidRDefault="001846EC" w:rsidP="00DE47FE">
      <w:pPr>
        <w:rPr>
          <w:rFonts w:asciiTheme="minorHAnsi" w:hAnsiTheme="minorHAnsi" w:cstheme="minorHAnsi"/>
          <w:color w:val="404040" w:themeColor="text1" w:themeTint="BF"/>
          <w:sz w:val="22"/>
          <w:szCs w:val="22"/>
        </w:rPr>
      </w:pPr>
    </w:p>
    <w:p w14:paraId="0DA84213" w14:textId="77777777" w:rsidR="001846EC" w:rsidRDefault="001846EC" w:rsidP="00DE47FE">
      <w:pPr>
        <w:rPr>
          <w:rFonts w:asciiTheme="minorHAnsi" w:hAnsiTheme="minorHAnsi" w:cstheme="minorHAnsi"/>
          <w:color w:val="404040" w:themeColor="text1" w:themeTint="BF"/>
          <w:sz w:val="22"/>
          <w:szCs w:val="22"/>
        </w:rPr>
      </w:pPr>
    </w:p>
    <w:p w14:paraId="6FC378DF" w14:textId="77777777" w:rsidR="001846EC" w:rsidRDefault="001846EC" w:rsidP="00DE47FE">
      <w:pPr>
        <w:rPr>
          <w:rFonts w:asciiTheme="minorHAnsi" w:hAnsiTheme="minorHAnsi" w:cstheme="minorHAnsi"/>
          <w:color w:val="404040" w:themeColor="text1" w:themeTint="BF"/>
          <w:sz w:val="22"/>
          <w:szCs w:val="22"/>
        </w:rPr>
      </w:pPr>
    </w:p>
    <w:p w14:paraId="74FC7CB6" w14:textId="77777777" w:rsidR="001846EC" w:rsidRDefault="001846EC" w:rsidP="00DE47FE">
      <w:pPr>
        <w:rPr>
          <w:rFonts w:asciiTheme="minorHAnsi" w:hAnsiTheme="minorHAnsi" w:cstheme="minorHAnsi"/>
          <w:color w:val="404040" w:themeColor="text1" w:themeTint="BF"/>
          <w:sz w:val="22"/>
          <w:szCs w:val="22"/>
        </w:rPr>
      </w:pPr>
    </w:p>
    <w:p w14:paraId="6AF605C1" w14:textId="77777777" w:rsidR="001846EC" w:rsidRDefault="001846EC" w:rsidP="00DE47FE">
      <w:pPr>
        <w:rPr>
          <w:rFonts w:asciiTheme="minorHAnsi" w:hAnsiTheme="minorHAnsi" w:cstheme="minorHAnsi"/>
          <w:color w:val="404040" w:themeColor="text1" w:themeTint="BF"/>
          <w:sz w:val="22"/>
          <w:szCs w:val="22"/>
        </w:rPr>
      </w:pPr>
    </w:p>
    <w:p w14:paraId="0895D101" w14:textId="77777777" w:rsidR="001846EC" w:rsidRDefault="001846EC" w:rsidP="00DE47FE">
      <w:pPr>
        <w:rPr>
          <w:rFonts w:asciiTheme="minorHAnsi" w:hAnsiTheme="minorHAnsi" w:cstheme="minorHAnsi"/>
          <w:color w:val="404040" w:themeColor="text1" w:themeTint="BF"/>
          <w:sz w:val="22"/>
          <w:szCs w:val="22"/>
        </w:rPr>
      </w:pPr>
    </w:p>
    <w:p w14:paraId="1E947C6F" w14:textId="77777777" w:rsidR="001846EC" w:rsidRDefault="001846EC" w:rsidP="00DE47FE">
      <w:pPr>
        <w:rPr>
          <w:rFonts w:asciiTheme="minorHAnsi" w:hAnsiTheme="minorHAnsi" w:cstheme="minorHAnsi"/>
          <w:color w:val="404040" w:themeColor="text1" w:themeTint="BF"/>
          <w:sz w:val="22"/>
          <w:szCs w:val="22"/>
        </w:rPr>
      </w:pPr>
    </w:p>
    <w:p w14:paraId="7A838E3D" w14:textId="77777777" w:rsidR="001846EC" w:rsidRDefault="001846EC" w:rsidP="00DE47FE">
      <w:pPr>
        <w:rPr>
          <w:rFonts w:asciiTheme="minorHAnsi" w:hAnsiTheme="minorHAnsi" w:cstheme="minorHAnsi"/>
          <w:color w:val="404040" w:themeColor="text1" w:themeTint="BF"/>
          <w:sz w:val="22"/>
          <w:szCs w:val="22"/>
        </w:rPr>
      </w:pPr>
    </w:p>
    <w:p w14:paraId="7D0625E5" w14:textId="77777777" w:rsidR="001846EC" w:rsidRDefault="001846EC" w:rsidP="00DE47FE">
      <w:pPr>
        <w:rPr>
          <w:rFonts w:asciiTheme="minorHAnsi" w:hAnsiTheme="minorHAnsi" w:cstheme="minorHAnsi"/>
          <w:color w:val="404040" w:themeColor="text1" w:themeTint="BF"/>
          <w:sz w:val="22"/>
          <w:szCs w:val="22"/>
        </w:rPr>
      </w:pPr>
    </w:p>
    <w:p w14:paraId="35A36B18" w14:textId="77777777" w:rsidR="001846EC" w:rsidRDefault="001846EC" w:rsidP="00DE47FE">
      <w:pPr>
        <w:rPr>
          <w:rFonts w:asciiTheme="minorHAnsi" w:hAnsiTheme="minorHAnsi" w:cstheme="minorHAnsi"/>
          <w:color w:val="404040" w:themeColor="text1" w:themeTint="BF"/>
          <w:sz w:val="22"/>
          <w:szCs w:val="22"/>
        </w:rPr>
      </w:pPr>
    </w:p>
    <w:p w14:paraId="6659F1E3" w14:textId="77777777" w:rsidR="00DE47FE" w:rsidRDefault="00DE47FE" w:rsidP="00DE47FE">
      <w:pPr>
        <w:rPr>
          <w:rFonts w:asciiTheme="minorHAnsi" w:hAnsiTheme="minorHAnsi" w:cstheme="minorHAnsi"/>
          <w:color w:val="404040" w:themeColor="text1" w:themeTint="BF"/>
          <w:sz w:val="22"/>
          <w:szCs w:val="22"/>
        </w:rPr>
      </w:pPr>
    </w:p>
    <w:p w14:paraId="1C19D19B" w14:textId="7BB735C0" w:rsidR="00DE47FE" w:rsidRPr="00624230" w:rsidRDefault="00DE47FE" w:rsidP="00DE47FE">
      <w:pPr>
        <w:pStyle w:val="Prrafodelista"/>
        <w:numPr>
          <w:ilvl w:val="0"/>
          <w:numId w:val="31"/>
        </w:numPr>
        <w:jc w:val="both"/>
        <w:outlineLvl w:val="0"/>
        <w:rPr>
          <w:rFonts w:asciiTheme="minorHAnsi" w:hAnsiTheme="minorHAnsi" w:cstheme="minorHAnsi"/>
          <w:color w:val="404040" w:themeColor="text1" w:themeTint="BF"/>
          <w:sz w:val="22"/>
          <w:szCs w:val="22"/>
        </w:rPr>
      </w:pPr>
      <w:bookmarkStart w:id="71" w:name="_Toc204785754"/>
      <w:r>
        <w:rPr>
          <w:rFonts w:asciiTheme="minorHAnsi" w:hAnsiTheme="minorHAnsi" w:cstheme="minorHAnsi"/>
          <w:b/>
          <w:color w:val="404040" w:themeColor="text1" w:themeTint="BF"/>
          <w:sz w:val="22"/>
          <w:szCs w:val="22"/>
        </w:rPr>
        <w:lastRenderedPageBreak/>
        <w:t>Anexos – Planes por Amenaza</w:t>
      </w:r>
      <w:bookmarkEnd w:id="71"/>
    </w:p>
    <w:p w14:paraId="31CEB6DD" w14:textId="77777777" w:rsidR="00810A5D" w:rsidRDefault="00810A5D" w:rsidP="00DE47FE">
      <w:pPr>
        <w:rPr>
          <w:rFonts w:asciiTheme="minorHAnsi" w:hAnsiTheme="minorHAnsi" w:cstheme="minorHAnsi"/>
          <w:color w:val="404040" w:themeColor="text1" w:themeTint="BF"/>
          <w:sz w:val="22"/>
          <w:szCs w:val="22"/>
        </w:rPr>
      </w:pPr>
    </w:p>
    <w:sdt>
      <w:sdtPr>
        <w:rPr>
          <w:rFonts w:asciiTheme="minorHAnsi" w:hAnsiTheme="minorHAnsi" w:cstheme="minorHAnsi"/>
          <w:b/>
          <w:color w:val="FF0000"/>
          <w:sz w:val="22"/>
          <w:szCs w:val="22"/>
        </w:rPr>
        <w:id w:val="-270406226"/>
        <w:placeholder>
          <w:docPart w:val="37D3AC2EC2F74336BF48D0E99EA15FBD"/>
        </w:placeholder>
        <w:showingPlcHdr/>
        <w15:color w:val="FFFFFF"/>
      </w:sdtPr>
      <w:sdtEndPr>
        <w:rPr>
          <w:color w:val="404040" w:themeColor="text1" w:themeTint="BF"/>
        </w:rPr>
      </w:sdtEndPr>
      <w:sdtContent>
        <w:p w14:paraId="47270601" w14:textId="4DAC3CEB" w:rsidR="00EA2ADA" w:rsidRDefault="00EA2ADA" w:rsidP="007E5944">
          <w:pPr>
            <w:rPr>
              <w:rFonts w:asciiTheme="minorHAnsi" w:hAnsiTheme="minorHAnsi" w:cstheme="minorHAnsi"/>
              <w:b/>
              <w:i/>
              <w:color w:val="FF0000"/>
              <w:sz w:val="22"/>
              <w:szCs w:val="22"/>
            </w:rPr>
          </w:pPr>
        </w:p>
        <w:p w14:paraId="3F1E3E3D" w14:textId="24258000" w:rsidR="00EA2ADA" w:rsidRDefault="00EA2ADA" w:rsidP="00EA2ADA">
          <w:pPr>
            <w:jc w:val="center"/>
            <w:rPr>
              <w:rFonts w:asciiTheme="minorHAnsi" w:hAnsiTheme="minorHAnsi" w:cstheme="minorHAnsi"/>
              <w:b/>
              <w:color w:val="FF0000"/>
              <w:sz w:val="22"/>
              <w:szCs w:val="22"/>
            </w:rPr>
          </w:pPr>
          <w:r>
            <w:rPr>
              <w:rFonts w:asciiTheme="minorHAnsi" w:hAnsiTheme="minorHAnsi" w:cstheme="minorHAnsi"/>
              <w:b/>
              <w:i/>
              <w:color w:val="FF0000"/>
              <w:sz w:val="22"/>
              <w:szCs w:val="22"/>
            </w:rPr>
            <w:t xml:space="preserve">Acá deben ser incorporados los Anexos por Amenaza que considera el </w:t>
          </w:r>
          <w:r w:rsidR="007E5944">
            <w:rPr>
              <w:rFonts w:asciiTheme="minorHAnsi" w:hAnsiTheme="minorHAnsi" w:cstheme="minorHAnsi"/>
              <w:b/>
              <w:i/>
              <w:color w:val="FF0000"/>
              <w:sz w:val="22"/>
              <w:szCs w:val="22"/>
            </w:rPr>
            <w:t>Plan Comunal de Emergencia</w:t>
          </w:r>
          <w:r w:rsidRPr="00D868A9">
            <w:rPr>
              <w:rFonts w:asciiTheme="minorHAnsi" w:hAnsiTheme="minorHAnsi" w:cstheme="minorHAnsi"/>
              <w:b/>
              <w:i/>
              <w:color w:val="FF0000"/>
              <w:sz w:val="22"/>
              <w:szCs w:val="22"/>
            </w:rPr>
            <w:t>.</w:t>
          </w:r>
        </w:p>
      </w:sdtContent>
    </w:sdt>
    <w:p w14:paraId="6249FAA0" w14:textId="77777777" w:rsidR="00810A5D" w:rsidRDefault="00810A5D" w:rsidP="00DE47FE">
      <w:pPr>
        <w:rPr>
          <w:rFonts w:asciiTheme="minorHAnsi" w:hAnsiTheme="minorHAnsi" w:cstheme="minorHAnsi"/>
          <w:color w:val="404040" w:themeColor="text1" w:themeTint="BF"/>
          <w:sz w:val="22"/>
          <w:szCs w:val="22"/>
        </w:rPr>
      </w:pPr>
    </w:p>
    <w:p w14:paraId="0B8C6D1F" w14:textId="77777777" w:rsidR="00AD5C33" w:rsidRDefault="00AD5C33" w:rsidP="00DE47FE">
      <w:pPr>
        <w:rPr>
          <w:rFonts w:asciiTheme="minorHAnsi" w:hAnsiTheme="minorHAnsi" w:cstheme="minorHAnsi"/>
          <w:color w:val="404040" w:themeColor="text1" w:themeTint="BF"/>
          <w:sz w:val="22"/>
          <w:szCs w:val="22"/>
        </w:rPr>
      </w:pPr>
    </w:p>
    <w:p w14:paraId="4B20AAC2" w14:textId="77777777" w:rsidR="00810A5D" w:rsidRDefault="00810A5D" w:rsidP="00DE47FE">
      <w:pPr>
        <w:rPr>
          <w:rFonts w:asciiTheme="minorHAnsi" w:hAnsiTheme="minorHAnsi" w:cstheme="minorHAnsi"/>
          <w:color w:val="404040" w:themeColor="text1" w:themeTint="BF"/>
          <w:sz w:val="22"/>
          <w:szCs w:val="22"/>
        </w:rPr>
      </w:pPr>
    </w:p>
    <w:p w14:paraId="77FDDF1C" w14:textId="77777777" w:rsidR="001D5370" w:rsidRDefault="001D5370" w:rsidP="00DE47FE">
      <w:pPr>
        <w:rPr>
          <w:rFonts w:asciiTheme="minorHAnsi" w:hAnsiTheme="minorHAnsi" w:cstheme="minorHAnsi"/>
          <w:color w:val="404040" w:themeColor="text1" w:themeTint="BF"/>
          <w:sz w:val="22"/>
          <w:szCs w:val="22"/>
        </w:rPr>
      </w:pPr>
    </w:p>
    <w:p w14:paraId="1877A155" w14:textId="77777777" w:rsidR="00DE47FE" w:rsidRDefault="00DE47FE" w:rsidP="00DE47FE">
      <w:pPr>
        <w:rPr>
          <w:rFonts w:asciiTheme="minorHAnsi" w:hAnsiTheme="minorHAnsi" w:cstheme="minorHAnsi"/>
          <w:color w:val="404040" w:themeColor="text1" w:themeTint="BF"/>
          <w:sz w:val="22"/>
          <w:szCs w:val="22"/>
        </w:rPr>
      </w:pPr>
    </w:p>
    <w:p w14:paraId="3189AB83" w14:textId="77777777" w:rsidR="001846EC" w:rsidRDefault="001846EC" w:rsidP="00DE47FE">
      <w:pPr>
        <w:rPr>
          <w:rFonts w:asciiTheme="minorHAnsi" w:hAnsiTheme="minorHAnsi" w:cstheme="minorHAnsi"/>
          <w:color w:val="404040" w:themeColor="text1" w:themeTint="BF"/>
          <w:sz w:val="22"/>
          <w:szCs w:val="22"/>
        </w:rPr>
      </w:pPr>
    </w:p>
    <w:p w14:paraId="61F8C85E" w14:textId="77777777" w:rsidR="001846EC" w:rsidRDefault="001846EC" w:rsidP="00DE47FE">
      <w:pPr>
        <w:rPr>
          <w:rFonts w:asciiTheme="minorHAnsi" w:hAnsiTheme="minorHAnsi" w:cstheme="minorHAnsi"/>
          <w:color w:val="404040" w:themeColor="text1" w:themeTint="BF"/>
          <w:sz w:val="22"/>
          <w:szCs w:val="22"/>
        </w:rPr>
      </w:pPr>
    </w:p>
    <w:p w14:paraId="48327FE1" w14:textId="77777777" w:rsidR="001846EC" w:rsidRDefault="001846EC" w:rsidP="00DE47FE">
      <w:pPr>
        <w:rPr>
          <w:rFonts w:asciiTheme="minorHAnsi" w:hAnsiTheme="minorHAnsi" w:cstheme="minorHAnsi"/>
          <w:color w:val="404040" w:themeColor="text1" w:themeTint="BF"/>
          <w:sz w:val="22"/>
          <w:szCs w:val="22"/>
        </w:rPr>
      </w:pPr>
    </w:p>
    <w:p w14:paraId="1A646150" w14:textId="77777777" w:rsidR="001846EC" w:rsidRDefault="001846EC" w:rsidP="00DE47FE">
      <w:pPr>
        <w:rPr>
          <w:rFonts w:asciiTheme="minorHAnsi" w:hAnsiTheme="minorHAnsi" w:cstheme="minorHAnsi"/>
          <w:color w:val="404040" w:themeColor="text1" w:themeTint="BF"/>
          <w:sz w:val="22"/>
          <w:szCs w:val="22"/>
        </w:rPr>
      </w:pPr>
    </w:p>
    <w:p w14:paraId="554403A7" w14:textId="77777777" w:rsidR="001846EC" w:rsidRDefault="001846EC" w:rsidP="00DE47FE">
      <w:pPr>
        <w:rPr>
          <w:rFonts w:asciiTheme="minorHAnsi" w:hAnsiTheme="minorHAnsi" w:cstheme="minorHAnsi"/>
          <w:color w:val="404040" w:themeColor="text1" w:themeTint="BF"/>
          <w:sz w:val="22"/>
          <w:szCs w:val="22"/>
        </w:rPr>
      </w:pPr>
    </w:p>
    <w:p w14:paraId="7BD172A1" w14:textId="77777777" w:rsidR="001846EC" w:rsidRDefault="001846EC" w:rsidP="00DE47FE">
      <w:pPr>
        <w:rPr>
          <w:rFonts w:asciiTheme="minorHAnsi" w:hAnsiTheme="minorHAnsi" w:cstheme="minorHAnsi"/>
          <w:color w:val="404040" w:themeColor="text1" w:themeTint="BF"/>
          <w:sz w:val="22"/>
          <w:szCs w:val="22"/>
        </w:rPr>
      </w:pPr>
    </w:p>
    <w:p w14:paraId="6073A075" w14:textId="77777777" w:rsidR="001846EC" w:rsidRDefault="001846EC" w:rsidP="00DE47FE">
      <w:pPr>
        <w:rPr>
          <w:rFonts w:asciiTheme="minorHAnsi" w:hAnsiTheme="minorHAnsi" w:cstheme="minorHAnsi"/>
          <w:color w:val="404040" w:themeColor="text1" w:themeTint="BF"/>
          <w:sz w:val="22"/>
          <w:szCs w:val="22"/>
        </w:rPr>
      </w:pPr>
    </w:p>
    <w:p w14:paraId="7321B2E6" w14:textId="77777777" w:rsidR="001846EC" w:rsidRDefault="001846EC" w:rsidP="00DE47FE">
      <w:pPr>
        <w:rPr>
          <w:rFonts w:asciiTheme="minorHAnsi" w:hAnsiTheme="minorHAnsi" w:cstheme="minorHAnsi"/>
          <w:color w:val="404040" w:themeColor="text1" w:themeTint="BF"/>
          <w:sz w:val="22"/>
          <w:szCs w:val="22"/>
        </w:rPr>
      </w:pPr>
    </w:p>
    <w:p w14:paraId="1BCE3731" w14:textId="77777777" w:rsidR="001846EC" w:rsidRDefault="001846EC" w:rsidP="00DE47FE">
      <w:pPr>
        <w:rPr>
          <w:rFonts w:asciiTheme="minorHAnsi" w:hAnsiTheme="minorHAnsi" w:cstheme="minorHAnsi"/>
          <w:color w:val="404040" w:themeColor="text1" w:themeTint="BF"/>
          <w:sz w:val="22"/>
          <w:szCs w:val="22"/>
        </w:rPr>
      </w:pPr>
    </w:p>
    <w:p w14:paraId="0BA773E0" w14:textId="77777777" w:rsidR="001846EC" w:rsidRDefault="001846EC" w:rsidP="00DE47FE">
      <w:pPr>
        <w:rPr>
          <w:rFonts w:asciiTheme="minorHAnsi" w:hAnsiTheme="minorHAnsi" w:cstheme="minorHAnsi"/>
          <w:color w:val="404040" w:themeColor="text1" w:themeTint="BF"/>
          <w:sz w:val="22"/>
          <w:szCs w:val="22"/>
        </w:rPr>
      </w:pPr>
    </w:p>
    <w:p w14:paraId="6F151D9A" w14:textId="77777777" w:rsidR="001846EC" w:rsidRDefault="001846EC" w:rsidP="00DE47FE">
      <w:pPr>
        <w:rPr>
          <w:rFonts w:asciiTheme="minorHAnsi" w:hAnsiTheme="minorHAnsi" w:cstheme="minorHAnsi"/>
          <w:color w:val="404040" w:themeColor="text1" w:themeTint="BF"/>
          <w:sz w:val="22"/>
          <w:szCs w:val="22"/>
        </w:rPr>
      </w:pPr>
    </w:p>
    <w:p w14:paraId="42481661" w14:textId="77777777" w:rsidR="001846EC" w:rsidRDefault="001846EC" w:rsidP="00DE47FE">
      <w:pPr>
        <w:rPr>
          <w:rFonts w:asciiTheme="minorHAnsi" w:hAnsiTheme="minorHAnsi" w:cstheme="minorHAnsi"/>
          <w:color w:val="404040" w:themeColor="text1" w:themeTint="BF"/>
          <w:sz w:val="22"/>
          <w:szCs w:val="22"/>
        </w:rPr>
      </w:pPr>
    </w:p>
    <w:p w14:paraId="337797D3" w14:textId="77777777" w:rsidR="001846EC" w:rsidRDefault="001846EC" w:rsidP="00DE47FE">
      <w:pPr>
        <w:rPr>
          <w:rFonts w:asciiTheme="minorHAnsi" w:hAnsiTheme="minorHAnsi" w:cstheme="minorHAnsi"/>
          <w:color w:val="404040" w:themeColor="text1" w:themeTint="BF"/>
          <w:sz w:val="22"/>
          <w:szCs w:val="22"/>
        </w:rPr>
      </w:pPr>
    </w:p>
    <w:p w14:paraId="6E4753A9" w14:textId="77777777" w:rsidR="001846EC" w:rsidRDefault="001846EC" w:rsidP="00DE47FE">
      <w:pPr>
        <w:rPr>
          <w:rFonts w:asciiTheme="minorHAnsi" w:hAnsiTheme="minorHAnsi" w:cstheme="minorHAnsi"/>
          <w:color w:val="404040" w:themeColor="text1" w:themeTint="BF"/>
          <w:sz w:val="22"/>
          <w:szCs w:val="22"/>
        </w:rPr>
      </w:pPr>
    </w:p>
    <w:p w14:paraId="534A35AC" w14:textId="77777777" w:rsidR="001846EC" w:rsidRDefault="001846EC" w:rsidP="00DE47FE">
      <w:pPr>
        <w:rPr>
          <w:rFonts w:asciiTheme="minorHAnsi" w:hAnsiTheme="minorHAnsi" w:cstheme="minorHAnsi"/>
          <w:color w:val="404040" w:themeColor="text1" w:themeTint="BF"/>
          <w:sz w:val="22"/>
          <w:szCs w:val="22"/>
        </w:rPr>
      </w:pPr>
    </w:p>
    <w:p w14:paraId="6CADA5AD" w14:textId="77777777" w:rsidR="001846EC" w:rsidRDefault="001846EC" w:rsidP="00DE47FE">
      <w:pPr>
        <w:rPr>
          <w:rFonts w:asciiTheme="minorHAnsi" w:hAnsiTheme="minorHAnsi" w:cstheme="minorHAnsi"/>
          <w:color w:val="404040" w:themeColor="text1" w:themeTint="BF"/>
          <w:sz w:val="22"/>
          <w:szCs w:val="22"/>
        </w:rPr>
      </w:pPr>
    </w:p>
    <w:p w14:paraId="5FB3DF79" w14:textId="77777777" w:rsidR="001846EC" w:rsidRDefault="001846EC" w:rsidP="00DE47FE">
      <w:pPr>
        <w:rPr>
          <w:rFonts w:asciiTheme="minorHAnsi" w:hAnsiTheme="minorHAnsi" w:cstheme="minorHAnsi"/>
          <w:color w:val="404040" w:themeColor="text1" w:themeTint="BF"/>
          <w:sz w:val="22"/>
          <w:szCs w:val="22"/>
        </w:rPr>
      </w:pPr>
    </w:p>
    <w:p w14:paraId="6268A8CD" w14:textId="77777777" w:rsidR="001846EC" w:rsidRDefault="001846EC" w:rsidP="00DE47FE">
      <w:pPr>
        <w:rPr>
          <w:rFonts w:asciiTheme="minorHAnsi" w:hAnsiTheme="minorHAnsi" w:cstheme="minorHAnsi"/>
          <w:color w:val="404040" w:themeColor="text1" w:themeTint="BF"/>
          <w:sz w:val="22"/>
          <w:szCs w:val="22"/>
        </w:rPr>
      </w:pPr>
    </w:p>
    <w:p w14:paraId="5539794A" w14:textId="77777777" w:rsidR="001846EC" w:rsidRDefault="001846EC" w:rsidP="00DE47FE">
      <w:pPr>
        <w:rPr>
          <w:rFonts w:asciiTheme="minorHAnsi" w:hAnsiTheme="minorHAnsi" w:cstheme="minorHAnsi"/>
          <w:color w:val="404040" w:themeColor="text1" w:themeTint="BF"/>
          <w:sz w:val="22"/>
          <w:szCs w:val="22"/>
        </w:rPr>
      </w:pPr>
    </w:p>
    <w:p w14:paraId="213A4D02" w14:textId="77777777" w:rsidR="001846EC" w:rsidRDefault="001846EC" w:rsidP="00DE47FE">
      <w:pPr>
        <w:rPr>
          <w:rFonts w:asciiTheme="minorHAnsi" w:hAnsiTheme="minorHAnsi" w:cstheme="minorHAnsi"/>
          <w:color w:val="404040" w:themeColor="text1" w:themeTint="BF"/>
          <w:sz w:val="22"/>
          <w:szCs w:val="22"/>
        </w:rPr>
      </w:pPr>
    </w:p>
    <w:p w14:paraId="75134787" w14:textId="77777777" w:rsidR="001846EC" w:rsidRDefault="001846EC" w:rsidP="00DE47FE">
      <w:pPr>
        <w:rPr>
          <w:rFonts w:asciiTheme="minorHAnsi" w:hAnsiTheme="minorHAnsi" w:cstheme="minorHAnsi"/>
          <w:color w:val="404040" w:themeColor="text1" w:themeTint="BF"/>
          <w:sz w:val="22"/>
          <w:szCs w:val="22"/>
        </w:rPr>
      </w:pPr>
    </w:p>
    <w:p w14:paraId="05E88BAB" w14:textId="77777777" w:rsidR="001846EC" w:rsidRDefault="001846EC" w:rsidP="00DE47FE">
      <w:pPr>
        <w:rPr>
          <w:rFonts w:asciiTheme="minorHAnsi" w:hAnsiTheme="minorHAnsi" w:cstheme="minorHAnsi"/>
          <w:color w:val="404040" w:themeColor="text1" w:themeTint="BF"/>
          <w:sz w:val="22"/>
          <w:szCs w:val="22"/>
        </w:rPr>
      </w:pPr>
    </w:p>
    <w:p w14:paraId="30877E64" w14:textId="77777777" w:rsidR="001846EC" w:rsidRDefault="001846EC" w:rsidP="00DE47FE">
      <w:pPr>
        <w:rPr>
          <w:rFonts w:asciiTheme="minorHAnsi" w:hAnsiTheme="minorHAnsi" w:cstheme="minorHAnsi"/>
          <w:color w:val="404040" w:themeColor="text1" w:themeTint="BF"/>
          <w:sz w:val="22"/>
          <w:szCs w:val="22"/>
        </w:rPr>
      </w:pPr>
    </w:p>
    <w:p w14:paraId="3A28319F" w14:textId="77777777" w:rsidR="001846EC" w:rsidRDefault="001846EC" w:rsidP="00DE47FE">
      <w:pPr>
        <w:rPr>
          <w:rFonts w:asciiTheme="minorHAnsi" w:hAnsiTheme="minorHAnsi" w:cstheme="minorHAnsi"/>
          <w:color w:val="404040" w:themeColor="text1" w:themeTint="BF"/>
          <w:sz w:val="22"/>
          <w:szCs w:val="22"/>
        </w:rPr>
      </w:pPr>
    </w:p>
    <w:p w14:paraId="4D6D3CCA" w14:textId="77777777" w:rsidR="001846EC" w:rsidRDefault="001846EC" w:rsidP="00DE47FE">
      <w:pPr>
        <w:rPr>
          <w:rFonts w:asciiTheme="minorHAnsi" w:hAnsiTheme="minorHAnsi" w:cstheme="minorHAnsi"/>
          <w:color w:val="404040" w:themeColor="text1" w:themeTint="BF"/>
          <w:sz w:val="22"/>
          <w:szCs w:val="22"/>
        </w:rPr>
      </w:pPr>
    </w:p>
    <w:p w14:paraId="160D6880" w14:textId="77777777" w:rsidR="001846EC" w:rsidRDefault="001846EC" w:rsidP="00DE47FE">
      <w:pPr>
        <w:rPr>
          <w:rFonts w:asciiTheme="minorHAnsi" w:hAnsiTheme="minorHAnsi" w:cstheme="minorHAnsi"/>
          <w:color w:val="404040" w:themeColor="text1" w:themeTint="BF"/>
          <w:sz w:val="22"/>
          <w:szCs w:val="22"/>
        </w:rPr>
      </w:pPr>
    </w:p>
    <w:p w14:paraId="6A6F1927" w14:textId="77777777" w:rsidR="00DE47FE" w:rsidRDefault="00DE47FE" w:rsidP="00DE47FE">
      <w:pPr>
        <w:rPr>
          <w:rFonts w:asciiTheme="minorHAnsi" w:hAnsiTheme="minorHAnsi" w:cstheme="minorHAnsi"/>
          <w:color w:val="404040" w:themeColor="text1" w:themeTint="BF"/>
          <w:sz w:val="22"/>
          <w:szCs w:val="22"/>
        </w:rPr>
      </w:pPr>
    </w:p>
    <w:p w14:paraId="26A57AD2" w14:textId="77777777" w:rsidR="00DE47FE" w:rsidRDefault="00DE47FE" w:rsidP="00DE47FE">
      <w:pPr>
        <w:rPr>
          <w:rFonts w:asciiTheme="minorHAnsi" w:hAnsiTheme="minorHAnsi" w:cstheme="minorHAnsi"/>
          <w:color w:val="404040" w:themeColor="text1" w:themeTint="BF"/>
          <w:sz w:val="22"/>
          <w:szCs w:val="22"/>
        </w:rPr>
      </w:pPr>
    </w:p>
    <w:p w14:paraId="1317C88C" w14:textId="77777777" w:rsidR="00DE47FE" w:rsidRDefault="00DE47FE" w:rsidP="00DE47FE">
      <w:pPr>
        <w:rPr>
          <w:rFonts w:asciiTheme="minorHAnsi" w:hAnsiTheme="minorHAnsi" w:cstheme="minorHAnsi"/>
          <w:color w:val="404040" w:themeColor="text1" w:themeTint="BF"/>
          <w:sz w:val="22"/>
          <w:szCs w:val="22"/>
        </w:rPr>
      </w:pPr>
    </w:p>
    <w:p w14:paraId="3DE7CB99" w14:textId="77777777" w:rsidR="00DE47FE" w:rsidRDefault="00DE47FE" w:rsidP="00DE47FE">
      <w:pPr>
        <w:rPr>
          <w:rFonts w:asciiTheme="minorHAnsi" w:hAnsiTheme="minorHAnsi" w:cstheme="minorHAnsi"/>
          <w:color w:val="404040" w:themeColor="text1" w:themeTint="BF"/>
          <w:sz w:val="22"/>
          <w:szCs w:val="22"/>
        </w:rPr>
      </w:pPr>
    </w:p>
    <w:p w14:paraId="796C58EB" w14:textId="77777777" w:rsidR="00DE47FE" w:rsidRDefault="00DE47FE" w:rsidP="00DE47FE">
      <w:pPr>
        <w:rPr>
          <w:rFonts w:asciiTheme="minorHAnsi" w:hAnsiTheme="minorHAnsi" w:cstheme="minorHAnsi"/>
          <w:color w:val="404040" w:themeColor="text1" w:themeTint="BF"/>
          <w:sz w:val="22"/>
          <w:szCs w:val="22"/>
        </w:rPr>
      </w:pPr>
    </w:p>
    <w:p w14:paraId="677A1288" w14:textId="77777777" w:rsidR="00DE47FE" w:rsidRDefault="00DE47FE" w:rsidP="00DE47FE">
      <w:pPr>
        <w:rPr>
          <w:rFonts w:asciiTheme="minorHAnsi" w:hAnsiTheme="minorHAnsi" w:cstheme="minorHAnsi"/>
          <w:color w:val="404040" w:themeColor="text1" w:themeTint="BF"/>
          <w:sz w:val="22"/>
          <w:szCs w:val="22"/>
        </w:rPr>
      </w:pPr>
    </w:p>
    <w:p w14:paraId="345CCD69" w14:textId="77777777" w:rsidR="00DE47FE" w:rsidRDefault="00DE47FE" w:rsidP="00DE47FE">
      <w:pPr>
        <w:rPr>
          <w:rFonts w:asciiTheme="minorHAnsi" w:hAnsiTheme="minorHAnsi" w:cstheme="minorHAnsi"/>
          <w:color w:val="404040" w:themeColor="text1" w:themeTint="BF"/>
          <w:sz w:val="22"/>
          <w:szCs w:val="22"/>
        </w:rPr>
      </w:pPr>
    </w:p>
    <w:p w14:paraId="41E0B9A6" w14:textId="77777777" w:rsidR="00DE47FE" w:rsidRDefault="00DE47FE" w:rsidP="00DE47FE">
      <w:pPr>
        <w:rPr>
          <w:rFonts w:asciiTheme="minorHAnsi" w:hAnsiTheme="minorHAnsi" w:cstheme="minorHAnsi"/>
          <w:color w:val="404040" w:themeColor="text1" w:themeTint="BF"/>
          <w:sz w:val="22"/>
          <w:szCs w:val="22"/>
        </w:rPr>
      </w:pPr>
    </w:p>
    <w:p w14:paraId="37D6EDBB" w14:textId="77777777" w:rsidR="00DE47FE" w:rsidRDefault="00DE47FE" w:rsidP="00DE47FE">
      <w:pPr>
        <w:rPr>
          <w:rFonts w:asciiTheme="minorHAnsi" w:hAnsiTheme="minorHAnsi" w:cstheme="minorHAnsi"/>
          <w:color w:val="404040" w:themeColor="text1" w:themeTint="BF"/>
          <w:sz w:val="22"/>
          <w:szCs w:val="22"/>
        </w:rPr>
      </w:pPr>
    </w:p>
    <w:p w14:paraId="5F7810E3" w14:textId="77777777" w:rsidR="00DE47FE" w:rsidRDefault="00DE47FE" w:rsidP="00DE47FE">
      <w:pPr>
        <w:rPr>
          <w:rFonts w:asciiTheme="minorHAnsi" w:hAnsiTheme="minorHAnsi" w:cstheme="minorHAnsi"/>
          <w:color w:val="404040" w:themeColor="text1" w:themeTint="BF"/>
          <w:sz w:val="22"/>
          <w:szCs w:val="22"/>
        </w:rPr>
      </w:pPr>
    </w:p>
    <w:p w14:paraId="19A4D0D3" w14:textId="77777777" w:rsidR="00DE47FE" w:rsidRDefault="00DE47FE" w:rsidP="00DE47FE">
      <w:pPr>
        <w:rPr>
          <w:rFonts w:asciiTheme="minorHAnsi" w:hAnsiTheme="minorHAnsi" w:cstheme="minorHAnsi"/>
          <w:color w:val="404040" w:themeColor="text1" w:themeTint="BF"/>
          <w:sz w:val="22"/>
          <w:szCs w:val="22"/>
        </w:rPr>
      </w:pPr>
    </w:p>
    <w:p w14:paraId="48ED88BF" w14:textId="77777777" w:rsidR="00DE47FE" w:rsidRDefault="00DE47FE" w:rsidP="00DE47FE">
      <w:pPr>
        <w:rPr>
          <w:rFonts w:asciiTheme="minorHAnsi" w:hAnsiTheme="minorHAnsi" w:cstheme="minorHAnsi"/>
          <w:color w:val="404040" w:themeColor="text1" w:themeTint="BF"/>
          <w:sz w:val="22"/>
          <w:szCs w:val="22"/>
        </w:rPr>
      </w:pPr>
    </w:p>
    <w:p w14:paraId="38046B41" w14:textId="77777777" w:rsidR="00DE47FE" w:rsidRDefault="00DE47FE" w:rsidP="00DE47FE">
      <w:pPr>
        <w:rPr>
          <w:rFonts w:asciiTheme="minorHAnsi" w:hAnsiTheme="minorHAnsi" w:cstheme="minorHAnsi"/>
          <w:color w:val="404040" w:themeColor="text1" w:themeTint="BF"/>
          <w:sz w:val="22"/>
          <w:szCs w:val="22"/>
        </w:rPr>
      </w:pPr>
    </w:p>
    <w:p w14:paraId="5D9C0FAF" w14:textId="77777777" w:rsidR="00DE47FE" w:rsidRDefault="00DE47FE" w:rsidP="00DE47FE">
      <w:pPr>
        <w:rPr>
          <w:rFonts w:asciiTheme="minorHAnsi" w:hAnsiTheme="minorHAnsi" w:cstheme="minorHAnsi"/>
          <w:color w:val="404040" w:themeColor="text1" w:themeTint="BF"/>
          <w:sz w:val="22"/>
          <w:szCs w:val="22"/>
        </w:rPr>
      </w:pPr>
    </w:p>
    <w:p w14:paraId="3158CD07" w14:textId="77777777" w:rsidR="00DE47FE" w:rsidRDefault="00DE47FE" w:rsidP="00DE47FE">
      <w:pPr>
        <w:rPr>
          <w:rFonts w:asciiTheme="minorHAnsi" w:hAnsiTheme="minorHAnsi" w:cstheme="minorHAnsi"/>
          <w:color w:val="404040" w:themeColor="text1" w:themeTint="BF"/>
          <w:sz w:val="22"/>
          <w:szCs w:val="22"/>
        </w:rPr>
      </w:pPr>
    </w:p>
    <w:p w14:paraId="6F1D6F57" w14:textId="77777777" w:rsidR="00DE47FE" w:rsidRDefault="00DE47FE" w:rsidP="00DE47FE">
      <w:pPr>
        <w:rPr>
          <w:rFonts w:asciiTheme="minorHAnsi" w:hAnsiTheme="minorHAnsi" w:cstheme="minorHAnsi"/>
          <w:color w:val="404040" w:themeColor="text1" w:themeTint="BF"/>
          <w:sz w:val="22"/>
          <w:szCs w:val="22"/>
        </w:rPr>
      </w:pPr>
    </w:p>
    <w:p w14:paraId="25AC6920" w14:textId="77777777" w:rsidR="00DE47FE" w:rsidRDefault="00DE47FE" w:rsidP="00DE47FE">
      <w:pPr>
        <w:rPr>
          <w:rFonts w:asciiTheme="minorHAnsi" w:hAnsiTheme="minorHAnsi" w:cstheme="minorHAnsi"/>
          <w:color w:val="404040" w:themeColor="text1" w:themeTint="BF"/>
          <w:sz w:val="22"/>
          <w:szCs w:val="22"/>
        </w:rPr>
      </w:pPr>
    </w:p>
    <w:p w14:paraId="1A706961" w14:textId="77777777" w:rsidR="00DE47FE" w:rsidRDefault="00DE47FE" w:rsidP="00DE47FE">
      <w:pPr>
        <w:rPr>
          <w:rFonts w:asciiTheme="minorHAnsi" w:hAnsiTheme="minorHAnsi" w:cstheme="minorHAnsi"/>
          <w:color w:val="404040" w:themeColor="text1" w:themeTint="BF"/>
          <w:sz w:val="22"/>
          <w:szCs w:val="22"/>
        </w:rPr>
      </w:pPr>
    </w:p>
    <w:p w14:paraId="0CCECA74" w14:textId="77777777" w:rsidR="00500A09" w:rsidRDefault="00500A09" w:rsidP="00DE47FE">
      <w:pPr>
        <w:rPr>
          <w:rFonts w:asciiTheme="minorHAnsi" w:hAnsiTheme="minorHAnsi" w:cstheme="minorHAnsi"/>
          <w:color w:val="404040" w:themeColor="text1" w:themeTint="BF"/>
          <w:sz w:val="22"/>
          <w:szCs w:val="22"/>
        </w:rPr>
        <w:sectPr w:rsidR="00500A09" w:rsidSect="001846EC">
          <w:pgSz w:w="12240" w:h="18720" w:code="14"/>
          <w:pgMar w:top="890" w:right="1701" w:bottom="1418" w:left="1701" w:header="709" w:footer="709" w:gutter="0"/>
          <w:cols w:space="708"/>
          <w:docGrid w:linePitch="360"/>
        </w:sectPr>
      </w:pPr>
    </w:p>
    <w:p w14:paraId="7ADE06EF" w14:textId="32BCFE0E" w:rsidR="0046388A" w:rsidRPr="0046388A" w:rsidRDefault="0046388A" w:rsidP="00EA2ADA">
      <w:pPr>
        <w:pStyle w:val="Prrafodelista"/>
        <w:numPr>
          <w:ilvl w:val="0"/>
          <w:numId w:val="31"/>
        </w:numPr>
        <w:spacing w:before="240"/>
        <w:jc w:val="both"/>
        <w:outlineLvl w:val="0"/>
        <w:rPr>
          <w:rFonts w:asciiTheme="minorHAnsi" w:hAnsiTheme="minorHAnsi" w:cstheme="minorHAnsi"/>
          <w:b/>
          <w:color w:val="404040" w:themeColor="text1" w:themeTint="BF"/>
          <w:sz w:val="22"/>
          <w:szCs w:val="22"/>
        </w:rPr>
      </w:pPr>
      <w:bookmarkStart w:id="72" w:name="_Toc204785755"/>
      <w:r w:rsidRPr="0046388A">
        <w:rPr>
          <w:rFonts w:asciiTheme="minorHAnsi" w:hAnsiTheme="minorHAnsi" w:cstheme="minorHAnsi"/>
          <w:b/>
          <w:color w:val="404040" w:themeColor="text1" w:themeTint="BF"/>
          <w:sz w:val="22"/>
          <w:szCs w:val="22"/>
        </w:rPr>
        <w:lastRenderedPageBreak/>
        <w:t>Otra información complementaria:</w:t>
      </w:r>
      <w:bookmarkEnd w:id="72"/>
      <w:r w:rsidRPr="0046388A">
        <w:rPr>
          <w:rFonts w:asciiTheme="minorHAnsi" w:hAnsiTheme="minorHAnsi" w:cstheme="minorHAnsi"/>
          <w:b/>
          <w:color w:val="404040" w:themeColor="text1" w:themeTint="BF"/>
          <w:sz w:val="22"/>
          <w:szCs w:val="22"/>
        </w:rPr>
        <w:t xml:space="preserve"> </w:t>
      </w:r>
    </w:p>
    <w:p w14:paraId="3EC657F3" w14:textId="77777777" w:rsidR="0046388A" w:rsidRDefault="0046388A" w:rsidP="007109D0">
      <w:pPr>
        <w:jc w:val="both"/>
        <w:rPr>
          <w:rFonts w:asciiTheme="minorHAnsi" w:hAnsiTheme="minorHAnsi" w:cstheme="minorHAnsi"/>
          <w:b/>
          <w:color w:val="404040" w:themeColor="text1" w:themeTint="BF"/>
          <w:sz w:val="22"/>
          <w:szCs w:val="22"/>
        </w:rPr>
      </w:pPr>
    </w:p>
    <w:p w14:paraId="26A93917" w14:textId="33F9A34C" w:rsidR="00EA145D" w:rsidRPr="007109D0" w:rsidRDefault="00507242" w:rsidP="007109D0">
      <w:pPr>
        <w:jc w:val="both"/>
        <w:rPr>
          <w:rFonts w:asciiTheme="minorHAnsi" w:hAnsiTheme="minorHAnsi" w:cstheme="minorHAnsi"/>
          <w:b/>
          <w:color w:val="404040" w:themeColor="text1" w:themeTint="BF"/>
          <w:sz w:val="22"/>
          <w:szCs w:val="22"/>
        </w:rPr>
      </w:pPr>
      <w:r>
        <w:rPr>
          <w:rFonts w:asciiTheme="minorHAnsi" w:hAnsiTheme="minorHAnsi" w:cstheme="minorHAnsi"/>
          <w:b/>
          <w:color w:val="404040" w:themeColor="text1" w:themeTint="BF"/>
          <w:sz w:val="22"/>
          <w:szCs w:val="22"/>
        </w:rPr>
        <w:t xml:space="preserve">NOTA: </w:t>
      </w:r>
      <w:r w:rsidR="00EA145D">
        <w:rPr>
          <w:rFonts w:asciiTheme="minorHAnsi" w:hAnsiTheme="minorHAnsi" w:cstheme="minorHAnsi"/>
          <w:b/>
          <w:color w:val="404040" w:themeColor="text1" w:themeTint="BF"/>
          <w:sz w:val="22"/>
          <w:szCs w:val="22"/>
        </w:rPr>
        <w:t xml:space="preserve">Al ser información </w:t>
      </w:r>
      <w:r>
        <w:rPr>
          <w:rFonts w:asciiTheme="minorHAnsi" w:hAnsiTheme="minorHAnsi" w:cstheme="minorHAnsi"/>
          <w:b/>
          <w:color w:val="404040" w:themeColor="text1" w:themeTint="BF"/>
          <w:sz w:val="22"/>
          <w:szCs w:val="22"/>
        </w:rPr>
        <w:t xml:space="preserve">sensible y de carácter dinámico, </w:t>
      </w:r>
      <w:r w:rsidR="003263FA">
        <w:rPr>
          <w:rFonts w:asciiTheme="minorHAnsi" w:hAnsiTheme="minorHAnsi" w:cstheme="minorHAnsi"/>
          <w:b/>
          <w:color w:val="404040" w:themeColor="text1" w:themeTint="BF"/>
          <w:sz w:val="22"/>
          <w:szCs w:val="22"/>
        </w:rPr>
        <w:t>tanto la “Ficha de Enlaces” como el “Levantamiento de capacidades comunales”</w:t>
      </w:r>
      <w:r w:rsidR="001E57E4">
        <w:rPr>
          <w:rFonts w:asciiTheme="minorHAnsi" w:hAnsiTheme="minorHAnsi" w:cstheme="minorHAnsi"/>
          <w:b/>
          <w:color w:val="404040" w:themeColor="text1" w:themeTint="BF"/>
          <w:sz w:val="22"/>
          <w:szCs w:val="22"/>
        </w:rPr>
        <w:t xml:space="preserve"> no deben adjunta</w:t>
      </w:r>
      <w:r w:rsidR="00C92B2D">
        <w:rPr>
          <w:rFonts w:asciiTheme="minorHAnsi" w:hAnsiTheme="minorHAnsi" w:cstheme="minorHAnsi"/>
          <w:b/>
          <w:color w:val="404040" w:themeColor="text1" w:themeTint="BF"/>
          <w:sz w:val="22"/>
          <w:szCs w:val="22"/>
        </w:rPr>
        <w:t xml:space="preserve">rse </w:t>
      </w:r>
      <w:r w:rsidR="001E57E4" w:rsidRPr="001E57E4">
        <w:rPr>
          <w:rFonts w:asciiTheme="minorHAnsi" w:hAnsiTheme="minorHAnsi" w:cstheme="minorHAnsi"/>
          <w:b/>
          <w:color w:val="404040" w:themeColor="text1" w:themeTint="BF"/>
          <w:sz w:val="22"/>
          <w:szCs w:val="22"/>
        </w:rPr>
        <w:t>como parte del Decreto Alcaldicio que formaliza y difunde el Plan Comunal de Emergencia y sus Anexos – Planes por Amenaza</w:t>
      </w:r>
      <w:r w:rsidR="00C92B2D">
        <w:rPr>
          <w:rFonts w:asciiTheme="minorHAnsi" w:hAnsiTheme="minorHAnsi" w:cstheme="minorHAnsi"/>
          <w:b/>
          <w:color w:val="404040" w:themeColor="text1" w:themeTint="BF"/>
          <w:sz w:val="22"/>
          <w:szCs w:val="22"/>
        </w:rPr>
        <w:t>.</w:t>
      </w:r>
    </w:p>
    <w:p w14:paraId="46B353CF" w14:textId="74397883" w:rsidR="003F7AAA" w:rsidRPr="0046388A" w:rsidRDefault="003F7AAA" w:rsidP="005535AB">
      <w:pPr>
        <w:pStyle w:val="Prrafodelista"/>
        <w:numPr>
          <w:ilvl w:val="1"/>
          <w:numId w:val="33"/>
        </w:numPr>
        <w:spacing w:before="240"/>
        <w:jc w:val="both"/>
        <w:rPr>
          <w:rFonts w:asciiTheme="minorHAnsi" w:hAnsiTheme="minorHAnsi" w:cstheme="minorHAnsi"/>
          <w:b/>
          <w:color w:val="404040" w:themeColor="text1" w:themeTint="BF"/>
          <w:sz w:val="22"/>
          <w:szCs w:val="22"/>
        </w:rPr>
      </w:pPr>
      <w:r w:rsidRPr="0046388A">
        <w:rPr>
          <w:rFonts w:asciiTheme="minorHAnsi" w:hAnsiTheme="minorHAnsi" w:cstheme="minorHAnsi"/>
          <w:b/>
          <w:color w:val="404040" w:themeColor="text1" w:themeTint="BF"/>
          <w:sz w:val="22"/>
          <w:szCs w:val="22"/>
        </w:rPr>
        <w:t>Ficha de Enlaces (titulares y suplentes)</w:t>
      </w:r>
      <w:r w:rsidR="009E38FF">
        <w:rPr>
          <w:rStyle w:val="Refdenotaalpie"/>
          <w:rFonts w:asciiTheme="minorHAnsi" w:hAnsiTheme="minorHAnsi" w:cstheme="minorHAnsi"/>
          <w:b/>
          <w:color w:val="404040" w:themeColor="text1" w:themeTint="BF"/>
          <w:sz w:val="22"/>
          <w:szCs w:val="22"/>
        </w:rPr>
        <w:footnoteReference w:id="3"/>
      </w:r>
      <w:r w:rsidRPr="0046388A">
        <w:rPr>
          <w:rFonts w:asciiTheme="minorHAnsi" w:hAnsiTheme="minorHAnsi" w:cstheme="minorHAnsi"/>
          <w:b/>
          <w:color w:val="404040" w:themeColor="text1" w:themeTint="BF"/>
          <w:sz w:val="22"/>
          <w:szCs w:val="22"/>
        </w:rPr>
        <w:t>.</w:t>
      </w:r>
      <w:r w:rsidR="00A54069">
        <w:rPr>
          <w:rFonts w:asciiTheme="minorHAnsi" w:hAnsiTheme="minorHAnsi" w:cstheme="minorHAnsi"/>
          <w:b/>
          <w:color w:val="404040" w:themeColor="text1" w:themeTint="BF"/>
          <w:sz w:val="22"/>
          <w:szCs w:val="22"/>
        </w:rPr>
        <w:t xml:space="preserve"> </w:t>
      </w:r>
    </w:p>
    <w:tbl>
      <w:tblPr>
        <w:tblStyle w:val="TableNormal"/>
        <w:tblW w:w="16108" w:type="dxa"/>
        <w:tblInd w:w="352" w:type="dxa"/>
        <w:tblBorders>
          <w:top w:val="single" w:sz="8" w:space="0" w:color="4F81BC"/>
          <w:left w:val="single" w:sz="8" w:space="0" w:color="4F81BC"/>
          <w:bottom w:val="single" w:sz="8" w:space="0" w:color="4F81BC"/>
          <w:right w:val="single" w:sz="8" w:space="0" w:color="4F81BC"/>
          <w:insideH w:val="single" w:sz="8" w:space="0" w:color="4F81BC"/>
          <w:insideV w:val="single" w:sz="8" w:space="0" w:color="4F81BC"/>
        </w:tblBorders>
        <w:tblLayout w:type="fixed"/>
        <w:tblLook w:val="01E0" w:firstRow="1" w:lastRow="1" w:firstColumn="1" w:lastColumn="1" w:noHBand="0" w:noVBand="0"/>
      </w:tblPr>
      <w:tblGrid>
        <w:gridCol w:w="432"/>
        <w:gridCol w:w="2325"/>
        <w:gridCol w:w="2551"/>
        <w:gridCol w:w="2268"/>
        <w:gridCol w:w="2268"/>
        <w:gridCol w:w="1985"/>
        <w:gridCol w:w="2221"/>
        <w:gridCol w:w="2058"/>
      </w:tblGrid>
      <w:tr w:rsidR="00C1158D" w14:paraId="6AD53BFC" w14:textId="77777777" w:rsidTr="0049437C">
        <w:trPr>
          <w:trHeight w:val="525"/>
        </w:trPr>
        <w:tc>
          <w:tcPr>
            <w:tcW w:w="11829" w:type="dxa"/>
            <w:gridSpan w:val="6"/>
            <w:shd w:val="clear" w:color="auto" w:fill="006FC0"/>
          </w:tcPr>
          <w:p w14:paraId="06DE5228" w14:textId="77777777" w:rsidR="00C1158D" w:rsidRDefault="00C1158D" w:rsidP="0049437C">
            <w:pPr>
              <w:pStyle w:val="TableParagraph"/>
              <w:spacing w:before="126"/>
              <w:ind w:left="11"/>
              <w:jc w:val="center"/>
              <w:rPr>
                <w:b/>
              </w:rPr>
            </w:pPr>
            <w:r>
              <w:rPr>
                <w:b/>
                <w:color w:val="FFFFFF"/>
              </w:rPr>
              <w:t>Ficha</w:t>
            </w:r>
            <w:r>
              <w:rPr>
                <w:b/>
                <w:color w:val="FFFFFF"/>
                <w:spacing w:val="-3"/>
              </w:rPr>
              <w:t xml:space="preserve"> </w:t>
            </w:r>
            <w:r>
              <w:rPr>
                <w:b/>
                <w:color w:val="FFFFFF"/>
              </w:rPr>
              <w:t>de</w:t>
            </w:r>
            <w:r>
              <w:rPr>
                <w:b/>
                <w:color w:val="FFFFFF"/>
                <w:spacing w:val="-3"/>
              </w:rPr>
              <w:t xml:space="preserve"> </w:t>
            </w:r>
            <w:r>
              <w:rPr>
                <w:b/>
                <w:color w:val="FFFFFF"/>
                <w:spacing w:val="-2"/>
              </w:rPr>
              <w:t>Enlaces</w:t>
            </w:r>
          </w:p>
        </w:tc>
        <w:tc>
          <w:tcPr>
            <w:tcW w:w="4279" w:type="dxa"/>
            <w:gridSpan w:val="2"/>
            <w:shd w:val="clear" w:color="auto" w:fill="006FC0"/>
          </w:tcPr>
          <w:p w14:paraId="1A0271D2" w14:textId="77777777" w:rsidR="00C1158D" w:rsidRDefault="00C1158D" w:rsidP="0049437C">
            <w:pPr>
              <w:pStyle w:val="TableParagraph"/>
              <w:spacing w:before="44"/>
              <w:ind w:left="1516" w:right="206" w:hanging="1299"/>
              <w:rPr>
                <w:b/>
                <w:sz w:val="16"/>
              </w:rPr>
            </w:pPr>
            <w:r>
              <w:rPr>
                <w:b/>
                <w:color w:val="FFFFFF"/>
                <w:sz w:val="20"/>
              </w:rPr>
              <w:t>Fecha</w:t>
            </w:r>
            <w:r>
              <w:rPr>
                <w:b/>
                <w:color w:val="FFFFFF"/>
                <w:spacing w:val="-9"/>
                <w:sz w:val="20"/>
              </w:rPr>
              <w:t xml:space="preserve"> </w:t>
            </w:r>
            <w:r>
              <w:rPr>
                <w:b/>
                <w:color w:val="FFFFFF"/>
                <w:sz w:val="20"/>
              </w:rPr>
              <w:t>de</w:t>
            </w:r>
            <w:r>
              <w:rPr>
                <w:b/>
                <w:color w:val="FFFFFF"/>
                <w:spacing w:val="-8"/>
                <w:sz w:val="20"/>
              </w:rPr>
              <w:t xml:space="preserve"> </w:t>
            </w:r>
            <w:r>
              <w:rPr>
                <w:b/>
                <w:color w:val="FFFFFF"/>
                <w:sz w:val="20"/>
              </w:rPr>
              <w:t>Actualización:</w:t>
            </w:r>
            <w:r>
              <w:rPr>
                <w:b/>
                <w:color w:val="FFFFFF"/>
                <w:spacing w:val="-8"/>
                <w:sz w:val="20"/>
              </w:rPr>
              <w:t xml:space="preserve"> </w:t>
            </w:r>
            <w:sdt>
              <w:sdtPr>
                <w:rPr>
                  <w:b/>
                  <w:color w:val="FFFFFF"/>
                  <w:sz w:val="16"/>
                </w:rPr>
                <w:id w:val="-1847861816"/>
                <w:placeholder>
                  <w:docPart w:val="C4FF8F2FD61C40A3B5F27A58E0BCF18F"/>
                </w:placeholder>
                <w:date>
                  <w:dateFormat w:val="dd-MM-yyyy"/>
                  <w:lid w:val="es-CL"/>
                  <w:storeMappedDataAs w:val="dateTime"/>
                  <w:calendar w:val="gregorian"/>
                </w:date>
              </w:sdtPr>
              <w:sdtEndPr/>
              <w:sdtContent>
                <w:r>
                  <w:rPr>
                    <w:b/>
                    <w:color w:val="FFFFFF"/>
                    <w:sz w:val="16"/>
                  </w:rPr>
                  <w:t>Seleccione</w:t>
                </w:r>
                <w:r w:rsidRPr="009757F6">
                  <w:rPr>
                    <w:b/>
                    <w:color w:val="FFFFFF"/>
                    <w:sz w:val="16"/>
                  </w:rPr>
                  <w:t xml:space="preserve"> </w:t>
                </w:r>
                <w:r>
                  <w:rPr>
                    <w:b/>
                    <w:color w:val="FFFFFF"/>
                    <w:sz w:val="16"/>
                  </w:rPr>
                  <w:t>Fecha</w:t>
                </w:r>
                <w:r w:rsidRPr="009757F6">
                  <w:rPr>
                    <w:b/>
                    <w:color w:val="FFFFFF"/>
                    <w:sz w:val="16"/>
                  </w:rPr>
                  <w:t xml:space="preserve"> </w:t>
                </w:r>
                <w:r>
                  <w:rPr>
                    <w:b/>
                    <w:color w:val="FFFFFF"/>
                    <w:sz w:val="16"/>
                  </w:rPr>
                  <w:t>en</w:t>
                </w:r>
                <w:r w:rsidRPr="009757F6">
                  <w:rPr>
                    <w:b/>
                    <w:color w:val="FFFFFF"/>
                    <w:sz w:val="16"/>
                  </w:rPr>
                  <w:t xml:space="preserve"> Calendario</w:t>
                </w:r>
              </w:sdtContent>
            </w:sdt>
          </w:p>
        </w:tc>
      </w:tr>
      <w:tr w:rsidR="00C1158D" w14:paraId="0DF07AF7" w14:textId="77777777" w:rsidTr="0049437C">
        <w:trPr>
          <w:trHeight w:val="755"/>
        </w:trPr>
        <w:tc>
          <w:tcPr>
            <w:tcW w:w="432" w:type="dxa"/>
          </w:tcPr>
          <w:p w14:paraId="116B2351" w14:textId="77777777" w:rsidR="00C1158D" w:rsidRDefault="00C1158D" w:rsidP="0049437C">
            <w:pPr>
              <w:pStyle w:val="TableParagraph"/>
              <w:spacing w:before="124"/>
              <w:rPr>
                <w:b/>
                <w:sz w:val="20"/>
              </w:rPr>
            </w:pPr>
          </w:p>
          <w:p w14:paraId="56369C23" w14:textId="77777777" w:rsidR="00C1158D" w:rsidRDefault="00C1158D" w:rsidP="0049437C">
            <w:pPr>
              <w:pStyle w:val="TableParagraph"/>
              <w:ind w:left="19" w:right="1"/>
              <w:jc w:val="center"/>
              <w:rPr>
                <w:b/>
                <w:sz w:val="20"/>
              </w:rPr>
            </w:pPr>
            <w:r>
              <w:rPr>
                <w:b/>
                <w:color w:val="404040"/>
                <w:spacing w:val="-5"/>
                <w:sz w:val="20"/>
              </w:rPr>
              <w:t>N°</w:t>
            </w:r>
          </w:p>
        </w:tc>
        <w:tc>
          <w:tcPr>
            <w:tcW w:w="2325" w:type="dxa"/>
          </w:tcPr>
          <w:p w14:paraId="0810D006" w14:textId="77777777" w:rsidR="00C1158D" w:rsidRDefault="00C1158D" w:rsidP="0049437C">
            <w:pPr>
              <w:pStyle w:val="TableParagraph"/>
              <w:spacing w:before="124"/>
              <w:rPr>
                <w:b/>
                <w:sz w:val="20"/>
              </w:rPr>
            </w:pPr>
          </w:p>
          <w:p w14:paraId="0809197A" w14:textId="77777777" w:rsidR="00C1158D" w:rsidRDefault="00C1158D" w:rsidP="0049437C">
            <w:pPr>
              <w:pStyle w:val="TableParagraph"/>
              <w:ind w:left="450"/>
              <w:rPr>
                <w:b/>
                <w:sz w:val="20"/>
              </w:rPr>
            </w:pPr>
            <w:r>
              <w:rPr>
                <w:b/>
                <w:color w:val="404040"/>
                <w:sz w:val="20"/>
              </w:rPr>
              <w:t>Nombre</w:t>
            </w:r>
            <w:r>
              <w:rPr>
                <w:b/>
                <w:color w:val="404040"/>
                <w:spacing w:val="-2"/>
                <w:sz w:val="20"/>
              </w:rPr>
              <w:t xml:space="preserve"> </w:t>
            </w:r>
            <w:r>
              <w:rPr>
                <w:b/>
                <w:color w:val="404040"/>
                <w:sz w:val="20"/>
              </w:rPr>
              <w:t>y</w:t>
            </w:r>
            <w:r>
              <w:rPr>
                <w:b/>
                <w:color w:val="404040"/>
                <w:spacing w:val="-5"/>
                <w:sz w:val="20"/>
              </w:rPr>
              <w:t xml:space="preserve"> </w:t>
            </w:r>
            <w:r>
              <w:rPr>
                <w:b/>
                <w:color w:val="404040"/>
                <w:spacing w:val="-2"/>
                <w:sz w:val="20"/>
              </w:rPr>
              <w:t>Apellidos</w:t>
            </w:r>
          </w:p>
        </w:tc>
        <w:tc>
          <w:tcPr>
            <w:tcW w:w="2551" w:type="dxa"/>
          </w:tcPr>
          <w:p w14:paraId="6022FFA3" w14:textId="77777777" w:rsidR="00C1158D" w:rsidRDefault="00C1158D" w:rsidP="0049437C">
            <w:pPr>
              <w:pStyle w:val="TableParagraph"/>
              <w:spacing w:before="124"/>
              <w:rPr>
                <w:b/>
                <w:sz w:val="20"/>
              </w:rPr>
            </w:pPr>
          </w:p>
          <w:p w14:paraId="39B5F166" w14:textId="77777777" w:rsidR="00C1158D" w:rsidRDefault="00C1158D" w:rsidP="0049437C">
            <w:pPr>
              <w:pStyle w:val="TableParagraph"/>
              <w:ind w:left="335"/>
              <w:rPr>
                <w:b/>
                <w:sz w:val="20"/>
              </w:rPr>
            </w:pPr>
            <w:r>
              <w:rPr>
                <w:b/>
                <w:color w:val="404040"/>
                <w:spacing w:val="-2"/>
                <w:sz w:val="20"/>
              </w:rPr>
              <w:t>Organismo/Institución</w:t>
            </w:r>
          </w:p>
        </w:tc>
        <w:tc>
          <w:tcPr>
            <w:tcW w:w="2268" w:type="dxa"/>
          </w:tcPr>
          <w:p w14:paraId="13FAA016" w14:textId="77777777" w:rsidR="00C1158D" w:rsidRDefault="00C1158D" w:rsidP="0049437C">
            <w:pPr>
              <w:pStyle w:val="TableParagraph"/>
              <w:spacing w:before="124"/>
              <w:rPr>
                <w:b/>
                <w:sz w:val="20"/>
              </w:rPr>
            </w:pPr>
          </w:p>
          <w:p w14:paraId="10DC3127" w14:textId="77777777" w:rsidR="00C1158D" w:rsidRDefault="00C1158D" w:rsidP="0049437C">
            <w:pPr>
              <w:pStyle w:val="TableParagraph"/>
              <w:ind w:left="16"/>
              <w:jc w:val="center"/>
              <w:rPr>
                <w:b/>
                <w:sz w:val="20"/>
              </w:rPr>
            </w:pPr>
            <w:r>
              <w:rPr>
                <w:b/>
                <w:color w:val="404040"/>
                <w:spacing w:val="-2"/>
                <w:sz w:val="20"/>
              </w:rPr>
              <w:t>Cargo</w:t>
            </w:r>
          </w:p>
        </w:tc>
        <w:tc>
          <w:tcPr>
            <w:tcW w:w="2268" w:type="dxa"/>
          </w:tcPr>
          <w:p w14:paraId="6A5671BE" w14:textId="77777777" w:rsidR="00C1158D" w:rsidRDefault="00C1158D" w:rsidP="0049437C">
            <w:pPr>
              <w:pStyle w:val="TableParagraph"/>
              <w:spacing w:before="1"/>
              <w:jc w:val="center"/>
              <w:rPr>
                <w:b/>
                <w:sz w:val="20"/>
              </w:rPr>
            </w:pPr>
          </w:p>
          <w:p w14:paraId="1156784B" w14:textId="77777777" w:rsidR="00C1158D" w:rsidRDefault="00C1158D" w:rsidP="0049437C">
            <w:pPr>
              <w:pStyle w:val="TableParagraph"/>
              <w:spacing w:before="1"/>
              <w:ind w:left="757" w:right="266" w:hanging="480"/>
              <w:jc w:val="center"/>
              <w:rPr>
                <w:b/>
                <w:sz w:val="20"/>
              </w:rPr>
            </w:pPr>
            <w:r>
              <w:rPr>
                <w:b/>
                <w:color w:val="404040"/>
                <w:sz w:val="20"/>
              </w:rPr>
              <w:t>Indique</w:t>
            </w:r>
            <w:r>
              <w:rPr>
                <w:b/>
                <w:color w:val="404040"/>
                <w:spacing w:val="-10"/>
                <w:sz w:val="20"/>
              </w:rPr>
              <w:t xml:space="preserve"> </w:t>
            </w:r>
            <w:r>
              <w:rPr>
                <w:b/>
                <w:color w:val="404040"/>
                <w:sz w:val="20"/>
              </w:rPr>
              <w:t>si</w:t>
            </w:r>
            <w:r>
              <w:rPr>
                <w:b/>
                <w:color w:val="404040"/>
                <w:spacing w:val="-11"/>
                <w:sz w:val="20"/>
              </w:rPr>
              <w:t xml:space="preserve"> </w:t>
            </w:r>
            <w:r>
              <w:rPr>
                <w:b/>
                <w:color w:val="404040"/>
                <w:sz w:val="20"/>
              </w:rPr>
              <w:t>es</w:t>
            </w:r>
            <w:r>
              <w:rPr>
                <w:b/>
                <w:color w:val="404040"/>
                <w:spacing w:val="-11"/>
                <w:sz w:val="20"/>
              </w:rPr>
              <w:t xml:space="preserve"> </w:t>
            </w:r>
            <w:r>
              <w:rPr>
                <w:b/>
                <w:color w:val="404040"/>
                <w:sz w:val="20"/>
              </w:rPr>
              <w:t>titular</w:t>
            </w:r>
            <w:r>
              <w:rPr>
                <w:b/>
                <w:color w:val="404040"/>
                <w:spacing w:val="-10"/>
                <w:sz w:val="20"/>
              </w:rPr>
              <w:t xml:space="preserve"> </w:t>
            </w:r>
            <w:r>
              <w:rPr>
                <w:b/>
                <w:color w:val="404040"/>
                <w:sz w:val="20"/>
              </w:rPr>
              <w:t xml:space="preserve">o </w:t>
            </w:r>
            <w:r>
              <w:rPr>
                <w:b/>
                <w:color w:val="404040"/>
                <w:spacing w:val="-2"/>
                <w:sz w:val="20"/>
              </w:rPr>
              <w:t>suplente)</w:t>
            </w:r>
          </w:p>
        </w:tc>
        <w:tc>
          <w:tcPr>
            <w:tcW w:w="1985" w:type="dxa"/>
          </w:tcPr>
          <w:p w14:paraId="3D5188CC" w14:textId="77777777" w:rsidR="00C1158D" w:rsidRDefault="00C1158D" w:rsidP="0049437C">
            <w:pPr>
              <w:pStyle w:val="TableParagraph"/>
              <w:spacing w:before="1"/>
              <w:ind w:right="54"/>
              <w:jc w:val="center"/>
              <w:rPr>
                <w:b/>
                <w:sz w:val="20"/>
              </w:rPr>
            </w:pPr>
            <w:r>
              <w:rPr>
                <w:b/>
                <w:color w:val="404040"/>
                <w:sz w:val="20"/>
              </w:rPr>
              <w:t xml:space="preserve">Correo electrónico </w:t>
            </w:r>
            <w:r>
              <w:rPr>
                <w:b/>
                <w:color w:val="404040"/>
                <w:spacing w:val="-2"/>
                <w:sz w:val="20"/>
              </w:rPr>
              <w:t>(Institucional / Secundario</w:t>
            </w:r>
          </w:p>
        </w:tc>
        <w:tc>
          <w:tcPr>
            <w:tcW w:w="2221" w:type="dxa"/>
          </w:tcPr>
          <w:p w14:paraId="7BF9D2BF" w14:textId="77777777" w:rsidR="00C1158D" w:rsidRDefault="00C1158D" w:rsidP="0049437C">
            <w:pPr>
              <w:pStyle w:val="TableParagraph"/>
              <w:spacing w:before="1"/>
              <w:ind w:left="8"/>
              <w:jc w:val="center"/>
              <w:rPr>
                <w:b/>
                <w:sz w:val="20"/>
              </w:rPr>
            </w:pPr>
            <w:r>
              <w:rPr>
                <w:b/>
                <w:color w:val="404040"/>
                <w:spacing w:val="-2"/>
                <w:sz w:val="20"/>
              </w:rPr>
              <w:t>Teléfono</w:t>
            </w:r>
            <w:r>
              <w:rPr>
                <w:b/>
                <w:color w:val="404040"/>
                <w:spacing w:val="-10"/>
                <w:sz w:val="20"/>
              </w:rPr>
              <w:t xml:space="preserve"> </w:t>
            </w:r>
            <w:r>
              <w:rPr>
                <w:b/>
                <w:color w:val="404040"/>
                <w:spacing w:val="-2"/>
                <w:sz w:val="20"/>
              </w:rPr>
              <w:t xml:space="preserve">Celular </w:t>
            </w:r>
            <w:r>
              <w:rPr>
                <w:b/>
                <w:color w:val="404040"/>
                <w:sz w:val="20"/>
              </w:rPr>
              <w:t>(principal y secundario si</w:t>
            </w:r>
          </w:p>
          <w:p w14:paraId="3A16E505" w14:textId="77777777" w:rsidR="00C1158D" w:rsidRDefault="00C1158D" w:rsidP="0049437C">
            <w:pPr>
              <w:pStyle w:val="TableParagraph"/>
              <w:spacing w:line="222" w:lineRule="exact"/>
              <w:ind w:left="8" w:right="1"/>
              <w:jc w:val="center"/>
              <w:rPr>
                <w:b/>
                <w:sz w:val="20"/>
              </w:rPr>
            </w:pPr>
            <w:r>
              <w:rPr>
                <w:b/>
                <w:color w:val="404040"/>
                <w:spacing w:val="-2"/>
                <w:sz w:val="20"/>
              </w:rPr>
              <w:t>posee)</w:t>
            </w:r>
          </w:p>
        </w:tc>
        <w:tc>
          <w:tcPr>
            <w:tcW w:w="2058" w:type="dxa"/>
          </w:tcPr>
          <w:p w14:paraId="1B5CBF92" w14:textId="77777777" w:rsidR="00C1158D" w:rsidRDefault="00C1158D" w:rsidP="0049437C">
            <w:pPr>
              <w:pStyle w:val="TableParagraph"/>
              <w:spacing w:before="124"/>
              <w:rPr>
                <w:b/>
                <w:sz w:val="20"/>
              </w:rPr>
            </w:pPr>
          </w:p>
          <w:p w14:paraId="502DF3D8" w14:textId="77777777" w:rsidR="00C1158D" w:rsidRDefault="00C1158D" w:rsidP="0049437C">
            <w:pPr>
              <w:pStyle w:val="TableParagraph"/>
              <w:ind w:left="109"/>
              <w:rPr>
                <w:b/>
                <w:sz w:val="20"/>
              </w:rPr>
            </w:pPr>
            <w:r>
              <w:rPr>
                <w:b/>
                <w:color w:val="404040"/>
                <w:spacing w:val="-2"/>
                <w:sz w:val="20"/>
              </w:rPr>
              <w:t>Información</w:t>
            </w:r>
            <w:r>
              <w:rPr>
                <w:b/>
                <w:color w:val="404040"/>
                <w:spacing w:val="8"/>
                <w:sz w:val="20"/>
              </w:rPr>
              <w:t xml:space="preserve"> </w:t>
            </w:r>
            <w:r>
              <w:rPr>
                <w:b/>
                <w:color w:val="404040"/>
                <w:spacing w:val="-2"/>
                <w:sz w:val="20"/>
              </w:rPr>
              <w:t>Adicional</w:t>
            </w:r>
          </w:p>
        </w:tc>
      </w:tr>
      <w:tr w:rsidR="00C1158D" w14:paraId="32FC12AE" w14:textId="77777777" w:rsidTr="0049437C">
        <w:trPr>
          <w:trHeight w:val="173"/>
        </w:trPr>
        <w:tc>
          <w:tcPr>
            <w:tcW w:w="432" w:type="dxa"/>
          </w:tcPr>
          <w:p w14:paraId="5DAA12DF" w14:textId="77777777" w:rsidR="00C1158D" w:rsidRDefault="00C1158D" w:rsidP="0049437C">
            <w:pPr>
              <w:pStyle w:val="TableParagraph"/>
              <w:spacing w:before="142"/>
              <w:ind w:left="19"/>
              <w:jc w:val="center"/>
              <w:rPr>
                <w:b/>
                <w:sz w:val="20"/>
              </w:rPr>
            </w:pPr>
            <w:r>
              <w:rPr>
                <w:b/>
                <w:color w:val="404040"/>
                <w:spacing w:val="-10"/>
                <w:sz w:val="20"/>
              </w:rPr>
              <w:t>1</w:t>
            </w:r>
          </w:p>
        </w:tc>
        <w:tc>
          <w:tcPr>
            <w:tcW w:w="2325" w:type="dxa"/>
          </w:tcPr>
          <w:p w14:paraId="60A2D73E" w14:textId="77777777" w:rsidR="00C1158D" w:rsidRDefault="00C1158D" w:rsidP="0049437C">
            <w:pPr>
              <w:pStyle w:val="TableParagraph"/>
              <w:rPr>
                <w:rFonts w:ascii="Times New Roman"/>
                <w:sz w:val="18"/>
              </w:rPr>
            </w:pPr>
          </w:p>
        </w:tc>
        <w:tc>
          <w:tcPr>
            <w:tcW w:w="2551" w:type="dxa"/>
          </w:tcPr>
          <w:p w14:paraId="62284462" w14:textId="77777777" w:rsidR="00C1158D" w:rsidRDefault="00C1158D" w:rsidP="0049437C">
            <w:pPr>
              <w:pStyle w:val="TableParagraph"/>
              <w:rPr>
                <w:rFonts w:ascii="Times New Roman"/>
                <w:sz w:val="18"/>
              </w:rPr>
            </w:pPr>
          </w:p>
        </w:tc>
        <w:tc>
          <w:tcPr>
            <w:tcW w:w="2268" w:type="dxa"/>
          </w:tcPr>
          <w:p w14:paraId="3DD43BCB" w14:textId="77777777" w:rsidR="00C1158D" w:rsidRDefault="00C1158D" w:rsidP="0049437C">
            <w:pPr>
              <w:pStyle w:val="TableParagraph"/>
              <w:rPr>
                <w:rFonts w:ascii="Times New Roman"/>
                <w:sz w:val="18"/>
              </w:rPr>
            </w:pPr>
          </w:p>
        </w:tc>
        <w:tc>
          <w:tcPr>
            <w:tcW w:w="2268" w:type="dxa"/>
          </w:tcPr>
          <w:p w14:paraId="1206AC92" w14:textId="77777777" w:rsidR="00C1158D" w:rsidRDefault="00C1158D" w:rsidP="0049437C">
            <w:pPr>
              <w:pStyle w:val="TableParagraph"/>
              <w:rPr>
                <w:rFonts w:ascii="Times New Roman"/>
                <w:sz w:val="18"/>
              </w:rPr>
            </w:pPr>
          </w:p>
        </w:tc>
        <w:tc>
          <w:tcPr>
            <w:tcW w:w="1985" w:type="dxa"/>
          </w:tcPr>
          <w:p w14:paraId="25171E01" w14:textId="77777777" w:rsidR="00C1158D" w:rsidRDefault="00C1158D" w:rsidP="0049437C">
            <w:pPr>
              <w:pStyle w:val="TableParagraph"/>
              <w:rPr>
                <w:rFonts w:ascii="Times New Roman"/>
                <w:sz w:val="18"/>
              </w:rPr>
            </w:pPr>
          </w:p>
        </w:tc>
        <w:tc>
          <w:tcPr>
            <w:tcW w:w="2221" w:type="dxa"/>
          </w:tcPr>
          <w:p w14:paraId="02E6D25A" w14:textId="77777777" w:rsidR="00C1158D" w:rsidRDefault="00C1158D" w:rsidP="0049437C">
            <w:pPr>
              <w:pStyle w:val="TableParagraph"/>
              <w:rPr>
                <w:rFonts w:ascii="Times New Roman"/>
                <w:sz w:val="18"/>
              </w:rPr>
            </w:pPr>
          </w:p>
        </w:tc>
        <w:tc>
          <w:tcPr>
            <w:tcW w:w="2058" w:type="dxa"/>
          </w:tcPr>
          <w:p w14:paraId="6C206CD5" w14:textId="77777777" w:rsidR="00C1158D" w:rsidRDefault="00C1158D" w:rsidP="0049437C">
            <w:pPr>
              <w:pStyle w:val="TableParagraph"/>
              <w:rPr>
                <w:rFonts w:ascii="Times New Roman"/>
                <w:sz w:val="18"/>
              </w:rPr>
            </w:pPr>
          </w:p>
        </w:tc>
      </w:tr>
      <w:tr w:rsidR="00C1158D" w14:paraId="161DC186" w14:textId="77777777" w:rsidTr="007109D0">
        <w:trPr>
          <w:trHeight w:val="268"/>
        </w:trPr>
        <w:tc>
          <w:tcPr>
            <w:tcW w:w="432" w:type="dxa"/>
          </w:tcPr>
          <w:p w14:paraId="0B656BF7" w14:textId="77777777" w:rsidR="00C1158D" w:rsidRDefault="00C1158D" w:rsidP="0049437C">
            <w:pPr>
              <w:pStyle w:val="TableParagraph"/>
              <w:spacing w:before="142"/>
              <w:ind w:left="19"/>
              <w:jc w:val="center"/>
              <w:rPr>
                <w:b/>
                <w:sz w:val="20"/>
              </w:rPr>
            </w:pPr>
            <w:r>
              <w:rPr>
                <w:b/>
                <w:color w:val="404040"/>
                <w:spacing w:val="-10"/>
                <w:sz w:val="20"/>
              </w:rPr>
              <w:t>2</w:t>
            </w:r>
          </w:p>
        </w:tc>
        <w:tc>
          <w:tcPr>
            <w:tcW w:w="2325" w:type="dxa"/>
          </w:tcPr>
          <w:p w14:paraId="4CEB9289" w14:textId="77777777" w:rsidR="00C1158D" w:rsidRDefault="00C1158D" w:rsidP="0049437C">
            <w:pPr>
              <w:pStyle w:val="TableParagraph"/>
              <w:rPr>
                <w:rFonts w:ascii="Times New Roman"/>
                <w:sz w:val="18"/>
              </w:rPr>
            </w:pPr>
          </w:p>
        </w:tc>
        <w:tc>
          <w:tcPr>
            <w:tcW w:w="2551" w:type="dxa"/>
          </w:tcPr>
          <w:p w14:paraId="04616744" w14:textId="77777777" w:rsidR="00C1158D" w:rsidRDefault="00C1158D" w:rsidP="0049437C">
            <w:pPr>
              <w:pStyle w:val="TableParagraph"/>
              <w:rPr>
                <w:rFonts w:ascii="Times New Roman"/>
                <w:sz w:val="18"/>
              </w:rPr>
            </w:pPr>
          </w:p>
        </w:tc>
        <w:tc>
          <w:tcPr>
            <w:tcW w:w="2268" w:type="dxa"/>
          </w:tcPr>
          <w:p w14:paraId="27C358D9" w14:textId="77777777" w:rsidR="00C1158D" w:rsidRDefault="00C1158D" w:rsidP="0049437C">
            <w:pPr>
              <w:pStyle w:val="TableParagraph"/>
              <w:rPr>
                <w:rFonts w:ascii="Times New Roman"/>
                <w:sz w:val="18"/>
              </w:rPr>
            </w:pPr>
          </w:p>
        </w:tc>
        <w:tc>
          <w:tcPr>
            <w:tcW w:w="2268" w:type="dxa"/>
          </w:tcPr>
          <w:p w14:paraId="0C3438B4" w14:textId="77777777" w:rsidR="00C1158D" w:rsidRDefault="00C1158D" w:rsidP="0049437C">
            <w:pPr>
              <w:pStyle w:val="TableParagraph"/>
              <w:rPr>
                <w:rFonts w:ascii="Times New Roman"/>
                <w:sz w:val="18"/>
              </w:rPr>
            </w:pPr>
          </w:p>
        </w:tc>
        <w:tc>
          <w:tcPr>
            <w:tcW w:w="1985" w:type="dxa"/>
          </w:tcPr>
          <w:p w14:paraId="4A7009E3" w14:textId="77777777" w:rsidR="00C1158D" w:rsidRDefault="00C1158D" w:rsidP="0049437C">
            <w:pPr>
              <w:pStyle w:val="TableParagraph"/>
              <w:rPr>
                <w:rFonts w:ascii="Times New Roman"/>
                <w:sz w:val="18"/>
              </w:rPr>
            </w:pPr>
          </w:p>
        </w:tc>
        <w:tc>
          <w:tcPr>
            <w:tcW w:w="2221" w:type="dxa"/>
          </w:tcPr>
          <w:p w14:paraId="473821A8" w14:textId="77777777" w:rsidR="00C1158D" w:rsidRDefault="00C1158D" w:rsidP="0049437C">
            <w:pPr>
              <w:pStyle w:val="TableParagraph"/>
              <w:rPr>
                <w:rFonts w:ascii="Times New Roman"/>
                <w:sz w:val="18"/>
              </w:rPr>
            </w:pPr>
          </w:p>
        </w:tc>
        <w:tc>
          <w:tcPr>
            <w:tcW w:w="2058" w:type="dxa"/>
          </w:tcPr>
          <w:p w14:paraId="4F6FFBDA" w14:textId="77777777" w:rsidR="00C1158D" w:rsidRDefault="00C1158D" w:rsidP="0049437C">
            <w:pPr>
              <w:pStyle w:val="TableParagraph"/>
              <w:rPr>
                <w:rFonts w:ascii="Times New Roman"/>
                <w:sz w:val="18"/>
              </w:rPr>
            </w:pPr>
          </w:p>
        </w:tc>
      </w:tr>
      <w:tr w:rsidR="00C1158D" w14:paraId="18335AA6" w14:textId="77777777" w:rsidTr="0049437C">
        <w:trPr>
          <w:trHeight w:val="60"/>
        </w:trPr>
        <w:tc>
          <w:tcPr>
            <w:tcW w:w="432" w:type="dxa"/>
          </w:tcPr>
          <w:p w14:paraId="0E95F7AB" w14:textId="77777777" w:rsidR="00C1158D" w:rsidRDefault="00C1158D" w:rsidP="0049437C">
            <w:pPr>
              <w:pStyle w:val="TableParagraph"/>
              <w:spacing w:before="142"/>
              <w:ind w:left="19"/>
              <w:jc w:val="center"/>
              <w:rPr>
                <w:b/>
                <w:sz w:val="20"/>
              </w:rPr>
            </w:pPr>
            <w:r>
              <w:rPr>
                <w:b/>
                <w:color w:val="404040"/>
                <w:spacing w:val="-10"/>
                <w:sz w:val="20"/>
              </w:rPr>
              <w:t>3</w:t>
            </w:r>
          </w:p>
        </w:tc>
        <w:tc>
          <w:tcPr>
            <w:tcW w:w="2325" w:type="dxa"/>
          </w:tcPr>
          <w:p w14:paraId="2A4B0143" w14:textId="77777777" w:rsidR="00C1158D" w:rsidRDefault="00C1158D" w:rsidP="0049437C">
            <w:pPr>
              <w:pStyle w:val="TableParagraph"/>
              <w:rPr>
                <w:rFonts w:ascii="Times New Roman"/>
                <w:sz w:val="18"/>
              </w:rPr>
            </w:pPr>
          </w:p>
        </w:tc>
        <w:tc>
          <w:tcPr>
            <w:tcW w:w="2551" w:type="dxa"/>
          </w:tcPr>
          <w:p w14:paraId="1A7C2C47" w14:textId="77777777" w:rsidR="00C1158D" w:rsidRDefault="00C1158D" w:rsidP="0049437C">
            <w:pPr>
              <w:pStyle w:val="TableParagraph"/>
              <w:rPr>
                <w:rFonts w:ascii="Times New Roman"/>
                <w:sz w:val="18"/>
              </w:rPr>
            </w:pPr>
          </w:p>
        </w:tc>
        <w:tc>
          <w:tcPr>
            <w:tcW w:w="2268" w:type="dxa"/>
          </w:tcPr>
          <w:p w14:paraId="28BB5777" w14:textId="77777777" w:rsidR="00C1158D" w:rsidRDefault="00C1158D" w:rsidP="0049437C">
            <w:pPr>
              <w:pStyle w:val="TableParagraph"/>
              <w:rPr>
                <w:rFonts w:ascii="Times New Roman"/>
                <w:sz w:val="18"/>
              </w:rPr>
            </w:pPr>
          </w:p>
        </w:tc>
        <w:tc>
          <w:tcPr>
            <w:tcW w:w="2268" w:type="dxa"/>
          </w:tcPr>
          <w:p w14:paraId="3617487F" w14:textId="77777777" w:rsidR="00C1158D" w:rsidRDefault="00C1158D" w:rsidP="0049437C">
            <w:pPr>
              <w:pStyle w:val="TableParagraph"/>
              <w:rPr>
                <w:rFonts w:ascii="Times New Roman"/>
                <w:sz w:val="18"/>
              </w:rPr>
            </w:pPr>
          </w:p>
        </w:tc>
        <w:tc>
          <w:tcPr>
            <w:tcW w:w="1985" w:type="dxa"/>
          </w:tcPr>
          <w:p w14:paraId="364508ED" w14:textId="77777777" w:rsidR="00C1158D" w:rsidRDefault="00C1158D" w:rsidP="0049437C">
            <w:pPr>
              <w:pStyle w:val="TableParagraph"/>
              <w:rPr>
                <w:rFonts w:ascii="Times New Roman"/>
                <w:sz w:val="18"/>
              </w:rPr>
            </w:pPr>
          </w:p>
        </w:tc>
        <w:tc>
          <w:tcPr>
            <w:tcW w:w="2221" w:type="dxa"/>
          </w:tcPr>
          <w:p w14:paraId="11744F4E" w14:textId="77777777" w:rsidR="00C1158D" w:rsidRDefault="00C1158D" w:rsidP="0049437C">
            <w:pPr>
              <w:pStyle w:val="TableParagraph"/>
              <w:rPr>
                <w:rFonts w:ascii="Times New Roman"/>
                <w:sz w:val="18"/>
              </w:rPr>
            </w:pPr>
          </w:p>
        </w:tc>
        <w:tc>
          <w:tcPr>
            <w:tcW w:w="2058" w:type="dxa"/>
          </w:tcPr>
          <w:p w14:paraId="361329B2" w14:textId="77777777" w:rsidR="00C1158D" w:rsidRDefault="00C1158D" w:rsidP="0049437C">
            <w:pPr>
              <w:pStyle w:val="TableParagraph"/>
              <w:rPr>
                <w:rFonts w:ascii="Times New Roman"/>
                <w:sz w:val="18"/>
              </w:rPr>
            </w:pPr>
          </w:p>
        </w:tc>
      </w:tr>
      <w:tr w:rsidR="00C1158D" w14:paraId="7B2AB3B2" w14:textId="77777777" w:rsidTr="0049437C">
        <w:trPr>
          <w:trHeight w:val="60"/>
        </w:trPr>
        <w:tc>
          <w:tcPr>
            <w:tcW w:w="432" w:type="dxa"/>
          </w:tcPr>
          <w:p w14:paraId="052942A3" w14:textId="77777777" w:rsidR="00C1158D" w:rsidRDefault="00C1158D" w:rsidP="0049437C">
            <w:pPr>
              <w:pStyle w:val="TableParagraph"/>
              <w:spacing w:before="142"/>
              <w:ind w:left="19"/>
              <w:jc w:val="center"/>
              <w:rPr>
                <w:b/>
                <w:sz w:val="20"/>
              </w:rPr>
            </w:pPr>
            <w:r>
              <w:rPr>
                <w:b/>
                <w:color w:val="404040"/>
                <w:spacing w:val="-10"/>
                <w:sz w:val="20"/>
              </w:rPr>
              <w:t>4</w:t>
            </w:r>
          </w:p>
        </w:tc>
        <w:tc>
          <w:tcPr>
            <w:tcW w:w="2325" w:type="dxa"/>
          </w:tcPr>
          <w:p w14:paraId="1AEE20C3" w14:textId="77777777" w:rsidR="00C1158D" w:rsidRDefault="00C1158D" w:rsidP="0049437C">
            <w:pPr>
              <w:pStyle w:val="TableParagraph"/>
              <w:rPr>
                <w:rFonts w:ascii="Times New Roman"/>
                <w:sz w:val="18"/>
              </w:rPr>
            </w:pPr>
          </w:p>
        </w:tc>
        <w:tc>
          <w:tcPr>
            <w:tcW w:w="2551" w:type="dxa"/>
          </w:tcPr>
          <w:p w14:paraId="3C6B9F7F" w14:textId="77777777" w:rsidR="00C1158D" w:rsidRDefault="00C1158D" w:rsidP="0049437C">
            <w:pPr>
              <w:pStyle w:val="TableParagraph"/>
              <w:rPr>
                <w:rFonts w:ascii="Times New Roman"/>
                <w:sz w:val="18"/>
              </w:rPr>
            </w:pPr>
          </w:p>
        </w:tc>
        <w:tc>
          <w:tcPr>
            <w:tcW w:w="2268" w:type="dxa"/>
          </w:tcPr>
          <w:p w14:paraId="07D2AFFE" w14:textId="77777777" w:rsidR="00C1158D" w:rsidRDefault="00C1158D" w:rsidP="0049437C">
            <w:pPr>
              <w:pStyle w:val="TableParagraph"/>
              <w:rPr>
                <w:rFonts w:ascii="Times New Roman"/>
                <w:sz w:val="18"/>
              </w:rPr>
            </w:pPr>
          </w:p>
        </w:tc>
        <w:tc>
          <w:tcPr>
            <w:tcW w:w="2268" w:type="dxa"/>
          </w:tcPr>
          <w:p w14:paraId="38B6697B" w14:textId="77777777" w:rsidR="00C1158D" w:rsidRDefault="00C1158D" w:rsidP="0049437C">
            <w:pPr>
              <w:pStyle w:val="TableParagraph"/>
              <w:rPr>
                <w:rFonts w:ascii="Times New Roman"/>
                <w:sz w:val="18"/>
              </w:rPr>
            </w:pPr>
          </w:p>
        </w:tc>
        <w:tc>
          <w:tcPr>
            <w:tcW w:w="1985" w:type="dxa"/>
          </w:tcPr>
          <w:p w14:paraId="48F97517" w14:textId="77777777" w:rsidR="00C1158D" w:rsidRDefault="00C1158D" w:rsidP="0049437C">
            <w:pPr>
              <w:pStyle w:val="TableParagraph"/>
              <w:rPr>
                <w:rFonts w:ascii="Times New Roman"/>
                <w:sz w:val="18"/>
              </w:rPr>
            </w:pPr>
          </w:p>
        </w:tc>
        <w:tc>
          <w:tcPr>
            <w:tcW w:w="2221" w:type="dxa"/>
          </w:tcPr>
          <w:p w14:paraId="250DD24B" w14:textId="77777777" w:rsidR="00C1158D" w:rsidRDefault="00C1158D" w:rsidP="0049437C">
            <w:pPr>
              <w:pStyle w:val="TableParagraph"/>
              <w:rPr>
                <w:rFonts w:ascii="Times New Roman"/>
                <w:sz w:val="18"/>
              </w:rPr>
            </w:pPr>
          </w:p>
        </w:tc>
        <w:tc>
          <w:tcPr>
            <w:tcW w:w="2058" w:type="dxa"/>
          </w:tcPr>
          <w:p w14:paraId="1E49400B" w14:textId="77777777" w:rsidR="00C1158D" w:rsidRDefault="00C1158D" w:rsidP="0049437C">
            <w:pPr>
              <w:pStyle w:val="TableParagraph"/>
              <w:rPr>
                <w:rFonts w:ascii="Times New Roman"/>
                <w:sz w:val="18"/>
              </w:rPr>
            </w:pPr>
          </w:p>
        </w:tc>
      </w:tr>
      <w:tr w:rsidR="00C1158D" w14:paraId="477FAB27" w14:textId="77777777" w:rsidTr="0049437C">
        <w:trPr>
          <w:trHeight w:val="60"/>
        </w:trPr>
        <w:tc>
          <w:tcPr>
            <w:tcW w:w="432" w:type="dxa"/>
          </w:tcPr>
          <w:p w14:paraId="303C9B5E" w14:textId="77777777" w:rsidR="00C1158D" w:rsidRDefault="00C1158D" w:rsidP="0049437C">
            <w:pPr>
              <w:pStyle w:val="TableParagraph"/>
              <w:spacing w:before="142"/>
              <w:ind w:left="19"/>
              <w:jc w:val="center"/>
              <w:rPr>
                <w:b/>
                <w:sz w:val="20"/>
              </w:rPr>
            </w:pPr>
            <w:r>
              <w:rPr>
                <w:b/>
                <w:color w:val="404040"/>
                <w:spacing w:val="-10"/>
                <w:sz w:val="20"/>
              </w:rPr>
              <w:t>5</w:t>
            </w:r>
          </w:p>
        </w:tc>
        <w:tc>
          <w:tcPr>
            <w:tcW w:w="2325" w:type="dxa"/>
          </w:tcPr>
          <w:p w14:paraId="2021279D" w14:textId="77777777" w:rsidR="00C1158D" w:rsidRDefault="00C1158D" w:rsidP="0049437C">
            <w:pPr>
              <w:pStyle w:val="TableParagraph"/>
              <w:rPr>
                <w:rFonts w:ascii="Times New Roman"/>
                <w:sz w:val="18"/>
              </w:rPr>
            </w:pPr>
          </w:p>
        </w:tc>
        <w:tc>
          <w:tcPr>
            <w:tcW w:w="2551" w:type="dxa"/>
          </w:tcPr>
          <w:p w14:paraId="32F969EF" w14:textId="77777777" w:rsidR="00C1158D" w:rsidRDefault="00C1158D" w:rsidP="0049437C">
            <w:pPr>
              <w:pStyle w:val="TableParagraph"/>
              <w:rPr>
                <w:rFonts w:ascii="Times New Roman"/>
                <w:sz w:val="18"/>
              </w:rPr>
            </w:pPr>
          </w:p>
        </w:tc>
        <w:tc>
          <w:tcPr>
            <w:tcW w:w="2268" w:type="dxa"/>
          </w:tcPr>
          <w:p w14:paraId="2561BCA2" w14:textId="77777777" w:rsidR="00C1158D" w:rsidRDefault="00C1158D" w:rsidP="0049437C">
            <w:pPr>
              <w:pStyle w:val="TableParagraph"/>
              <w:rPr>
                <w:rFonts w:ascii="Times New Roman"/>
                <w:sz w:val="18"/>
              </w:rPr>
            </w:pPr>
          </w:p>
        </w:tc>
        <w:tc>
          <w:tcPr>
            <w:tcW w:w="2268" w:type="dxa"/>
          </w:tcPr>
          <w:p w14:paraId="318E5F48" w14:textId="77777777" w:rsidR="00C1158D" w:rsidRDefault="00C1158D" w:rsidP="0049437C">
            <w:pPr>
              <w:pStyle w:val="TableParagraph"/>
              <w:rPr>
                <w:rFonts w:ascii="Times New Roman"/>
                <w:sz w:val="18"/>
              </w:rPr>
            </w:pPr>
          </w:p>
        </w:tc>
        <w:tc>
          <w:tcPr>
            <w:tcW w:w="1985" w:type="dxa"/>
          </w:tcPr>
          <w:p w14:paraId="3DEA0B1F" w14:textId="77777777" w:rsidR="00C1158D" w:rsidRDefault="00C1158D" w:rsidP="0049437C">
            <w:pPr>
              <w:pStyle w:val="TableParagraph"/>
              <w:rPr>
                <w:rFonts w:ascii="Times New Roman"/>
                <w:sz w:val="18"/>
              </w:rPr>
            </w:pPr>
          </w:p>
        </w:tc>
        <w:tc>
          <w:tcPr>
            <w:tcW w:w="2221" w:type="dxa"/>
          </w:tcPr>
          <w:p w14:paraId="56B9866B" w14:textId="77777777" w:rsidR="00C1158D" w:rsidRDefault="00C1158D" w:rsidP="0049437C">
            <w:pPr>
              <w:pStyle w:val="TableParagraph"/>
              <w:rPr>
                <w:rFonts w:ascii="Times New Roman"/>
                <w:sz w:val="18"/>
              </w:rPr>
            </w:pPr>
          </w:p>
        </w:tc>
        <w:tc>
          <w:tcPr>
            <w:tcW w:w="2058" w:type="dxa"/>
          </w:tcPr>
          <w:p w14:paraId="26668EC4" w14:textId="77777777" w:rsidR="00C1158D" w:rsidRDefault="00C1158D" w:rsidP="0049437C">
            <w:pPr>
              <w:pStyle w:val="TableParagraph"/>
              <w:rPr>
                <w:rFonts w:ascii="Times New Roman"/>
                <w:sz w:val="18"/>
              </w:rPr>
            </w:pPr>
          </w:p>
        </w:tc>
      </w:tr>
      <w:tr w:rsidR="00C1158D" w14:paraId="747D1791" w14:textId="77777777" w:rsidTr="0049437C">
        <w:trPr>
          <w:trHeight w:val="60"/>
        </w:trPr>
        <w:tc>
          <w:tcPr>
            <w:tcW w:w="432" w:type="dxa"/>
          </w:tcPr>
          <w:p w14:paraId="07D5C89E" w14:textId="77777777" w:rsidR="00C1158D" w:rsidRDefault="00C1158D" w:rsidP="0049437C">
            <w:pPr>
              <w:pStyle w:val="TableParagraph"/>
              <w:spacing w:before="140"/>
              <w:ind w:left="19"/>
              <w:jc w:val="center"/>
              <w:rPr>
                <w:b/>
                <w:sz w:val="20"/>
              </w:rPr>
            </w:pPr>
            <w:r>
              <w:rPr>
                <w:b/>
                <w:color w:val="404040"/>
                <w:spacing w:val="-10"/>
                <w:sz w:val="20"/>
              </w:rPr>
              <w:t>6</w:t>
            </w:r>
          </w:p>
        </w:tc>
        <w:tc>
          <w:tcPr>
            <w:tcW w:w="2325" w:type="dxa"/>
          </w:tcPr>
          <w:p w14:paraId="2F7E19E2" w14:textId="77777777" w:rsidR="00C1158D" w:rsidRDefault="00C1158D" w:rsidP="0049437C">
            <w:pPr>
              <w:pStyle w:val="TableParagraph"/>
              <w:rPr>
                <w:rFonts w:ascii="Times New Roman"/>
                <w:sz w:val="18"/>
              </w:rPr>
            </w:pPr>
          </w:p>
        </w:tc>
        <w:tc>
          <w:tcPr>
            <w:tcW w:w="2551" w:type="dxa"/>
          </w:tcPr>
          <w:p w14:paraId="13B3CDB1" w14:textId="77777777" w:rsidR="00C1158D" w:rsidRDefault="00C1158D" w:rsidP="0049437C">
            <w:pPr>
              <w:pStyle w:val="TableParagraph"/>
              <w:rPr>
                <w:rFonts w:ascii="Times New Roman"/>
                <w:sz w:val="18"/>
              </w:rPr>
            </w:pPr>
          </w:p>
        </w:tc>
        <w:tc>
          <w:tcPr>
            <w:tcW w:w="2268" w:type="dxa"/>
          </w:tcPr>
          <w:p w14:paraId="73E6C9ED" w14:textId="77777777" w:rsidR="00C1158D" w:rsidRDefault="00C1158D" w:rsidP="0049437C">
            <w:pPr>
              <w:pStyle w:val="TableParagraph"/>
              <w:rPr>
                <w:rFonts w:ascii="Times New Roman"/>
                <w:sz w:val="18"/>
              </w:rPr>
            </w:pPr>
          </w:p>
        </w:tc>
        <w:tc>
          <w:tcPr>
            <w:tcW w:w="2268" w:type="dxa"/>
          </w:tcPr>
          <w:p w14:paraId="77DD8600" w14:textId="77777777" w:rsidR="00C1158D" w:rsidRDefault="00C1158D" w:rsidP="0049437C">
            <w:pPr>
              <w:pStyle w:val="TableParagraph"/>
              <w:rPr>
                <w:rFonts w:ascii="Times New Roman"/>
                <w:sz w:val="18"/>
              </w:rPr>
            </w:pPr>
          </w:p>
        </w:tc>
        <w:tc>
          <w:tcPr>
            <w:tcW w:w="1985" w:type="dxa"/>
          </w:tcPr>
          <w:p w14:paraId="086AA66A" w14:textId="77777777" w:rsidR="00C1158D" w:rsidRDefault="00C1158D" w:rsidP="0049437C">
            <w:pPr>
              <w:pStyle w:val="TableParagraph"/>
              <w:rPr>
                <w:rFonts w:ascii="Times New Roman"/>
                <w:sz w:val="18"/>
              </w:rPr>
            </w:pPr>
          </w:p>
        </w:tc>
        <w:tc>
          <w:tcPr>
            <w:tcW w:w="2221" w:type="dxa"/>
          </w:tcPr>
          <w:p w14:paraId="7E7EE015" w14:textId="77777777" w:rsidR="00C1158D" w:rsidRDefault="00C1158D" w:rsidP="0049437C">
            <w:pPr>
              <w:pStyle w:val="TableParagraph"/>
              <w:rPr>
                <w:rFonts w:ascii="Times New Roman"/>
                <w:sz w:val="18"/>
              </w:rPr>
            </w:pPr>
          </w:p>
        </w:tc>
        <w:tc>
          <w:tcPr>
            <w:tcW w:w="2058" w:type="dxa"/>
          </w:tcPr>
          <w:p w14:paraId="646792F1" w14:textId="77777777" w:rsidR="00C1158D" w:rsidRDefault="00C1158D" w:rsidP="0049437C">
            <w:pPr>
              <w:pStyle w:val="TableParagraph"/>
              <w:rPr>
                <w:rFonts w:ascii="Times New Roman"/>
                <w:sz w:val="18"/>
              </w:rPr>
            </w:pPr>
          </w:p>
        </w:tc>
      </w:tr>
      <w:tr w:rsidR="00C1158D" w14:paraId="3E541056" w14:textId="77777777" w:rsidTr="0049437C">
        <w:trPr>
          <w:trHeight w:val="60"/>
        </w:trPr>
        <w:tc>
          <w:tcPr>
            <w:tcW w:w="432" w:type="dxa"/>
          </w:tcPr>
          <w:p w14:paraId="7DFE04B7" w14:textId="77777777" w:rsidR="00C1158D" w:rsidRDefault="00C1158D" w:rsidP="0049437C">
            <w:pPr>
              <w:pStyle w:val="TableParagraph"/>
              <w:spacing w:before="140"/>
              <w:ind w:left="19"/>
              <w:jc w:val="center"/>
              <w:rPr>
                <w:b/>
                <w:sz w:val="20"/>
              </w:rPr>
            </w:pPr>
            <w:r>
              <w:rPr>
                <w:b/>
                <w:color w:val="404040"/>
                <w:spacing w:val="-10"/>
                <w:sz w:val="20"/>
              </w:rPr>
              <w:t>7</w:t>
            </w:r>
          </w:p>
        </w:tc>
        <w:tc>
          <w:tcPr>
            <w:tcW w:w="2325" w:type="dxa"/>
          </w:tcPr>
          <w:p w14:paraId="1507E82E" w14:textId="77777777" w:rsidR="00C1158D" w:rsidRDefault="00C1158D" w:rsidP="0049437C">
            <w:pPr>
              <w:pStyle w:val="TableParagraph"/>
              <w:rPr>
                <w:rFonts w:ascii="Times New Roman"/>
                <w:sz w:val="18"/>
              </w:rPr>
            </w:pPr>
          </w:p>
        </w:tc>
        <w:tc>
          <w:tcPr>
            <w:tcW w:w="2551" w:type="dxa"/>
          </w:tcPr>
          <w:p w14:paraId="6B62DE63" w14:textId="77777777" w:rsidR="00C1158D" w:rsidRDefault="00C1158D" w:rsidP="0049437C">
            <w:pPr>
              <w:pStyle w:val="TableParagraph"/>
              <w:rPr>
                <w:rFonts w:ascii="Times New Roman"/>
                <w:sz w:val="18"/>
              </w:rPr>
            </w:pPr>
          </w:p>
        </w:tc>
        <w:tc>
          <w:tcPr>
            <w:tcW w:w="2268" w:type="dxa"/>
          </w:tcPr>
          <w:p w14:paraId="4AFA6636" w14:textId="77777777" w:rsidR="00C1158D" w:rsidRDefault="00C1158D" w:rsidP="0049437C">
            <w:pPr>
              <w:pStyle w:val="TableParagraph"/>
              <w:rPr>
                <w:rFonts w:ascii="Times New Roman"/>
                <w:sz w:val="18"/>
              </w:rPr>
            </w:pPr>
          </w:p>
        </w:tc>
        <w:tc>
          <w:tcPr>
            <w:tcW w:w="2268" w:type="dxa"/>
          </w:tcPr>
          <w:p w14:paraId="03301557" w14:textId="77777777" w:rsidR="00C1158D" w:rsidRDefault="00C1158D" w:rsidP="0049437C">
            <w:pPr>
              <w:pStyle w:val="TableParagraph"/>
              <w:rPr>
                <w:rFonts w:ascii="Times New Roman"/>
                <w:sz w:val="18"/>
              </w:rPr>
            </w:pPr>
          </w:p>
        </w:tc>
        <w:tc>
          <w:tcPr>
            <w:tcW w:w="1985" w:type="dxa"/>
          </w:tcPr>
          <w:p w14:paraId="66AF5769" w14:textId="77777777" w:rsidR="00C1158D" w:rsidRDefault="00C1158D" w:rsidP="0049437C">
            <w:pPr>
              <w:pStyle w:val="TableParagraph"/>
              <w:rPr>
                <w:rFonts w:ascii="Times New Roman"/>
                <w:sz w:val="18"/>
              </w:rPr>
            </w:pPr>
          </w:p>
        </w:tc>
        <w:tc>
          <w:tcPr>
            <w:tcW w:w="2221" w:type="dxa"/>
          </w:tcPr>
          <w:p w14:paraId="6FB948CF" w14:textId="77777777" w:rsidR="00C1158D" w:rsidRDefault="00C1158D" w:rsidP="0049437C">
            <w:pPr>
              <w:pStyle w:val="TableParagraph"/>
              <w:rPr>
                <w:rFonts w:ascii="Times New Roman"/>
                <w:sz w:val="18"/>
              </w:rPr>
            </w:pPr>
          </w:p>
        </w:tc>
        <w:tc>
          <w:tcPr>
            <w:tcW w:w="2058" w:type="dxa"/>
          </w:tcPr>
          <w:p w14:paraId="322B3319" w14:textId="77777777" w:rsidR="00C1158D" w:rsidRDefault="00C1158D" w:rsidP="0049437C">
            <w:pPr>
              <w:pStyle w:val="TableParagraph"/>
              <w:rPr>
                <w:rFonts w:ascii="Times New Roman"/>
                <w:sz w:val="18"/>
              </w:rPr>
            </w:pPr>
          </w:p>
        </w:tc>
      </w:tr>
      <w:tr w:rsidR="00C1158D" w14:paraId="5054BF65" w14:textId="77777777" w:rsidTr="0049437C">
        <w:trPr>
          <w:trHeight w:val="60"/>
        </w:trPr>
        <w:tc>
          <w:tcPr>
            <w:tcW w:w="432" w:type="dxa"/>
          </w:tcPr>
          <w:p w14:paraId="3A038D4F" w14:textId="77777777" w:rsidR="00C1158D" w:rsidRDefault="00C1158D" w:rsidP="0049437C">
            <w:pPr>
              <w:pStyle w:val="TableParagraph"/>
              <w:spacing w:before="140"/>
              <w:ind w:left="19"/>
              <w:jc w:val="center"/>
              <w:rPr>
                <w:b/>
                <w:sz w:val="20"/>
              </w:rPr>
            </w:pPr>
            <w:r>
              <w:rPr>
                <w:b/>
                <w:color w:val="404040"/>
                <w:spacing w:val="-10"/>
                <w:sz w:val="20"/>
              </w:rPr>
              <w:t>8</w:t>
            </w:r>
          </w:p>
        </w:tc>
        <w:tc>
          <w:tcPr>
            <w:tcW w:w="2325" w:type="dxa"/>
          </w:tcPr>
          <w:p w14:paraId="3550CFEA" w14:textId="77777777" w:rsidR="00C1158D" w:rsidRDefault="00C1158D" w:rsidP="0049437C">
            <w:pPr>
              <w:pStyle w:val="TableParagraph"/>
              <w:rPr>
                <w:rFonts w:ascii="Times New Roman"/>
                <w:sz w:val="18"/>
              </w:rPr>
            </w:pPr>
          </w:p>
        </w:tc>
        <w:tc>
          <w:tcPr>
            <w:tcW w:w="2551" w:type="dxa"/>
          </w:tcPr>
          <w:p w14:paraId="78451108" w14:textId="77777777" w:rsidR="00C1158D" w:rsidRDefault="00C1158D" w:rsidP="0049437C">
            <w:pPr>
              <w:pStyle w:val="TableParagraph"/>
              <w:rPr>
                <w:rFonts w:ascii="Times New Roman"/>
                <w:sz w:val="18"/>
              </w:rPr>
            </w:pPr>
          </w:p>
        </w:tc>
        <w:tc>
          <w:tcPr>
            <w:tcW w:w="2268" w:type="dxa"/>
          </w:tcPr>
          <w:p w14:paraId="0CAB559F" w14:textId="77777777" w:rsidR="00C1158D" w:rsidRDefault="00C1158D" w:rsidP="0049437C">
            <w:pPr>
              <w:pStyle w:val="TableParagraph"/>
              <w:rPr>
                <w:rFonts w:ascii="Times New Roman"/>
                <w:sz w:val="18"/>
              </w:rPr>
            </w:pPr>
          </w:p>
        </w:tc>
        <w:tc>
          <w:tcPr>
            <w:tcW w:w="2268" w:type="dxa"/>
          </w:tcPr>
          <w:p w14:paraId="24007607" w14:textId="77777777" w:rsidR="00C1158D" w:rsidRDefault="00C1158D" w:rsidP="0049437C">
            <w:pPr>
              <w:pStyle w:val="TableParagraph"/>
              <w:rPr>
                <w:rFonts w:ascii="Times New Roman"/>
                <w:sz w:val="18"/>
              </w:rPr>
            </w:pPr>
          </w:p>
        </w:tc>
        <w:tc>
          <w:tcPr>
            <w:tcW w:w="1985" w:type="dxa"/>
          </w:tcPr>
          <w:p w14:paraId="40BCA609" w14:textId="77777777" w:rsidR="00C1158D" w:rsidRDefault="00C1158D" w:rsidP="0049437C">
            <w:pPr>
              <w:pStyle w:val="TableParagraph"/>
              <w:rPr>
                <w:rFonts w:ascii="Times New Roman"/>
                <w:sz w:val="18"/>
              </w:rPr>
            </w:pPr>
          </w:p>
        </w:tc>
        <w:tc>
          <w:tcPr>
            <w:tcW w:w="2221" w:type="dxa"/>
          </w:tcPr>
          <w:p w14:paraId="203A89A7" w14:textId="77777777" w:rsidR="00C1158D" w:rsidRDefault="00C1158D" w:rsidP="0049437C">
            <w:pPr>
              <w:pStyle w:val="TableParagraph"/>
              <w:rPr>
                <w:rFonts w:ascii="Times New Roman"/>
                <w:sz w:val="18"/>
              </w:rPr>
            </w:pPr>
          </w:p>
        </w:tc>
        <w:tc>
          <w:tcPr>
            <w:tcW w:w="2058" w:type="dxa"/>
          </w:tcPr>
          <w:p w14:paraId="00BF921B" w14:textId="77777777" w:rsidR="00C1158D" w:rsidRDefault="00C1158D" w:rsidP="0049437C">
            <w:pPr>
              <w:pStyle w:val="TableParagraph"/>
              <w:rPr>
                <w:rFonts w:ascii="Times New Roman"/>
                <w:sz w:val="18"/>
              </w:rPr>
            </w:pPr>
          </w:p>
        </w:tc>
      </w:tr>
      <w:tr w:rsidR="00C1158D" w14:paraId="6D8699E5" w14:textId="77777777" w:rsidTr="0049437C">
        <w:trPr>
          <w:trHeight w:val="60"/>
        </w:trPr>
        <w:tc>
          <w:tcPr>
            <w:tcW w:w="432" w:type="dxa"/>
          </w:tcPr>
          <w:p w14:paraId="5E3F5843" w14:textId="77777777" w:rsidR="00C1158D" w:rsidRDefault="00C1158D" w:rsidP="0049437C">
            <w:pPr>
              <w:pStyle w:val="TableParagraph"/>
              <w:spacing w:before="140"/>
              <w:ind w:left="19"/>
              <w:jc w:val="center"/>
              <w:rPr>
                <w:b/>
                <w:sz w:val="20"/>
              </w:rPr>
            </w:pPr>
            <w:r>
              <w:rPr>
                <w:b/>
                <w:color w:val="404040"/>
                <w:spacing w:val="-10"/>
                <w:sz w:val="20"/>
              </w:rPr>
              <w:t>9</w:t>
            </w:r>
          </w:p>
        </w:tc>
        <w:tc>
          <w:tcPr>
            <w:tcW w:w="2325" w:type="dxa"/>
          </w:tcPr>
          <w:p w14:paraId="3F29EE16" w14:textId="77777777" w:rsidR="00C1158D" w:rsidRDefault="00C1158D" w:rsidP="0049437C">
            <w:pPr>
              <w:pStyle w:val="TableParagraph"/>
              <w:rPr>
                <w:rFonts w:ascii="Times New Roman"/>
                <w:sz w:val="18"/>
              </w:rPr>
            </w:pPr>
          </w:p>
        </w:tc>
        <w:tc>
          <w:tcPr>
            <w:tcW w:w="2551" w:type="dxa"/>
          </w:tcPr>
          <w:p w14:paraId="469FA379" w14:textId="77777777" w:rsidR="00C1158D" w:rsidRDefault="00C1158D" w:rsidP="0049437C">
            <w:pPr>
              <w:pStyle w:val="TableParagraph"/>
              <w:rPr>
                <w:rFonts w:ascii="Times New Roman"/>
                <w:sz w:val="18"/>
              </w:rPr>
            </w:pPr>
          </w:p>
        </w:tc>
        <w:tc>
          <w:tcPr>
            <w:tcW w:w="2268" w:type="dxa"/>
          </w:tcPr>
          <w:p w14:paraId="754F3EDB" w14:textId="77777777" w:rsidR="00C1158D" w:rsidRDefault="00C1158D" w:rsidP="0049437C">
            <w:pPr>
              <w:pStyle w:val="TableParagraph"/>
              <w:rPr>
                <w:rFonts w:ascii="Times New Roman"/>
                <w:sz w:val="18"/>
              </w:rPr>
            </w:pPr>
          </w:p>
        </w:tc>
        <w:tc>
          <w:tcPr>
            <w:tcW w:w="2268" w:type="dxa"/>
          </w:tcPr>
          <w:p w14:paraId="7C2B58F5" w14:textId="77777777" w:rsidR="00C1158D" w:rsidRDefault="00C1158D" w:rsidP="0049437C">
            <w:pPr>
              <w:pStyle w:val="TableParagraph"/>
              <w:rPr>
                <w:rFonts w:ascii="Times New Roman"/>
                <w:sz w:val="18"/>
              </w:rPr>
            </w:pPr>
          </w:p>
        </w:tc>
        <w:tc>
          <w:tcPr>
            <w:tcW w:w="1985" w:type="dxa"/>
          </w:tcPr>
          <w:p w14:paraId="2600A385" w14:textId="77777777" w:rsidR="00C1158D" w:rsidRDefault="00C1158D" w:rsidP="0049437C">
            <w:pPr>
              <w:pStyle w:val="TableParagraph"/>
              <w:rPr>
                <w:rFonts w:ascii="Times New Roman"/>
                <w:sz w:val="18"/>
              </w:rPr>
            </w:pPr>
          </w:p>
        </w:tc>
        <w:tc>
          <w:tcPr>
            <w:tcW w:w="2221" w:type="dxa"/>
          </w:tcPr>
          <w:p w14:paraId="018DEA2E" w14:textId="77777777" w:rsidR="00C1158D" w:rsidRDefault="00C1158D" w:rsidP="0049437C">
            <w:pPr>
              <w:pStyle w:val="TableParagraph"/>
              <w:rPr>
                <w:rFonts w:ascii="Times New Roman"/>
                <w:sz w:val="18"/>
              </w:rPr>
            </w:pPr>
          </w:p>
        </w:tc>
        <w:tc>
          <w:tcPr>
            <w:tcW w:w="2058" w:type="dxa"/>
          </w:tcPr>
          <w:p w14:paraId="3C5D976A" w14:textId="77777777" w:rsidR="00C1158D" w:rsidRDefault="00C1158D" w:rsidP="0049437C">
            <w:pPr>
              <w:pStyle w:val="TableParagraph"/>
              <w:rPr>
                <w:rFonts w:ascii="Times New Roman"/>
                <w:sz w:val="18"/>
              </w:rPr>
            </w:pPr>
          </w:p>
        </w:tc>
      </w:tr>
    </w:tbl>
    <w:p w14:paraId="35753A61" w14:textId="251CD4D9" w:rsidR="00735D49" w:rsidRDefault="00500A09" w:rsidP="008B6318">
      <w:pPr>
        <w:jc w:val="center"/>
        <w:rPr>
          <w:rFonts w:asciiTheme="minorHAnsi" w:hAnsiTheme="minorHAnsi" w:cstheme="minorHAnsi"/>
          <w:b/>
          <w:color w:val="595959" w:themeColor="text1" w:themeTint="A6"/>
          <w:sz w:val="22"/>
          <w:szCs w:val="22"/>
        </w:rPr>
      </w:pPr>
      <w:r w:rsidRPr="00500A09">
        <w:rPr>
          <w:rFonts w:asciiTheme="minorHAnsi" w:hAnsiTheme="minorHAnsi" w:cstheme="minorHAnsi"/>
          <w:bCs/>
          <w:color w:val="404040" w:themeColor="text1" w:themeTint="BF"/>
          <w:sz w:val="22"/>
          <w:szCs w:val="22"/>
        </w:rPr>
        <w:t>Tabla N° 1</w:t>
      </w:r>
      <w:r w:rsidR="00EB53A2">
        <w:rPr>
          <w:rFonts w:asciiTheme="minorHAnsi" w:hAnsiTheme="minorHAnsi" w:cstheme="minorHAnsi"/>
          <w:bCs/>
          <w:color w:val="404040" w:themeColor="text1" w:themeTint="BF"/>
          <w:sz w:val="22"/>
          <w:szCs w:val="22"/>
        </w:rPr>
        <w:t>2</w:t>
      </w:r>
      <w:r w:rsidRPr="00500A09">
        <w:rPr>
          <w:rFonts w:asciiTheme="minorHAnsi" w:hAnsiTheme="minorHAnsi" w:cstheme="minorHAnsi"/>
          <w:bCs/>
          <w:color w:val="404040" w:themeColor="text1" w:themeTint="BF"/>
          <w:sz w:val="22"/>
          <w:szCs w:val="22"/>
        </w:rPr>
        <w:t>: Ficha enlaces nivel comunal.</w:t>
      </w:r>
    </w:p>
    <w:p w14:paraId="4F2D4EA8" w14:textId="77777777" w:rsidR="007B1A2D" w:rsidRDefault="007B1A2D" w:rsidP="007B1A2D">
      <w:pPr>
        <w:rPr>
          <w:rFonts w:asciiTheme="minorHAnsi" w:hAnsiTheme="minorHAnsi" w:cstheme="minorHAnsi"/>
          <w:b/>
          <w:color w:val="595959" w:themeColor="text1" w:themeTint="A6"/>
          <w:sz w:val="22"/>
          <w:szCs w:val="22"/>
        </w:rPr>
      </w:pPr>
    </w:p>
    <w:p w14:paraId="6EDF0817" w14:textId="77777777" w:rsidR="007B1A2D" w:rsidRDefault="007B1A2D" w:rsidP="007B1A2D">
      <w:pPr>
        <w:rPr>
          <w:rFonts w:asciiTheme="minorHAnsi" w:hAnsiTheme="minorHAnsi" w:cstheme="minorHAnsi"/>
          <w:b/>
          <w:color w:val="595959" w:themeColor="text1" w:themeTint="A6"/>
          <w:sz w:val="22"/>
          <w:szCs w:val="22"/>
        </w:rPr>
      </w:pPr>
    </w:p>
    <w:p w14:paraId="0E943722" w14:textId="1B2F1AC0" w:rsidR="007B1A2D" w:rsidRPr="00325A3D" w:rsidRDefault="00325A3D" w:rsidP="00325A3D">
      <w:pPr>
        <w:pStyle w:val="Prrafodelista"/>
        <w:numPr>
          <w:ilvl w:val="1"/>
          <w:numId w:val="33"/>
        </w:numPr>
        <w:rPr>
          <w:rFonts w:asciiTheme="minorHAnsi" w:hAnsiTheme="minorHAnsi" w:cstheme="minorHAnsi"/>
          <w:b/>
          <w:color w:val="595959" w:themeColor="text1" w:themeTint="A6"/>
          <w:sz w:val="22"/>
          <w:szCs w:val="22"/>
        </w:rPr>
      </w:pPr>
      <w:r w:rsidRPr="00325A3D">
        <w:rPr>
          <w:rFonts w:asciiTheme="minorHAnsi" w:hAnsiTheme="minorHAnsi" w:cstheme="minorHAnsi"/>
          <w:b/>
          <w:color w:val="595959" w:themeColor="text1" w:themeTint="A6"/>
          <w:sz w:val="22"/>
          <w:szCs w:val="22"/>
        </w:rPr>
        <w:t>Levantamiento de Capacidades Comunales</w:t>
      </w:r>
      <w:r w:rsidR="00E37934">
        <w:rPr>
          <w:rFonts w:asciiTheme="minorHAnsi" w:hAnsiTheme="minorHAnsi" w:cstheme="minorHAnsi"/>
          <w:b/>
          <w:color w:val="595959" w:themeColor="text1" w:themeTint="A6"/>
          <w:sz w:val="22"/>
          <w:szCs w:val="22"/>
        </w:rPr>
        <w:t xml:space="preserve"> </w:t>
      </w:r>
      <w:r w:rsidR="009F73BB">
        <w:rPr>
          <w:rStyle w:val="Refdenotaalpie"/>
          <w:rFonts w:asciiTheme="minorHAnsi" w:hAnsiTheme="minorHAnsi" w:cstheme="minorHAnsi"/>
          <w:b/>
          <w:color w:val="595959" w:themeColor="text1" w:themeTint="A6"/>
          <w:sz w:val="22"/>
          <w:szCs w:val="22"/>
        </w:rPr>
        <w:footnoteReference w:id="4"/>
      </w:r>
    </w:p>
    <w:p w14:paraId="0CE900A4" w14:textId="77777777" w:rsidR="00325A3D" w:rsidRDefault="00325A3D" w:rsidP="00325A3D">
      <w:pPr>
        <w:rPr>
          <w:rFonts w:asciiTheme="minorHAnsi" w:hAnsiTheme="minorHAnsi" w:cstheme="minorHAnsi"/>
          <w:b/>
          <w:color w:val="595959" w:themeColor="text1" w:themeTint="A6"/>
          <w:sz w:val="22"/>
          <w:szCs w:val="22"/>
        </w:rPr>
      </w:pPr>
    </w:p>
    <w:tbl>
      <w:tblPr>
        <w:tblW w:w="16540" w:type="dxa"/>
        <w:jc w:val="center"/>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CellMar>
          <w:left w:w="70" w:type="dxa"/>
          <w:right w:w="70" w:type="dxa"/>
        </w:tblCellMar>
        <w:tblLook w:val="04A0" w:firstRow="1" w:lastRow="0" w:firstColumn="1" w:lastColumn="0" w:noHBand="0" w:noVBand="1"/>
      </w:tblPr>
      <w:tblGrid>
        <w:gridCol w:w="2689"/>
        <w:gridCol w:w="1417"/>
        <w:gridCol w:w="851"/>
        <w:gridCol w:w="1772"/>
        <w:gridCol w:w="1067"/>
        <w:gridCol w:w="1026"/>
        <w:gridCol w:w="844"/>
        <w:gridCol w:w="992"/>
        <w:gridCol w:w="992"/>
        <w:gridCol w:w="992"/>
        <w:gridCol w:w="992"/>
        <w:gridCol w:w="992"/>
        <w:gridCol w:w="1914"/>
      </w:tblGrid>
      <w:tr w:rsidR="008B6318" w:rsidRPr="00420AEB" w14:paraId="572E40B1" w14:textId="77777777" w:rsidTr="008B6318">
        <w:trPr>
          <w:trHeight w:val="300"/>
          <w:jc w:val="center"/>
        </w:trPr>
        <w:tc>
          <w:tcPr>
            <w:tcW w:w="2689" w:type="dxa"/>
            <w:shd w:val="clear" w:color="auto" w:fill="0070C0"/>
            <w:vAlign w:val="center"/>
          </w:tcPr>
          <w:p w14:paraId="474AAA64" w14:textId="77777777" w:rsidR="008B6318" w:rsidRDefault="008B6318" w:rsidP="00512A6A">
            <w:pPr>
              <w:jc w:val="center"/>
              <w:rPr>
                <w:rFonts w:ascii="Calibri" w:hAnsi="Calibri" w:cs="Calibri"/>
                <w:b/>
                <w:bCs/>
                <w:color w:val="FFFFFF" w:themeColor="background1"/>
                <w:sz w:val="16"/>
                <w:szCs w:val="16"/>
                <w:lang w:val="es-CL" w:eastAsia="es-CL"/>
              </w:rPr>
            </w:pPr>
            <w:r>
              <w:rPr>
                <w:rFonts w:ascii="Calibri" w:hAnsi="Calibri" w:cs="Calibri"/>
                <w:b/>
                <w:bCs/>
                <w:color w:val="FFFFFF" w:themeColor="background1"/>
                <w:sz w:val="16"/>
                <w:szCs w:val="16"/>
                <w:lang w:val="es-CL" w:eastAsia="es-CL"/>
              </w:rPr>
              <w:t>Recurso o Capacidad</w:t>
            </w:r>
          </w:p>
        </w:tc>
        <w:tc>
          <w:tcPr>
            <w:tcW w:w="1417" w:type="dxa"/>
            <w:shd w:val="clear" w:color="auto" w:fill="0070C0"/>
            <w:vAlign w:val="center"/>
          </w:tcPr>
          <w:p w14:paraId="1677880F" w14:textId="77777777" w:rsidR="008B6318" w:rsidRPr="00420AEB" w:rsidRDefault="008B6318" w:rsidP="00512A6A">
            <w:pPr>
              <w:jc w:val="center"/>
              <w:rPr>
                <w:rFonts w:ascii="Calibri" w:hAnsi="Calibri" w:cs="Calibri"/>
                <w:b/>
                <w:bCs/>
                <w:color w:val="FFFFFF" w:themeColor="background1"/>
                <w:sz w:val="16"/>
                <w:szCs w:val="16"/>
                <w:lang w:val="es-CL" w:eastAsia="es-CL"/>
              </w:rPr>
            </w:pPr>
            <w:r>
              <w:rPr>
                <w:rFonts w:ascii="Calibri" w:hAnsi="Calibri" w:cs="Calibri"/>
                <w:b/>
                <w:bCs/>
                <w:color w:val="FFFFFF" w:themeColor="background1"/>
                <w:sz w:val="16"/>
                <w:szCs w:val="16"/>
                <w:lang w:val="es-CL" w:eastAsia="es-CL"/>
              </w:rPr>
              <w:t>Estado</w:t>
            </w:r>
          </w:p>
        </w:tc>
        <w:tc>
          <w:tcPr>
            <w:tcW w:w="851" w:type="dxa"/>
            <w:shd w:val="clear" w:color="auto" w:fill="0070C0"/>
            <w:noWrap/>
            <w:vAlign w:val="center"/>
          </w:tcPr>
          <w:p w14:paraId="02AB771A" w14:textId="77777777" w:rsidR="008B6318" w:rsidRPr="00420AEB" w:rsidRDefault="008B6318" w:rsidP="00512A6A">
            <w:pPr>
              <w:jc w:val="center"/>
              <w:rPr>
                <w:rFonts w:ascii="Calibri" w:hAnsi="Calibri" w:cs="Calibri"/>
                <w:b/>
                <w:bCs/>
                <w:color w:val="FFFFFF" w:themeColor="background1"/>
                <w:sz w:val="16"/>
                <w:szCs w:val="16"/>
                <w:lang w:val="es-CL" w:eastAsia="es-CL"/>
              </w:rPr>
            </w:pPr>
            <w:r>
              <w:rPr>
                <w:rFonts w:ascii="Calibri" w:hAnsi="Calibri" w:cs="Calibri"/>
                <w:b/>
                <w:bCs/>
                <w:color w:val="FFFFFF" w:themeColor="background1"/>
                <w:sz w:val="16"/>
                <w:szCs w:val="16"/>
                <w:lang w:val="es-CL" w:eastAsia="es-CL"/>
              </w:rPr>
              <w:t>Cantidad</w:t>
            </w:r>
          </w:p>
        </w:tc>
        <w:tc>
          <w:tcPr>
            <w:tcW w:w="1772" w:type="dxa"/>
            <w:shd w:val="clear" w:color="auto" w:fill="0070C0"/>
            <w:vAlign w:val="center"/>
          </w:tcPr>
          <w:p w14:paraId="0704D726" w14:textId="77777777" w:rsidR="008B6318" w:rsidRPr="00420AEB" w:rsidRDefault="008B6318" w:rsidP="00512A6A">
            <w:pPr>
              <w:jc w:val="center"/>
              <w:rPr>
                <w:rFonts w:ascii="Calibri" w:hAnsi="Calibri" w:cs="Calibri"/>
                <w:b/>
                <w:bCs/>
                <w:color w:val="FFFFFF" w:themeColor="background1"/>
                <w:sz w:val="16"/>
                <w:szCs w:val="16"/>
                <w:lang w:val="es-CL" w:eastAsia="es-CL"/>
              </w:rPr>
            </w:pPr>
            <w:r>
              <w:rPr>
                <w:rFonts w:ascii="Calibri" w:hAnsi="Calibri" w:cs="Calibri"/>
                <w:b/>
                <w:bCs/>
                <w:color w:val="FFFFFF" w:themeColor="background1"/>
                <w:sz w:val="16"/>
                <w:szCs w:val="16"/>
                <w:lang w:val="es-CL" w:eastAsia="es-CL"/>
              </w:rPr>
              <w:t>Ubicación Geográfica</w:t>
            </w:r>
          </w:p>
        </w:tc>
        <w:tc>
          <w:tcPr>
            <w:tcW w:w="1067" w:type="dxa"/>
            <w:shd w:val="clear" w:color="auto" w:fill="0070C0"/>
            <w:vAlign w:val="center"/>
          </w:tcPr>
          <w:p w14:paraId="5FBE70D9" w14:textId="77777777" w:rsidR="008B6318" w:rsidRPr="00420AEB" w:rsidRDefault="008B6318" w:rsidP="00512A6A">
            <w:pPr>
              <w:jc w:val="center"/>
              <w:rPr>
                <w:rFonts w:ascii="Calibri" w:hAnsi="Calibri" w:cs="Calibri"/>
                <w:b/>
                <w:bCs/>
                <w:color w:val="FFFFFF" w:themeColor="background1"/>
                <w:sz w:val="16"/>
                <w:szCs w:val="16"/>
                <w:lang w:val="es-CL" w:eastAsia="es-CL"/>
              </w:rPr>
            </w:pPr>
            <w:r>
              <w:rPr>
                <w:rFonts w:ascii="Calibri" w:hAnsi="Calibri" w:cs="Calibri"/>
                <w:b/>
                <w:bCs/>
                <w:color w:val="FFFFFF" w:themeColor="background1"/>
                <w:sz w:val="16"/>
                <w:szCs w:val="16"/>
                <w:lang w:val="es-CL" w:eastAsia="es-CL"/>
              </w:rPr>
              <w:t>Temporalidad</w:t>
            </w:r>
          </w:p>
        </w:tc>
        <w:tc>
          <w:tcPr>
            <w:tcW w:w="1026" w:type="dxa"/>
            <w:shd w:val="clear" w:color="auto" w:fill="0070C0"/>
            <w:vAlign w:val="center"/>
          </w:tcPr>
          <w:p w14:paraId="27FC0D77" w14:textId="77777777" w:rsidR="008B6318" w:rsidRPr="00420AEB" w:rsidRDefault="008B6318" w:rsidP="00512A6A">
            <w:pPr>
              <w:jc w:val="center"/>
              <w:rPr>
                <w:rFonts w:ascii="Calibri" w:hAnsi="Calibri" w:cs="Calibri"/>
                <w:b/>
                <w:bCs/>
                <w:color w:val="FFFFFF" w:themeColor="background1"/>
                <w:sz w:val="16"/>
                <w:szCs w:val="16"/>
                <w:lang w:val="es-CL" w:eastAsia="es-CL"/>
              </w:rPr>
            </w:pPr>
            <w:r>
              <w:rPr>
                <w:rFonts w:ascii="Calibri" w:hAnsi="Calibri" w:cs="Calibri"/>
                <w:b/>
                <w:bCs/>
                <w:color w:val="FFFFFF" w:themeColor="background1"/>
                <w:sz w:val="16"/>
                <w:szCs w:val="16"/>
                <w:lang w:val="es-CL" w:eastAsia="es-CL"/>
              </w:rPr>
              <w:t>Activación (Alerta)</w:t>
            </w:r>
          </w:p>
        </w:tc>
        <w:tc>
          <w:tcPr>
            <w:tcW w:w="844" w:type="dxa"/>
            <w:shd w:val="clear" w:color="auto" w:fill="0070C0"/>
            <w:vAlign w:val="center"/>
          </w:tcPr>
          <w:p w14:paraId="0B9D5438" w14:textId="77777777" w:rsidR="008B6318" w:rsidRPr="00420AEB" w:rsidRDefault="008B6318" w:rsidP="00512A6A">
            <w:pPr>
              <w:jc w:val="center"/>
              <w:rPr>
                <w:rFonts w:ascii="Calibri" w:hAnsi="Calibri" w:cs="Calibri"/>
                <w:b/>
                <w:bCs/>
                <w:color w:val="FFFFFF" w:themeColor="background1"/>
                <w:sz w:val="16"/>
                <w:szCs w:val="16"/>
                <w:lang w:val="es-CL" w:eastAsia="es-CL"/>
              </w:rPr>
            </w:pPr>
            <w:r>
              <w:rPr>
                <w:rFonts w:ascii="Calibri" w:hAnsi="Calibri" w:cs="Calibri"/>
                <w:b/>
                <w:bCs/>
                <w:color w:val="FFFFFF" w:themeColor="background1"/>
                <w:sz w:val="16"/>
                <w:szCs w:val="16"/>
                <w:lang w:val="es-CL" w:eastAsia="es-CL"/>
              </w:rPr>
              <w:t>Movilidad</w:t>
            </w:r>
          </w:p>
        </w:tc>
        <w:tc>
          <w:tcPr>
            <w:tcW w:w="992" w:type="dxa"/>
            <w:shd w:val="clear" w:color="auto" w:fill="0070C0"/>
          </w:tcPr>
          <w:p w14:paraId="2DB48E7C" w14:textId="77777777" w:rsidR="008B6318" w:rsidRPr="00420AEB" w:rsidRDefault="008B6318" w:rsidP="00512A6A">
            <w:pPr>
              <w:jc w:val="center"/>
              <w:rPr>
                <w:rFonts w:ascii="Calibri" w:hAnsi="Calibri" w:cs="Calibri"/>
                <w:b/>
                <w:bCs/>
                <w:color w:val="FFFFFF" w:themeColor="background1"/>
                <w:sz w:val="16"/>
                <w:szCs w:val="16"/>
                <w:lang w:val="es-CL" w:eastAsia="es-CL"/>
              </w:rPr>
            </w:pPr>
            <w:r>
              <w:rPr>
                <w:rFonts w:ascii="Calibri" w:hAnsi="Calibri" w:cs="Calibri"/>
                <w:b/>
                <w:bCs/>
                <w:color w:val="FFFFFF" w:themeColor="background1"/>
                <w:sz w:val="16"/>
                <w:szCs w:val="16"/>
                <w:lang w:val="es-CL" w:eastAsia="es-CL"/>
              </w:rPr>
              <w:t>Tiempo de Alistamiento</w:t>
            </w:r>
          </w:p>
        </w:tc>
        <w:tc>
          <w:tcPr>
            <w:tcW w:w="992" w:type="dxa"/>
            <w:shd w:val="clear" w:color="auto" w:fill="0070C0"/>
          </w:tcPr>
          <w:p w14:paraId="02CAEFFC" w14:textId="77777777" w:rsidR="008B6318" w:rsidRDefault="008B6318" w:rsidP="00512A6A">
            <w:pPr>
              <w:jc w:val="center"/>
              <w:rPr>
                <w:rFonts w:ascii="Calibri" w:hAnsi="Calibri" w:cs="Calibri"/>
                <w:b/>
                <w:bCs/>
                <w:color w:val="FFFFFF" w:themeColor="background1"/>
                <w:sz w:val="16"/>
                <w:szCs w:val="16"/>
                <w:lang w:val="es-CL" w:eastAsia="es-CL"/>
              </w:rPr>
            </w:pPr>
            <w:r>
              <w:rPr>
                <w:rFonts w:ascii="Calibri" w:hAnsi="Calibri" w:cs="Calibri"/>
                <w:b/>
                <w:bCs/>
                <w:color w:val="FFFFFF" w:themeColor="background1"/>
                <w:sz w:val="16"/>
                <w:szCs w:val="16"/>
                <w:lang w:val="es-CL" w:eastAsia="es-CL"/>
              </w:rPr>
              <w:t>Soporte</w:t>
            </w:r>
          </w:p>
        </w:tc>
        <w:tc>
          <w:tcPr>
            <w:tcW w:w="992" w:type="dxa"/>
            <w:shd w:val="clear" w:color="auto" w:fill="0070C0"/>
          </w:tcPr>
          <w:p w14:paraId="3E654E38" w14:textId="77777777" w:rsidR="008B6318" w:rsidRDefault="008B6318" w:rsidP="00512A6A">
            <w:pPr>
              <w:jc w:val="center"/>
              <w:rPr>
                <w:rFonts w:ascii="Calibri" w:hAnsi="Calibri" w:cs="Calibri"/>
                <w:b/>
                <w:bCs/>
                <w:color w:val="FFFFFF" w:themeColor="background1"/>
                <w:sz w:val="16"/>
                <w:szCs w:val="16"/>
                <w:lang w:val="es-CL" w:eastAsia="es-CL"/>
              </w:rPr>
            </w:pPr>
            <w:r>
              <w:rPr>
                <w:rFonts w:ascii="Calibri" w:hAnsi="Calibri" w:cs="Calibri"/>
                <w:b/>
                <w:bCs/>
                <w:color w:val="FFFFFF" w:themeColor="background1"/>
                <w:sz w:val="16"/>
                <w:szCs w:val="16"/>
                <w:lang w:val="es-CL" w:eastAsia="es-CL"/>
              </w:rPr>
              <w:t>Tiempo de Operación</w:t>
            </w:r>
          </w:p>
        </w:tc>
        <w:tc>
          <w:tcPr>
            <w:tcW w:w="992" w:type="dxa"/>
            <w:shd w:val="clear" w:color="auto" w:fill="0070C0"/>
          </w:tcPr>
          <w:p w14:paraId="4F76929C" w14:textId="77777777" w:rsidR="008B6318" w:rsidRDefault="008B6318" w:rsidP="00512A6A">
            <w:pPr>
              <w:jc w:val="center"/>
              <w:rPr>
                <w:rFonts w:ascii="Calibri" w:hAnsi="Calibri" w:cs="Calibri"/>
                <w:b/>
                <w:bCs/>
                <w:color w:val="FFFFFF" w:themeColor="background1"/>
                <w:sz w:val="16"/>
                <w:szCs w:val="16"/>
                <w:lang w:val="es-CL" w:eastAsia="es-CL"/>
              </w:rPr>
            </w:pPr>
            <w:r>
              <w:rPr>
                <w:rFonts w:ascii="Calibri" w:hAnsi="Calibri" w:cs="Calibri"/>
                <w:b/>
                <w:bCs/>
                <w:color w:val="FFFFFF" w:themeColor="background1"/>
                <w:sz w:val="16"/>
                <w:szCs w:val="16"/>
                <w:lang w:val="es-CL" w:eastAsia="es-CL"/>
              </w:rPr>
              <w:t>Rango- Alcance</w:t>
            </w:r>
          </w:p>
        </w:tc>
        <w:tc>
          <w:tcPr>
            <w:tcW w:w="992" w:type="dxa"/>
            <w:shd w:val="clear" w:color="auto" w:fill="0070C0"/>
          </w:tcPr>
          <w:p w14:paraId="12E35A78" w14:textId="77777777" w:rsidR="008B6318" w:rsidRDefault="008B6318" w:rsidP="00512A6A">
            <w:pPr>
              <w:jc w:val="center"/>
              <w:rPr>
                <w:rFonts w:ascii="Calibri" w:hAnsi="Calibri" w:cs="Calibri"/>
                <w:b/>
                <w:bCs/>
                <w:color w:val="FFFFFF" w:themeColor="background1"/>
                <w:sz w:val="16"/>
                <w:szCs w:val="16"/>
                <w:lang w:val="es-CL" w:eastAsia="es-CL"/>
              </w:rPr>
            </w:pPr>
            <w:r>
              <w:rPr>
                <w:rFonts w:ascii="Calibri" w:hAnsi="Calibri" w:cs="Calibri"/>
                <w:b/>
                <w:bCs/>
                <w:color w:val="FFFFFF" w:themeColor="background1"/>
                <w:sz w:val="16"/>
                <w:szCs w:val="16"/>
                <w:lang w:val="es-CL" w:eastAsia="es-CL"/>
              </w:rPr>
              <w:t>Rangos de Asistencia</w:t>
            </w:r>
          </w:p>
        </w:tc>
        <w:tc>
          <w:tcPr>
            <w:tcW w:w="1914" w:type="dxa"/>
            <w:shd w:val="clear" w:color="auto" w:fill="0070C0"/>
          </w:tcPr>
          <w:p w14:paraId="3712615F" w14:textId="77777777" w:rsidR="008B6318" w:rsidRDefault="008B6318" w:rsidP="00512A6A">
            <w:pPr>
              <w:jc w:val="center"/>
              <w:rPr>
                <w:rFonts w:ascii="Calibri" w:hAnsi="Calibri" w:cs="Calibri"/>
                <w:b/>
                <w:bCs/>
                <w:color w:val="FFFFFF" w:themeColor="background1"/>
                <w:sz w:val="16"/>
                <w:szCs w:val="16"/>
                <w:lang w:val="es-CL" w:eastAsia="es-CL"/>
              </w:rPr>
            </w:pPr>
            <w:r>
              <w:rPr>
                <w:rFonts w:ascii="Calibri" w:hAnsi="Calibri" w:cs="Calibri"/>
                <w:b/>
                <w:bCs/>
                <w:color w:val="FFFFFF" w:themeColor="background1"/>
                <w:sz w:val="16"/>
                <w:szCs w:val="16"/>
                <w:lang w:val="es-CL" w:eastAsia="es-CL"/>
              </w:rPr>
              <w:t>Descripción</w:t>
            </w:r>
          </w:p>
        </w:tc>
      </w:tr>
      <w:tr w:rsidR="008B6318" w:rsidRPr="00420AEB" w14:paraId="47EA3D99" w14:textId="77777777" w:rsidTr="008B6318">
        <w:trPr>
          <w:trHeight w:val="300"/>
          <w:jc w:val="center"/>
        </w:trPr>
        <w:tc>
          <w:tcPr>
            <w:tcW w:w="2689" w:type="dxa"/>
          </w:tcPr>
          <w:p w14:paraId="2474B592" w14:textId="77777777" w:rsidR="008B6318" w:rsidRPr="00420AEB" w:rsidRDefault="008B6318" w:rsidP="00512A6A">
            <w:pPr>
              <w:jc w:val="center"/>
              <w:rPr>
                <w:rFonts w:ascii="Calibri" w:hAnsi="Calibri" w:cs="Calibri"/>
                <w:bCs/>
                <w:color w:val="404040" w:themeColor="text1" w:themeTint="BF"/>
                <w:sz w:val="16"/>
                <w:szCs w:val="16"/>
                <w:lang w:val="es-CL" w:eastAsia="es-CL"/>
              </w:rPr>
            </w:pPr>
          </w:p>
        </w:tc>
        <w:tc>
          <w:tcPr>
            <w:tcW w:w="1417" w:type="dxa"/>
            <w:vAlign w:val="center"/>
          </w:tcPr>
          <w:p w14:paraId="2C6671C4" w14:textId="77777777" w:rsidR="008B6318" w:rsidRPr="00420AEB" w:rsidRDefault="008B6318" w:rsidP="00512A6A">
            <w:pPr>
              <w:jc w:val="center"/>
              <w:rPr>
                <w:rFonts w:ascii="Calibri" w:hAnsi="Calibri" w:cs="Calibri"/>
                <w:bCs/>
                <w:color w:val="404040" w:themeColor="text1" w:themeTint="BF"/>
                <w:sz w:val="16"/>
                <w:szCs w:val="16"/>
                <w:lang w:val="es-CL" w:eastAsia="es-CL"/>
              </w:rPr>
            </w:pPr>
          </w:p>
        </w:tc>
        <w:tc>
          <w:tcPr>
            <w:tcW w:w="851" w:type="dxa"/>
            <w:shd w:val="clear" w:color="auto" w:fill="auto"/>
            <w:noWrap/>
            <w:vAlign w:val="center"/>
          </w:tcPr>
          <w:p w14:paraId="712729DE" w14:textId="77777777" w:rsidR="008B6318" w:rsidRPr="00420AEB" w:rsidRDefault="008B6318" w:rsidP="00512A6A">
            <w:pPr>
              <w:jc w:val="center"/>
              <w:rPr>
                <w:rFonts w:ascii="Calibri" w:hAnsi="Calibri" w:cs="Calibri"/>
                <w:bCs/>
                <w:color w:val="404040" w:themeColor="text1" w:themeTint="BF"/>
                <w:sz w:val="16"/>
                <w:szCs w:val="16"/>
                <w:lang w:val="es-CL" w:eastAsia="es-CL"/>
              </w:rPr>
            </w:pPr>
          </w:p>
        </w:tc>
        <w:tc>
          <w:tcPr>
            <w:tcW w:w="1772" w:type="dxa"/>
            <w:vAlign w:val="center"/>
          </w:tcPr>
          <w:p w14:paraId="067E164C" w14:textId="77777777" w:rsidR="008B6318" w:rsidRPr="00420AEB" w:rsidRDefault="008B6318" w:rsidP="00512A6A">
            <w:pPr>
              <w:jc w:val="center"/>
              <w:rPr>
                <w:rFonts w:ascii="Calibri" w:hAnsi="Calibri" w:cs="Calibri"/>
                <w:bCs/>
                <w:color w:val="404040" w:themeColor="text1" w:themeTint="BF"/>
                <w:sz w:val="16"/>
                <w:szCs w:val="16"/>
                <w:lang w:val="es-CL" w:eastAsia="es-CL"/>
              </w:rPr>
            </w:pPr>
          </w:p>
        </w:tc>
        <w:tc>
          <w:tcPr>
            <w:tcW w:w="1067" w:type="dxa"/>
            <w:vAlign w:val="center"/>
          </w:tcPr>
          <w:p w14:paraId="2E2A23C6" w14:textId="77777777" w:rsidR="008B6318" w:rsidRPr="00420AEB" w:rsidRDefault="008B6318" w:rsidP="00512A6A">
            <w:pPr>
              <w:jc w:val="center"/>
              <w:rPr>
                <w:rFonts w:ascii="Calibri" w:hAnsi="Calibri" w:cs="Calibri"/>
                <w:bCs/>
                <w:color w:val="404040" w:themeColor="text1" w:themeTint="BF"/>
                <w:sz w:val="16"/>
                <w:szCs w:val="16"/>
                <w:lang w:val="es-CL" w:eastAsia="es-CL"/>
              </w:rPr>
            </w:pPr>
          </w:p>
        </w:tc>
        <w:tc>
          <w:tcPr>
            <w:tcW w:w="1026" w:type="dxa"/>
            <w:vAlign w:val="center"/>
          </w:tcPr>
          <w:p w14:paraId="21AB2551" w14:textId="77777777" w:rsidR="008B6318" w:rsidRPr="00420AEB" w:rsidRDefault="008B6318" w:rsidP="00512A6A">
            <w:pPr>
              <w:jc w:val="center"/>
              <w:rPr>
                <w:rFonts w:ascii="Calibri" w:hAnsi="Calibri" w:cs="Calibri"/>
                <w:bCs/>
                <w:color w:val="404040" w:themeColor="text1" w:themeTint="BF"/>
                <w:sz w:val="16"/>
                <w:szCs w:val="16"/>
                <w:lang w:val="es-CL" w:eastAsia="es-CL"/>
              </w:rPr>
            </w:pPr>
          </w:p>
        </w:tc>
        <w:tc>
          <w:tcPr>
            <w:tcW w:w="844" w:type="dxa"/>
          </w:tcPr>
          <w:p w14:paraId="3DC36BB8" w14:textId="77777777" w:rsidR="008B6318" w:rsidRPr="00420AEB" w:rsidRDefault="008B6318" w:rsidP="00512A6A">
            <w:pPr>
              <w:jc w:val="center"/>
              <w:rPr>
                <w:rFonts w:ascii="Calibri" w:hAnsi="Calibri" w:cs="Calibri"/>
                <w:bCs/>
                <w:color w:val="404040" w:themeColor="text1" w:themeTint="BF"/>
                <w:sz w:val="16"/>
                <w:szCs w:val="16"/>
                <w:lang w:val="es-CL" w:eastAsia="es-CL"/>
              </w:rPr>
            </w:pPr>
          </w:p>
        </w:tc>
        <w:tc>
          <w:tcPr>
            <w:tcW w:w="992" w:type="dxa"/>
          </w:tcPr>
          <w:p w14:paraId="0D083CC7" w14:textId="77777777" w:rsidR="008B6318" w:rsidRPr="00420AEB" w:rsidRDefault="008B6318" w:rsidP="00512A6A">
            <w:pPr>
              <w:jc w:val="center"/>
              <w:rPr>
                <w:rFonts w:ascii="Calibri" w:hAnsi="Calibri" w:cs="Calibri"/>
                <w:bCs/>
                <w:color w:val="404040" w:themeColor="text1" w:themeTint="BF"/>
                <w:sz w:val="16"/>
                <w:szCs w:val="16"/>
                <w:lang w:val="es-CL" w:eastAsia="es-CL"/>
              </w:rPr>
            </w:pPr>
          </w:p>
        </w:tc>
        <w:tc>
          <w:tcPr>
            <w:tcW w:w="992" w:type="dxa"/>
          </w:tcPr>
          <w:p w14:paraId="101043FC" w14:textId="77777777" w:rsidR="008B6318" w:rsidRPr="00420AEB" w:rsidRDefault="008B6318" w:rsidP="00512A6A">
            <w:pPr>
              <w:jc w:val="center"/>
              <w:rPr>
                <w:rFonts w:ascii="Calibri" w:hAnsi="Calibri" w:cs="Calibri"/>
                <w:bCs/>
                <w:color w:val="404040" w:themeColor="text1" w:themeTint="BF"/>
                <w:sz w:val="16"/>
                <w:szCs w:val="16"/>
                <w:lang w:val="es-CL" w:eastAsia="es-CL"/>
              </w:rPr>
            </w:pPr>
          </w:p>
        </w:tc>
        <w:tc>
          <w:tcPr>
            <w:tcW w:w="992" w:type="dxa"/>
          </w:tcPr>
          <w:p w14:paraId="5B0CDC08" w14:textId="77777777" w:rsidR="008B6318" w:rsidRPr="00420AEB" w:rsidRDefault="008B6318" w:rsidP="00512A6A">
            <w:pPr>
              <w:jc w:val="center"/>
              <w:rPr>
                <w:rFonts w:ascii="Calibri" w:hAnsi="Calibri" w:cs="Calibri"/>
                <w:bCs/>
                <w:color w:val="404040" w:themeColor="text1" w:themeTint="BF"/>
                <w:sz w:val="16"/>
                <w:szCs w:val="16"/>
                <w:lang w:val="es-CL" w:eastAsia="es-CL"/>
              </w:rPr>
            </w:pPr>
          </w:p>
        </w:tc>
        <w:tc>
          <w:tcPr>
            <w:tcW w:w="992" w:type="dxa"/>
          </w:tcPr>
          <w:p w14:paraId="176215AC" w14:textId="77777777" w:rsidR="008B6318" w:rsidRPr="00420AEB" w:rsidRDefault="008B6318" w:rsidP="00512A6A">
            <w:pPr>
              <w:jc w:val="center"/>
              <w:rPr>
                <w:rFonts w:ascii="Calibri" w:hAnsi="Calibri" w:cs="Calibri"/>
                <w:bCs/>
                <w:color w:val="404040" w:themeColor="text1" w:themeTint="BF"/>
                <w:sz w:val="16"/>
                <w:szCs w:val="16"/>
                <w:lang w:val="es-CL" w:eastAsia="es-CL"/>
              </w:rPr>
            </w:pPr>
          </w:p>
        </w:tc>
        <w:tc>
          <w:tcPr>
            <w:tcW w:w="992" w:type="dxa"/>
          </w:tcPr>
          <w:p w14:paraId="28E61724" w14:textId="77777777" w:rsidR="008B6318" w:rsidRPr="00420AEB" w:rsidRDefault="008B6318" w:rsidP="00512A6A">
            <w:pPr>
              <w:jc w:val="center"/>
              <w:rPr>
                <w:rFonts w:ascii="Calibri" w:hAnsi="Calibri" w:cs="Calibri"/>
                <w:bCs/>
                <w:color w:val="404040" w:themeColor="text1" w:themeTint="BF"/>
                <w:sz w:val="16"/>
                <w:szCs w:val="16"/>
                <w:lang w:val="es-CL" w:eastAsia="es-CL"/>
              </w:rPr>
            </w:pPr>
          </w:p>
        </w:tc>
        <w:tc>
          <w:tcPr>
            <w:tcW w:w="1914" w:type="dxa"/>
          </w:tcPr>
          <w:p w14:paraId="1E1287A3" w14:textId="77777777" w:rsidR="008B6318" w:rsidRPr="00420AEB" w:rsidRDefault="008B6318" w:rsidP="00512A6A">
            <w:pPr>
              <w:jc w:val="center"/>
              <w:rPr>
                <w:rFonts w:ascii="Calibri" w:hAnsi="Calibri" w:cs="Calibri"/>
                <w:bCs/>
                <w:color w:val="404040" w:themeColor="text1" w:themeTint="BF"/>
                <w:sz w:val="16"/>
                <w:szCs w:val="16"/>
                <w:lang w:val="es-CL" w:eastAsia="es-CL"/>
              </w:rPr>
            </w:pPr>
          </w:p>
        </w:tc>
      </w:tr>
      <w:tr w:rsidR="008B6318" w:rsidRPr="00420AEB" w14:paraId="4F2F7C75" w14:textId="77777777" w:rsidTr="008B6318">
        <w:trPr>
          <w:trHeight w:val="300"/>
          <w:jc w:val="center"/>
        </w:trPr>
        <w:tc>
          <w:tcPr>
            <w:tcW w:w="2689" w:type="dxa"/>
          </w:tcPr>
          <w:p w14:paraId="0049F811" w14:textId="77777777" w:rsidR="008B6318" w:rsidRPr="00420AEB" w:rsidRDefault="008B6318" w:rsidP="00512A6A">
            <w:pPr>
              <w:jc w:val="center"/>
              <w:rPr>
                <w:rFonts w:ascii="Calibri" w:hAnsi="Calibri" w:cs="Calibri"/>
                <w:bCs/>
                <w:color w:val="404040" w:themeColor="text1" w:themeTint="BF"/>
                <w:sz w:val="16"/>
                <w:szCs w:val="16"/>
                <w:lang w:val="es-CL" w:eastAsia="es-CL"/>
              </w:rPr>
            </w:pPr>
          </w:p>
        </w:tc>
        <w:tc>
          <w:tcPr>
            <w:tcW w:w="1417" w:type="dxa"/>
            <w:vAlign w:val="center"/>
          </w:tcPr>
          <w:p w14:paraId="30BE63B7" w14:textId="77777777" w:rsidR="008B6318" w:rsidRPr="00420AEB" w:rsidRDefault="008B6318" w:rsidP="00512A6A">
            <w:pPr>
              <w:jc w:val="center"/>
              <w:rPr>
                <w:rFonts w:ascii="Calibri" w:hAnsi="Calibri" w:cs="Calibri"/>
                <w:bCs/>
                <w:color w:val="404040" w:themeColor="text1" w:themeTint="BF"/>
                <w:sz w:val="16"/>
                <w:szCs w:val="16"/>
                <w:lang w:val="es-CL" w:eastAsia="es-CL"/>
              </w:rPr>
            </w:pPr>
          </w:p>
        </w:tc>
        <w:tc>
          <w:tcPr>
            <w:tcW w:w="851" w:type="dxa"/>
            <w:shd w:val="clear" w:color="auto" w:fill="auto"/>
            <w:noWrap/>
            <w:vAlign w:val="center"/>
          </w:tcPr>
          <w:p w14:paraId="13043E86" w14:textId="77777777" w:rsidR="008B6318" w:rsidRPr="00420AEB" w:rsidRDefault="008B6318" w:rsidP="00512A6A">
            <w:pPr>
              <w:jc w:val="center"/>
              <w:rPr>
                <w:rFonts w:ascii="Calibri" w:hAnsi="Calibri" w:cs="Calibri"/>
                <w:bCs/>
                <w:color w:val="404040" w:themeColor="text1" w:themeTint="BF"/>
                <w:sz w:val="16"/>
                <w:szCs w:val="16"/>
                <w:lang w:val="es-CL" w:eastAsia="es-CL"/>
              </w:rPr>
            </w:pPr>
          </w:p>
        </w:tc>
        <w:tc>
          <w:tcPr>
            <w:tcW w:w="1772" w:type="dxa"/>
            <w:vAlign w:val="center"/>
          </w:tcPr>
          <w:p w14:paraId="24DF50C8" w14:textId="77777777" w:rsidR="008B6318" w:rsidRPr="00420AEB" w:rsidRDefault="008B6318" w:rsidP="00512A6A">
            <w:pPr>
              <w:jc w:val="center"/>
              <w:rPr>
                <w:rFonts w:ascii="Calibri" w:hAnsi="Calibri" w:cs="Calibri"/>
                <w:bCs/>
                <w:color w:val="404040" w:themeColor="text1" w:themeTint="BF"/>
                <w:sz w:val="16"/>
                <w:szCs w:val="16"/>
                <w:lang w:val="es-CL" w:eastAsia="es-CL"/>
              </w:rPr>
            </w:pPr>
          </w:p>
        </w:tc>
        <w:tc>
          <w:tcPr>
            <w:tcW w:w="1067" w:type="dxa"/>
            <w:vAlign w:val="center"/>
          </w:tcPr>
          <w:p w14:paraId="262AC1AE" w14:textId="77777777" w:rsidR="008B6318" w:rsidRPr="00420AEB" w:rsidRDefault="008B6318" w:rsidP="00512A6A">
            <w:pPr>
              <w:jc w:val="center"/>
              <w:rPr>
                <w:rFonts w:ascii="Calibri" w:hAnsi="Calibri" w:cs="Calibri"/>
                <w:bCs/>
                <w:color w:val="404040" w:themeColor="text1" w:themeTint="BF"/>
                <w:sz w:val="16"/>
                <w:szCs w:val="16"/>
                <w:lang w:val="es-CL" w:eastAsia="es-CL"/>
              </w:rPr>
            </w:pPr>
          </w:p>
        </w:tc>
        <w:tc>
          <w:tcPr>
            <w:tcW w:w="1026" w:type="dxa"/>
            <w:vAlign w:val="center"/>
          </w:tcPr>
          <w:p w14:paraId="5154EC74" w14:textId="77777777" w:rsidR="008B6318" w:rsidRPr="00420AEB" w:rsidRDefault="008B6318" w:rsidP="00512A6A">
            <w:pPr>
              <w:jc w:val="center"/>
              <w:rPr>
                <w:rFonts w:ascii="Calibri" w:hAnsi="Calibri" w:cs="Calibri"/>
                <w:bCs/>
                <w:color w:val="404040" w:themeColor="text1" w:themeTint="BF"/>
                <w:sz w:val="16"/>
                <w:szCs w:val="16"/>
                <w:lang w:val="es-CL" w:eastAsia="es-CL"/>
              </w:rPr>
            </w:pPr>
          </w:p>
        </w:tc>
        <w:tc>
          <w:tcPr>
            <w:tcW w:w="844" w:type="dxa"/>
          </w:tcPr>
          <w:p w14:paraId="41FFF97A" w14:textId="77777777" w:rsidR="008B6318" w:rsidRPr="00420AEB" w:rsidRDefault="008B6318" w:rsidP="00512A6A">
            <w:pPr>
              <w:jc w:val="center"/>
              <w:rPr>
                <w:rFonts w:ascii="Calibri" w:hAnsi="Calibri" w:cs="Calibri"/>
                <w:bCs/>
                <w:color w:val="404040" w:themeColor="text1" w:themeTint="BF"/>
                <w:sz w:val="16"/>
                <w:szCs w:val="16"/>
                <w:lang w:val="es-CL" w:eastAsia="es-CL"/>
              </w:rPr>
            </w:pPr>
          </w:p>
        </w:tc>
        <w:tc>
          <w:tcPr>
            <w:tcW w:w="992" w:type="dxa"/>
          </w:tcPr>
          <w:p w14:paraId="1412A746" w14:textId="77777777" w:rsidR="008B6318" w:rsidRPr="00420AEB" w:rsidRDefault="008B6318" w:rsidP="00512A6A">
            <w:pPr>
              <w:jc w:val="center"/>
              <w:rPr>
                <w:rFonts w:ascii="Calibri" w:hAnsi="Calibri" w:cs="Calibri"/>
                <w:bCs/>
                <w:color w:val="404040" w:themeColor="text1" w:themeTint="BF"/>
                <w:sz w:val="16"/>
                <w:szCs w:val="16"/>
                <w:lang w:val="es-CL" w:eastAsia="es-CL"/>
              </w:rPr>
            </w:pPr>
          </w:p>
        </w:tc>
        <w:tc>
          <w:tcPr>
            <w:tcW w:w="992" w:type="dxa"/>
          </w:tcPr>
          <w:p w14:paraId="2AA7D5C3" w14:textId="77777777" w:rsidR="008B6318" w:rsidRPr="00420AEB" w:rsidRDefault="008B6318" w:rsidP="00512A6A">
            <w:pPr>
              <w:jc w:val="center"/>
              <w:rPr>
                <w:rFonts w:ascii="Calibri" w:hAnsi="Calibri" w:cs="Calibri"/>
                <w:bCs/>
                <w:color w:val="404040" w:themeColor="text1" w:themeTint="BF"/>
                <w:sz w:val="16"/>
                <w:szCs w:val="16"/>
                <w:lang w:val="es-CL" w:eastAsia="es-CL"/>
              </w:rPr>
            </w:pPr>
          </w:p>
        </w:tc>
        <w:tc>
          <w:tcPr>
            <w:tcW w:w="992" w:type="dxa"/>
          </w:tcPr>
          <w:p w14:paraId="03C06F90" w14:textId="77777777" w:rsidR="008B6318" w:rsidRPr="00420AEB" w:rsidRDefault="008B6318" w:rsidP="00512A6A">
            <w:pPr>
              <w:jc w:val="center"/>
              <w:rPr>
                <w:rFonts w:ascii="Calibri" w:hAnsi="Calibri" w:cs="Calibri"/>
                <w:bCs/>
                <w:color w:val="404040" w:themeColor="text1" w:themeTint="BF"/>
                <w:sz w:val="16"/>
                <w:szCs w:val="16"/>
                <w:lang w:val="es-CL" w:eastAsia="es-CL"/>
              </w:rPr>
            </w:pPr>
          </w:p>
        </w:tc>
        <w:tc>
          <w:tcPr>
            <w:tcW w:w="992" w:type="dxa"/>
          </w:tcPr>
          <w:p w14:paraId="08849300" w14:textId="77777777" w:rsidR="008B6318" w:rsidRPr="00420AEB" w:rsidRDefault="008B6318" w:rsidP="00512A6A">
            <w:pPr>
              <w:jc w:val="center"/>
              <w:rPr>
                <w:rFonts w:ascii="Calibri" w:hAnsi="Calibri" w:cs="Calibri"/>
                <w:bCs/>
                <w:color w:val="404040" w:themeColor="text1" w:themeTint="BF"/>
                <w:sz w:val="16"/>
                <w:szCs w:val="16"/>
                <w:lang w:val="es-CL" w:eastAsia="es-CL"/>
              </w:rPr>
            </w:pPr>
          </w:p>
        </w:tc>
        <w:tc>
          <w:tcPr>
            <w:tcW w:w="992" w:type="dxa"/>
          </w:tcPr>
          <w:p w14:paraId="61081681" w14:textId="77777777" w:rsidR="008B6318" w:rsidRPr="00420AEB" w:rsidRDefault="008B6318" w:rsidP="00512A6A">
            <w:pPr>
              <w:jc w:val="center"/>
              <w:rPr>
                <w:rFonts w:ascii="Calibri" w:hAnsi="Calibri" w:cs="Calibri"/>
                <w:bCs/>
                <w:color w:val="404040" w:themeColor="text1" w:themeTint="BF"/>
                <w:sz w:val="16"/>
                <w:szCs w:val="16"/>
                <w:lang w:val="es-CL" w:eastAsia="es-CL"/>
              </w:rPr>
            </w:pPr>
          </w:p>
        </w:tc>
        <w:tc>
          <w:tcPr>
            <w:tcW w:w="1914" w:type="dxa"/>
          </w:tcPr>
          <w:p w14:paraId="0E5432DA" w14:textId="77777777" w:rsidR="008B6318" w:rsidRPr="00420AEB" w:rsidRDefault="008B6318" w:rsidP="00512A6A">
            <w:pPr>
              <w:jc w:val="center"/>
              <w:rPr>
                <w:rFonts w:ascii="Calibri" w:hAnsi="Calibri" w:cs="Calibri"/>
                <w:bCs/>
                <w:color w:val="404040" w:themeColor="text1" w:themeTint="BF"/>
                <w:sz w:val="16"/>
                <w:szCs w:val="16"/>
                <w:lang w:val="es-CL" w:eastAsia="es-CL"/>
              </w:rPr>
            </w:pPr>
          </w:p>
        </w:tc>
      </w:tr>
      <w:tr w:rsidR="008B6318" w:rsidRPr="00420AEB" w14:paraId="7B3F690E" w14:textId="77777777" w:rsidTr="008B6318">
        <w:trPr>
          <w:trHeight w:val="300"/>
          <w:jc w:val="center"/>
        </w:trPr>
        <w:tc>
          <w:tcPr>
            <w:tcW w:w="2689" w:type="dxa"/>
          </w:tcPr>
          <w:p w14:paraId="6BC6753C" w14:textId="77777777" w:rsidR="008B6318" w:rsidRPr="00420AEB" w:rsidRDefault="008B6318" w:rsidP="00512A6A">
            <w:pPr>
              <w:jc w:val="center"/>
              <w:rPr>
                <w:rFonts w:ascii="Calibri" w:hAnsi="Calibri" w:cs="Calibri"/>
                <w:bCs/>
                <w:color w:val="404040" w:themeColor="text1" w:themeTint="BF"/>
                <w:sz w:val="16"/>
                <w:szCs w:val="16"/>
                <w:lang w:val="es-CL" w:eastAsia="es-CL"/>
              </w:rPr>
            </w:pPr>
          </w:p>
        </w:tc>
        <w:tc>
          <w:tcPr>
            <w:tcW w:w="1417" w:type="dxa"/>
            <w:vAlign w:val="center"/>
          </w:tcPr>
          <w:p w14:paraId="378C6BBE" w14:textId="77777777" w:rsidR="008B6318" w:rsidRPr="00420AEB" w:rsidRDefault="008B6318" w:rsidP="00512A6A">
            <w:pPr>
              <w:jc w:val="center"/>
              <w:rPr>
                <w:rFonts w:ascii="Calibri" w:hAnsi="Calibri" w:cs="Calibri"/>
                <w:bCs/>
                <w:color w:val="404040" w:themeColor="text1" w:themeTint="BF"/>
                <w:sz w:val="16"/>
                <w:szCs w:val="16"/>
                <w:lang w:val="es-CL" w:eastAsia="es-CL"/>
              </w:rPr>
            </w:pPr>
          </w:p>
        </w:tc>
        <w:tc>
          <w:tcPr>
            <w:tcW w:w="851" w:type="dxa"/>
            <w:shd w:val="clear" w:color="auto" w:fill="auto"/>
            <w:noWrap/>
            <w:vAlign w:val="center"/>
          </w:tcPr>
          <w:p w14:paraId="210E3610" w14:textId="77777777" w:rsidR="008B6318" w:rsidRPr="00420AEB" w:rsidRDefault="008B6318" w:rsidP="00512A6A">
            <w:pPr>
              <w:jc w:val="center"/>
              <w:rPr>
                <w:rFonts w:ascii="Calibri" w:hAnsi="Calibri" w:cs="Calibri"/>
                <w:bCs/>
                <w:color w:val="404040" w:themeColor="text1" w:themeTint="BF"/>
                <w:sz w:val="16"/>
                <w:szCs w:val="16"/>
                <w:lang w:val="es-CL" w:eastAsia="es-CL"/>
              </w:rPr>
            </w:pPr>
          </w:p>
        </w:tc>
        <w:tc>
          <w:tcPr>
            <w:tcW w:w="1772" w:type="dxa"/>
            <w:vAlign w:val="center"/>
          </w:tcPr>
          <w:p w14:paraId="393CB5B7" w14:textId="77777777" w:rsidR="008B6318" w:rsidRPr="00420AEB" w:rsidRDefault="008B6318" w:rsidP="00512A6A">
            <w:pPr>
              <w:jc w:val="center"/>
              <w:rPr>
                <w:rFonts w:ascii="Calibri" w:hAnsi="Calibri" w:cs="Calibri"/>
                <w:bCs/>
                <w:color w:val="404040" w:themeColor="text1" w:themeTint="BF"/>
                <w:sz w:val="16"/>
                <w:szCs w:val="16"/>
                <w:lang w:val="es-CL" w:eastAsia="es-CL"/>
              </w:rPr>
            </w:pPr>
          </w:p>
        </w:tc>
        <w:tc>
          <w:tcPr>
            <w:tcW w:w="1067" w:type="dxa"/>
            <w:vAlign w:val="center"/>
          </w:tcPr>
          <w:p w14:paraId="69140645" w14:textId="77777777" w:rsidR="008B6318" w:rsidRPr="00420AEB" w:rsidRDefault="008B6318" w:rsidP="00512A6A">
            <w:pPr>
              <w:jc w:val="center"/>
              <w:rPr>
                <w:rFonts w:ascii="Calibri" w:hAnsi="Calibri" w:cs="Calibri"/>
                <w:bCs/>
                <w:color w:val="404040" w:themeColor="text1" w:themeTint="BF"/>
                <w:sz w:val="16"/>
                <w:szCs w:val="16"/>
                <w:lang w:val="es-CL" w:eastAsia="es-CL"/>
              </w:rPr>
            </w:pPr>
          </w:p>
        </w:tc>
        <w:tc>
          <w:tcPr>
            <w:tcW w:w="1026" w:type="dxa"/>
            <w:vAlign w:val="center"/>
          </w:tcPr>
          <w:p w14:paraId="40416846" w14:textId="77777777" w:rsidR="008B6318" w:rsidRPr="00420AEB" w:rsidRDefault="008B6318" w:rsidP="00512A6A">
            <w:pPr>
              <w:jc w:val="center"/>
              <w:rPr>
                <w:rFonts w:ascii="Calibri" w:hAnsi="Calibri" w:cs="Calibri"/>
                <w:bCs/>
                <w:color w:val="404040" w:themeColor="text1" w:themeTint="BF"/>
                <w:sz w:val="16"/>
                <w:szCs w:val="16"/>
                <w:lang w:val="es-CL" w:eastAsia="es-CL"/>
              </w:rPr>
            </w:pPr>
          </w:p>
        </w:tc>
        <w:tc>
          <w:tcPr>
            <w:tcW w:w="844" w:type="dxa"/>
          </w:tcPr>
          <w:p w14:paraId="284A0BCA" w14:textId="77777777" w:rsidR="008B6318" w:rsidRPr="00420AEB" w:rsidRDefault="008B6318" w:rsidP="00512A6A">
            <w:pPr>
              <w:jc w:val="center"/>
              <w:rPr>
                <w:rFonts w:ascii="Calibri" w:hAnsi="Calibri" w:cs="Calibri"/>
                <w:bCs/>
                <w:color w:val="404040" w:themeColor="text1" w:themeTint="BF"/>
                <w:sz w:val="16"/>
                <w:szCs w:val="16"/>
                <w:lang w:val="es-CL" w:eastAsia="es-CL"/>
              </w:rPr>
            </w:pPr>
          </w:p>
        </w:tc>
        <w:tc>
          <w:tcPr>
            <w:tcW w:w="992" w:type="dxa"/>
          </w:tcPr>
          <w:p w14:paraId="3BB30D5D" w14:textId="77777777" w:rsidR="008B6318" w:rsidRPr="00420AEB" w:rsidRDefault="008B6318" w:rsidP="00512A6A">
            <w:pPr>
              <w:jc w:val="center"/>
              <w:rPr>
                <w:rFonts w:ascii="Calibri" w:hAnsi="Calibri" w:cs="Calibri"/>
                <w:bCs/>
                <w:color w:val="404040" w:themeColor="text1" w:themeTint="BF"/>
                <w:sz w:val="16"/>
                <w:szCs w:val="16"/>
                <w:lang w:val="es-CL" w:eastAsia="es-CL"/>
              </w:rPr>
            </w:pPr>
          </w:p>
        </w:tc>
        <w:tc>
          <w:tcPr>
            <w:tcW w:w="992" w:type="dxa"/>
          </w:tcPr>
          <w:p w14:paraId="5F147F7A" w14:textId="77777777" w:rsidR="008B6318" w:rsidRPr="00420AEB" w:rsidRDefault="008B6318" w:rsidP="00512A6A">
            <w:pPr>
              <w:jc w:val="center"/>
              <w:rPr>
                <w:rFonts w:ascii="Calibri" w:hAnsi="Calibri" w:cs="Calibri"/>
                <w:bCs/>
                <w:color w:val="404040" w:themeColor="text1" w:themeTint="BF"/>
                <w:sz w:val="16"/>
                <w:szCs w:val="16"/>
                <w:lang w:val="es-CL" w:eastAsia="es-CL"/>
              </w:rPr>
            </w:pPr>
          </w:p>
        </w:tc>
        <w:tc>
          <w:tcPr>
            <w:tcW w:w="992" w:type="dxa"/>
          </w:tcPr>
          <w:p w14:paraId="306B4B3B" w14:textId="77777777" w:rsidR="008B6318" w:rsidRPr="00420AEB" w:rsidRDefault="008B6318" w:rsidP="00512A6A">
            <w:pPr>
              <w:jc w:val="center"/>
              <w:rPr>
                <w:rFonts w:ascii="Calibri" w:hAnsi="Calibri" w:cs="Calibri"/>
                <w:bCs/>
                <w:color w:val="404040" w:themeColor="text1" w:themeTint="BF"/>
                <w:sz w:val="16"/>
                <w:szCs w:val="16"/>
                <w:lang w:val="es-CL" w:eastAsia="es-CL"/>
              </w:rPr>
            </w:pPr>
          </w:p>
        </w:tc>
        <w:tc>
          <w:tcPr>
            <w:tcW w:w="992" w:type="dxa"/>
          </w:tcPr>
          <w:p w14:paraId="1F31DD18" w14:textId="77777777" w:rsidR="008B6318" w:rsidRPr="00420AEB" w:rsidRDefault="008B6318" w:rsidP="00512A6A">
            <w:pPr>
              <w:jc w:val="center"/>
              <w:rPr>
                <w:rFonts w:ascii="Calibri" w:hAnsi="Calibri" w:cs="Calibri"/>
                <w:bCs/>
                <w:color w:val="404040" w:themeColor="text1" w:themeTint="BF"/>
                <w:sz w:val="16"/>
                <w:szCs w:val="16"/>
                <w:lang w:val="es-CL" w:eastAsia="es-CL"/>
              </w:rPr>
            </w:pPr>
          </w:p>
        </w:tc>
        <w:tc>
          <w:tcPr>
            <w:tcW w:w="992" w:type="dxa"/>
          </w:tcPr>
          <w:p w14:paraId="56FBA035" w14:textId="77777777" w:rsidR="008B6318" w:rsidRPr="00420AEB" w:rsidRDefault="008B6318" w:rsidP="00512A6A">
            <w:pPr>
              <w:jc w:val="center"/>
              <w:rPr>
                <w:rFonts w:ascii="Calibri" w:hAnsi="Calibri" w:cs="Calibri"/>
                <w:bCs/>
                <w:color w:val="404040" w:themeColor="text1" w:themeTint="BF"/>
                <w:sz w:val="16"/>
                <w:szCs w:val="16"/>
                <w:lang w:val="es-CL" w:eastAsia="es-CL"/>
              </w:rPr>
            </w:pPr>
          </w:p>
        </w:tc>
        <w:tc>
          <w:tcPr>
            <w:tcW w:w="1914" w:type="dxa"/>
          </w:tcPr>
          <w:p w14:paraId="0E3DFDD4" w14:textId="77777777" w:rsidR="008B6318" w:rsidRPr="00420AEB" w:rsidRDefault="008B6318" w:rsidP="00512A6A">
            <w:pPr>
              <w:jc w:val="center"/>
              <w:rPr>
                <w:rFonts w:ascii="Calibri" w:hAnsi="Calibri" w:cs="Calibri"/>
                <w:bCs/>
                <w:color w:val="404040" w:themeColor="text1" w:themeTint="BF"/>
                <w:sz w:val="16"/>
                <w:szCs w:val="16"/>
                <w:lang w:val="es-CL" w:eastAsia="es-CL"/>
              </w:rPr>
            </w:pPr>
          </w:p>
        </w:tc>
      </w:tr>
      <w:tr w:rsidR="008B6318" w:rsidRPr="00420AEB" w14:paraId="4B1788FE" w14:textId="77777777" w:rsidTr="008B6318">
        <w:trPr>
          <w:trHeight w:val="300"/>
          <w:jc w:val="center"/>
        </w:trPr>
        <w:tc>
          <w:tcPr>
            <w:tcW w:w="2689" w:type="dxa"/>
          </w:tcPr>
          <w:p w14:paraId="4AAE4362" w14:textId="77777777" w:rsidR="008B6318" w:rsidRPr="00420AEB" w:rsidRDefault="008B6318" w:rsidP="00512A6A">
            <w:pPr>
              <w:jc w:val="center"/>
              <w:rPr>
                <w:rFonts w:ascii="Calibri" w:hAnsi="Calibri" w:cs="Calibri"/>
                <w:bCs/>
                <w:color w:val="404040" w:themeColor="text1" w:themeTint="BF"/>
                <w:sz w:val="16"/>
                <w:szCs w:val="16"/>
                <w:lang w:val="es-CL" w:eastAsia="es-CL"/>
              </w:rPr>
            </w:pPr>
          </w:p>
        </w:tc>
        <w:tc>
          <w:tcPr>
            <w:tcW w:w="1417" w:type="dxa"/>
            <w:vAlign w:val="center"/>
          </w:tcPr>
          <w:p w14:paraId="1A5BE5D7" w14:textId="77777777" w:rsidR="008B6318" w:rsidRPr="00420AEB" w:rsidRDefault="008B6318" w:rsidP="00512A6A">
            <w:pPr>
              <w:jc w:val="center"/>
              <w:rPr>
                <w:rFonts w:ascii="Calibri" w:hAnsi="Calibri" w:cs="Calibri"/>
                <w:bCs/>
                <w:color w:val="404040" w:themeColor="text1" w:themeTint="BF"/>
                <w:sz w:val="16"/>
                <w:szCs w:val="16"/>
                <w:lang w:val="es-CL" w:eastAsia="es-CL"/>
              </w:rPr>
            </w:pPr>
          </w:p>
        </w:tc>
        <w:tc>
          <w:tcPr>
            <w:tcW w:w="851" w:type="dxa"/>
            <w:shd w:val="clear" w:color="auto" w:fill="auto"/>
            <w:noWrap/>
            <w:vAlign w:val="center"/>
          </w:tcPr>
          <w:p w14:paraId="528D1769" w14:textId="77777777" w:rsidR="008B6318" w:rsidRPr="00420AEB" w:rsidRDefault="008B6318" w:rsidP="00512A6A">
            <w:pPr>
              <w:jc w:val="center"/>
              <w:rPr>
                <w:rFonts w:ascii="Calibri" w:hAnsi="Calibri" w:cs="Calibri"/>
                <w:bCs/>
                <w:color w:val="404040" w:themeColor="text1" w:themeTint="BF"/>
                <w:sz w:val="16"/>
                <w:szCs w:val="16"/>
                <w:lang w:val="es-CL" w:eastAsia="es-CL"/>
              </w:rPr>
            </w:pPr>
          </w:p>
        </w:tc>
        <w:tc>
          <w:tcPr>
            <w:tcW w:w="1772" w:type="dxa"/>
            <w:vAlign w:val="center"/>
          </w:tcPr>
          <w:p w14:paraId="09C7FABA" w14:textId="77777777" w:rsidR="008B6318" w:rsidRPr="00420AEB" w:rsidRDefault="008B6318" w:rsidP="00512A6A">
            <w:pPr>
              <w:jc w:val="center"/>
              <w:rPr>
                <w:rFonts w:ascii="Calibri" w:hAnsi="Calibri" w:cs="Calibri"/>
                <w:bCs/>
                <w:color w:val="404040" w:themeColor="text1" w:themeTint="BF"/>
                <w:sz w:val="16"/>
                <w:szCs w:val="16"/>
                <w:lang w:val="es-CL" w:eastAsia="es-CL"/>
              </w:rPr>
            </w:pPr>
          </w:p>
        </w:tc>
        <w:tc>
          <w:tcPr>
            <w:tcW w:w="1067" w:type="dxa"/>
            <w:vAlign w:val="center"/>
          </w:tcPr>
          <w:p w14:paraId="57EA7468" w14:textId="77777777" w:rsidR="008B6318" w:rsidRPr="00420AEB" w:rsidRDefault="008B6318" w:rsidP="00512A6A">
            <w:pPr>
              <w:jc w:val="center"/>
              <w:rPr>
                <w:rFonts w:ascii="Calibri" w:hAnsi="Calibri" w:cs="Calibri"/>
                <w:bCs/>
                <w:color w:val="404040" w:themeColor="text1" w:themeTint="BF"/>
                <w:sz w:val="16"/>
                <w:szCs w:val="16"/>
                <w:lang w:val="es-CL" w:eastAsia="es-CL"/>
              </w:rPr>
            </w:pPr>
          </w:p>
        </w:tc>
        <w:tc>
          <w:tcPr>
            <w:tcW w:w="1026" w:type="dxa"/>
            <w:vAlign w:val="center"/>
          </w:tcPr>
          <w:p w14:paraId="58809485" w14:textId="77777777" w:rsidR="008B6318" w:rsidRPr="00420AEB" w:rsidRDefault="008B6318" w:rsidP="00512A6A">
            <w:pPr>
              <w:jc w:val="center"/>
              <w:rPr>
                <w:rFonts w:ascii="Calibri" w:hAnsi="Calibri" w:cs="Calibri"/>
                <w:bCs/>
                <w:color w:val="404040" w:themeColor="text1" w:themeTint="BF"/>
                <w:sz w:val="16"/>
                <w:szCs w:val="16"/>
                <w:lang w:val="es-CL" w:eastAsia="es-CL"/>
              </w:rPr>
            </w:pPr>
          </w:p>
        </w:tc>
        <w:tc>
          <w:tcPr>
            <w:tcW w:w="844" w:type="dxa"/>
          </w:tcPr>
          <w:p w14:paraId="57CE8AE1" w14:textId="77777777" w:rsidR="008B6318" w:rsidRPr="00420AEB" w:rsidRDefault="008B6318" w:rsidP="00512A6A">
            <w:pPr>
              <w:jc w:val="center"/>
              <w:rPr>
                <w:rFonts w:ascii="Calibri" w:hAnsi="Calibri" w:cs="Calibri"/>
                <w:bCs/>
                <w:color w:val="404040" w:themeColor="text1" w:themeTint="BF"/>
                <w:sz w:val="16"/>
                <w:szCs w:val="16"/>
                <w:lang w:val="es-CL" w:eastAsia="es-CL"/>
              </w:rPr>
            </w:pPr>
          </w:p>
        </w:tc>
        <w:tc>
          <w:tcPr>
            <w:tcW w:w="992" w:type="dxa"/>
          </w:tcPr>
          <w:p w14:paraId="29B2CE67" w14:textId="77777777" w:rsidR="008B6318" w:rsidRPr="00420AEB" w:rsidRDefault="008B6318" w:rsidP="00512A6A">
            <w:pPr>
              <w:jc w:val="center"/>
              <w:rPr>
                <w:rFonts w:ascii="Calibri" w:hAnsi="Calibri" w:cs="Calibri"/>
                <w:bCs/>
                <w:color w:val="404040" w:themeColor="text1" w:themeTint="BF"/>
                <w:sz w:val="16"/>
                <w:szCs w:val="16"/>
                <w:lang w:val="es-CL" w:eastAsia="es-CL"/>
              </w:rPr>
            </w:pPr>
          </w:p>
        </w:tc>
        <w:tc>
          <w:tcPr>
            <w:tcW w:w="992" w:type="dxa"/>
          </w:tcPr>
          <w:p w14:paraId="4BA51823" w14:textId="77777777" w:rsidR="008B6318" w:rsidRPr="00420AEB" w:rsidRDefault="008B6318" w:rsidP="00512A6A">
            <w:pPr>
              <w:jc w:val="center"/>
              <w:rPr>
                <w:rFonts w:ascii="Calibri" w:hAnsi="Calibri" w:cs="Calibri"/>
                <w:bCs/>
                <w:color w:val="404040" w:themeColor="text1" w:themeTint="BF"/>
                <w:sz w:val="16"/>
                <w:szCs w:val="16"/>
                <w:lang w:val="es-CL" w:eastAsia="es-CL"/>
              </w:rPr>
            </w:pPr>
          </w:p>
        </w:tc>
        <w:tc>
          <w:tcPr>
            <w:tcW w:w="992" w:type="dxa"/>
          </w:tcPr>
          <w:p w14:paraId="179BE4F0" w14:textId="77777777" w:rsidR="008B6318" w:rsidRPr="00420AEB" w:rsidRDefault="008B6318" w:rsidP="00512A6A">
            <w:pPr>
              <w:jc w:val="center"/>
              <w:rPr>
                <w:rFonts w:ascii="Calibri" w:hAnsi="Calibri" w:cs="Calibri"/>
                <w:bCs/>
                <w:color w:val="404040" w:themeColor="text1" w:themeTint="BF"/>
                <w:sz w:val="16"/>
                <w:szCs w:val="16"/>
                <w:lang w:val="es-CL" w:eastAsia="es-CL"/>
              </w:rPr>
            </w:pPr>
          </w:p>
        </w:tc>
        <w:tc>
          <w:tcPr>
            <w:tcW w:w="992" w:type="dxa"/>
          </w:tcPr>
          <w:p w14:paraId="52AA8615" w14:textId="77777777" w:rsidR="008B6318" w:rsidRPr="00420AEB" w:rsidRDefault="008B6318" w:rsidP="00512A6A">
            <w:pPr>
              <w:jc w:val="center"/>
              <w:rPr>
                <w:rFonts w:ascii="Calibri" w:hAnsi="Calibri" w:cs="Calibri"/>
                <w:bCs/>
                <w:color w:val="404040" w:themeColor="text1" w:themeTint="BF"/>
                <w:sz w:val="16"/>
                <w:szCs w:val="16"/>
                <w:lang w:val="es-CL" w:eastAsia="es-CL"/>
              </w:rPr>
            </w:pPr>
          </w:p>
        </w:tc>
        <w:tc>
          <w:tcPr>
            <w:tcW w:w="992" w:type="dxa"/>
          </w:tcPr>
          <w:p w14:paraId="72E6A4A0" w14:textId="77777777" w:rsidR="008B6318" w:rsidRPr="00420AEB" w:rsidRDefault="008B6318" w:rsidP="00512A6A">
            <w:pPr>
              <w:jc w:val="center"/>
              <w:rPr>
                <w:rFonts w:ascii="Calibri" w:hAnsi="Calibri" w:cs="Calibri"/>
                <w:bCs/>
                <w:color w:val="404040" w:themeColor="text1" w:themeTint="BF"/>
                <w:sz w:val="16"/>
                <w:szCs w:val="16"/>
                <w:lang w:val="es-CL" w:eastAsia="es-CL"/>
              </w:rPr>
            </w:pPr>
          </w:p>
        </w:tc>
        <w:tc>
          <w:tcPr>
            <w:tcW w:w="1914" w:type="dxa"/>
          </w:tcPr>
          <w:p w14:paraId="15467587" w14:textId="77777777" w:rsidR="008B6318" w:rsidRPr="00420AEB" w:rsidRDefault="008B6318" w:rsidP="00512A6A">
            <w:pPr>
              <w:jc w:val="center"/>
              <w:rPr>
                <w:rFonts w:ascii="Calibri" w:hAnsi="Calibri" w:cs="Calibri"/>
                <w:bCs/>
                <w:color w:val="404040" w:themeColor="text1" w:themeTint="BF"/>
                <w:sz w:val="16"/>
                <w:szCs w:val="16"/>
                <w:lang w:val="es-CL" w:eastAsia="es-CL"/>
              </w:rPr>
            </w:pPr>
          </w:p>
        </w:tc>
      </w:tr>
    </w:tbl>
    <w:p w14:paraId="5E1E47FF" w14:textId="33C8BB30" w:rsidR="00EB53A2" w:rsidRPr="00EB53A2" w:rsidRDefault="00EB53A2" w:rsidP="00EB53A2">
      <w:pPr>
        <w:jc w:val="center"/>
        <w:rPr>
          <w:rFonts w:asciiTheme="minorHAnsi" w:hAnsiTheme="minorHAnsi" w:cstheme="minorHAnsi"/>
          <w:bCs/>
          <w:color w:val="595959" w:themeColor="text1" w:themeTint="A6"/>
          <w:sz w:val="22"/>
          <w:szCs w:val="22"/>
        </w:rPr>
      </w:pPr>
      <w:r w:rsidRPr="00EB53A2">
        <w:rPr>
          <w:rFonts w:asciiTheme="minorHAnsi" w:hAnsiTheme="minorHAnsi" w:cstheme="minorHAnsi"/>
          <w:bCs/>
          <w:color w:val="595959" w:themeColor="text1" w:themeTint="A6"/>
          <w:sz w:val="22"/>
          <w:szCs w:val="22"/>
        </w:rPr>
        <w:t>Tabla N° 13: Levantamiento de Capacidades Comunales</w:t>
      </w:r>
    </w:p>
    <w:p w14:paraId="4EAD6960" w14:textId="77777777" w:rsidR="00325A3D" w:rsidRPr="00325A3D" w:rsidRDefault="00325A3D" w:rsidP="00325A3D">
      <w:pPr>
        <w:rPr>
          <w:rFonts w:asciiTheme="minorHAnsi" w:hAnsiTheme="minorHAnsi" w:cstheme="minorHAnsi"/>
          <w:b/>
          <w:color w:val="595959" w:themeColor="text1" w:themeTint="A6"/>
          <w:sz w:val="22"/>
          <w:szCs w:val="22"/>
        </w:rPr>
      </w:pPr>
    </w:p>
    <w:sectPr w:rsidR="00325A3D" w:rsidRPr="00325A3D" w:rsidSect="00C1158D">
      <w:pgSz w:w="18720" w:h="12240" w:orient="landscape" w:code="14"/>
      <w:pgMar w:top="1701" w:right="890" w:bottom="170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F68A29" w14:textId="77777777" w:rsidR="00AF1DC3" w:rsidRDefault="00AF1DC3" w:rsidP="005A5848">
      <w:r>
        <w:separator/>
      </w:r>
    </w:p>
  </w:endnote>
  <w:endnote w:type="continuationSeparator" w:id="0">
    <w:p w14:paraId="1D8EB3A4" w14:textId="77777777" w:rsidR="00AF1DC3" w:rsidRDefault="00AF1DC3" w:rsidP="005A5848">
      <w:r>
        <w:continuationSeparator/>
      </w:r>
    </w:p>
  </w:endnote>
  <w:endnote w:type="continuationNotice" w:id="1">
    <w:p w14:paraId="1F99C6A1" w14:textId="77777777" w:rsidR="00AF1DC3" w:rsidRDefault="00AF1DC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DC14AB" w14:textId="77777777" w:rsidR="00AF1DC3" w:rsidRDefault="00AF1DC3" w:rsidP="005A5848">
      <w:r>
        <w:separator/>
      </w:r>
    </w:p>
  </w:footnote>
  <w:footnote w:type="continuationSeparator" w:id="0">
    <w:p w14:paraId="7E77583E" w14:textId="77777777" w:rsidR="00AF1DC3" w:rsidRDefault="00AF1DC3" w:rsidP="005A5848">
      <w:r>
        <w:continuationSeparator/>
      </w:r>
    </w:p>
  </w:footnote>
  <w:footnote w:type="continuationNotice" w:id="1">
    <w:p w14:paraId="4FDE576B" w14:textId="77777777" w:rsidR="00AF1DC3" w:rsidRDefault="00AF1DC3"/>
  </w:footnote>
  <w:footnote w:id="2">
    <w:p w14:paraId="77B306F9" w14:textId="4085607B" w:rsidR="008B61A6" w:rsidRPr="008B61A6" w:rsidRDefault="008B61A6">
      <w:pPr>
        <w:pStyle w:val="Textonotapie"/>
        <w:rPr>
          <w:rFonts w:asciiTheme="minorHAnsi" w:hAnsiTheme="minorHAnsi" w:cstheme="minorHAnsi"/>
        </w:rPr>
      </w:pPr>
      <w:r w:rsidRPr="008B61A6">
        <w:rPr>
          <w:rStyle w:val="Refdenotaalpie"/>
          <w:rFonts w:asciiTheme="minorHAnsi" w:hAnsiTheme="minorHAnsi" w:cstheme="minorHAnsi"/>
          <w:color w:val="595959" w:themeColor="text1" w:themeTint="A6"/>
        </w:rPr>
        <w:footnoteRef/>
      </w:r>
      <w:r w:rsidRPr="008B61A6">
        <w:rPr>
          <w:rFonts w:asciiTheme="minorHAnsi" w:hAnsiTheme="minorHAnsi" w:cstheme="minorHAnsi"/>
          <w:color w:val="595959" w:themeColor="text1" w:themeTint="A6"/>
        </w:rPr>
        <w:t xml:space="preserve"> Todos los organismos que son declarados en la Amplitud del Plan deben tener asignados roles y funciones.</w:t>
      </w:r>
    </w:p>
  </w:footnote>
  <w:footnote w:id="3">
    <w:p w14:paraId="16785F08" w14:textId="7B91A493" w:rsidR="009E38FF" w:rsidRDefault="009E38FF" w:rsidP="009E38FF">
      <w:pPr>
        <w:pStyle w:val="Textonotapie"/>
        <w:jc w:val="both"/>
      </w:pPr>
      <w:r w:rsidRPr="00C07D1D">
        <w:rPr>
          <w:rStyle w:val="Refdenotaalpie"/>
          <w:rFonts w:asciiTheme="minorHAnsi" w:hAnsiTheme="minorHAnsi" w:cstheme="minorHAnsi"/>
          <w:color w:val="595959" w:themeColor="text1" w:themeTint="A6"/>
        </w:rPr>
        <w:footnoteRef/>
      </w:r>
      <w:r w:rsidRPr="00C07D1D">
        <w:rPr>
          <w:rFonts w:asciiTheme="minorHAnsi" w:hAnsiTheme="minorHAnsi" w:cstheme="minorHAnsi"/>
          <w:color w:val="595959" w:themeColor="text1" w:themeTint="A6"/>
        </w:rPr>
        <w:t xml:space="preserve"> L</w:t>
      </w:r>
      <w:r w:rsidRPr="0076743B">
        <w:rPr>
          <w:rFonts w:asciiTheme="minorHAnsi" w:hAnsiTheme="minorHAnsi" w:cstheme="minorHAnsi"/>
          <w:color w:val="595959" w:themeColor="text1" w:themeTint="A6"/>
        </w:rPr>
        <w:t xml:space="preserve">a </w:t>
      </w:r>
      <w:r>
        <w:rPr>
          <w:rFonts w:asciiTheme="minorHAnsi" w:hAnsiTheme="minorHAnsi" w:cstheme="minorHAnsi"/>
          <w:color w:val="595959" w:themeColor="text1" w:themeTint="A6"/>
        </w:rPr>
        <w:t>F</w:t>
      </w:r>
      <w:r w:rsidRPr="0076743B">
        <w:rPr>
          <w:rFonts w:asciiTheme="minorHAnsi" w:hAnsiTheme="minorHAnsi" w:cstheme="minorHAnsi"/>
          <w:color w:val="595959" w:themeColor="text1" w:themeTint="A6"/>
        </w:rPr>
        <w:t xml:space="preserve">icha de </w:t>
      </w:r>
      <w:r>
        <w:rPr>
          <w:rFonts w:asciiTheme="minorHAnsi" w:hAnsiTheme="minorHAnsi" w:cstheme="minorHAnsi"/>
          <w:color w:val="595959" w:themeColor="text1" w:themeTint="A6"/>
        </w:rPr>
        <w:t>E</w:t>
      </w:r>
      <w:r w:rsidRPr="0076743B">
        <w:rPr>
          <w:rFonts w:asciiTheme="minorHAnsi" w:hAnsiTheme="minorHAnsi" w:cstheme="minorHAnsi"/>
          <w:color w:val="595959" w:themeColor="text1" w:themeTint="A6"/>
        </w:rPr>
        <w:t>nlaces</w:t>
      </w:r>
      <w:r>
        <w:rPr>
          <w:rFonts w:asciiTheme="minorHAnsi" w:hAnsiTheme="minorHAnsi" w:cstheme="minorHAnsi"/>
          <w:color w:val="595959" w:themeColor="text1" w:themeTint="A6"/>
        </w:rPr>
        <w:t>, si bien es información que debe ser levantada y desarrollada como parte de la elaboración/actualización del Plan, no debe ser adjuntada como parte del Decreto Alcaldicio que formaliza y difunde el Plan Comunal de Emergencia y sus Anexos – Planes por Amenaza, en resguardo de las indicaciones establecidas en la Ley N°19.628 Sobre Protección de la Vida Privada</w:t>
      </w:r>
      <w:r w:rsidR="002F0898">
        <w:rPr>
          <w:rFonts w:asciiTheme="minorHAnsi" w:hAnsiTheme="minorHAnsi" w:cstheme="minorHAnsi"/>
          <w:color w:val="595959" w:themeColor="text1" w:themeTint="A6"/>
        </w:rPr>
        <w:t xml:space="preserve">, </w:t>
      </w:r>
      <w:r w:rsidR="003F0A50">
        <w:rPr>
          <w:rFonts w:asciiTheme="minorHAnsi" w:hAnsiTheme="minorHAnsi" w:cstheme="minorHAnsi"/>
          <w:color w:val="595959" w:themeColor="text1" w:themeTint="A6"/>
        </w:rPr>
        <w:t>específicamente respecto a nombres, apellidos</w:t>
      </w:r>
      <w:r w:rsidR="007E5111">
        <w:rPr>
          <w:rFonts w:asciiTheme="minorHAnsi" w:hAnsiTheme="minorHAnsi" w:cstheme="minorHAnsi"/>
          <w:color w:val="595959" w:themeColor="text1" w:themeTint="A6"/>
        </w:rPr>
        <w:t>, correos y teléfonos</w:t>
      </w:r>
      <w:r>
        <w:rPr>
          <w:rFonts w:asciiTheme="minorHAnsi" w:hAnsiTheme="minorHAnsi" w:cstheme="minorHAnsi"/>
          <w:color w:val="595959" w:themeColor="text1" w:themeTint="A6"/>
        </w:rPr>
        <w:t>.</w:t>
      </w:r>
    </w:p>
  </w:footnote>
  <w:footnote w:id="4">
    <w:p w14:paraId="7921F005" w14:textId="19E43EF6" w:rsidR="009F73BB" w:rsidRPr="00E74F99" w:rsidRDefault="009F73BB">
      <w:pPr>
        <w:pStyle w:val="Textonotapie"/>
        <w:rPr>
          <w:rFonts w:asciiTheme="minorHAnsi" w:hAnsiTheme="minorHAnsi" w:cstheme="minorHAnsi"/>
        </w:rPr>
      </w:pPr>
      <w:r w:rsidRPr="00E74F99">
        <w:rPr>
          <w:rStyle w:val="Refdenotaalpie"/>
          <w:rFonts w:asciiTheme="minorHAnsi" w:hAnsiTheme="minorHAnsi" w:cstheme="minorHAnsi"/>
          <w:color w:val="595959" w:themeColor="text1" w:themeTint="A6"/>
        </w:rPr>
        <w:footnoteRef/>
      </w:r>
      <w:r w:rsidRPr="00E74F99">
        <w:rPr>
          <w:rFonts w:asciiTheme="minorHAnsi" w:hAnsiTheme="minorHAnsi" w:cstheme="minorHAnsi"/>
          <w:color w:val="595959" w:themeColor="text1" w:themeTint="A6"/>
        </w:rPr>
        <w:t xml:space="preserve"> </w:t>
      </w:r>
      <w:r w:rsidR="007E64E0">
        <w:rPr>
          <w:rFonts w:asciiTheme="minorHAnsi" w:hAnsiTheme="minorHAnsi" w:cstheme="minorHAnsi"/>
          <w:color w:val="595959" w:themeColor="text1" w:themeTint="A6"/>
        </w:rPr>
        <w:t xml:space="preserve">El levantamiento de capacidades comunales, </w:t>
      </w:r>
      <w:r w:rsidR="007E64E0" w:rsidRPr="007E64E0">
        <w:rPr>
          <w:rFonts w:asciiTheme="minorHAnsi" w:hAnsiTheme="minorHAnsi" w:cstheme="minorHAnsi"/>
          <w:color w:val="595959" w:themeColor="text1" w:themeTint="A6"/>
        </w:rPr>
        <w:t xml:space="preserve">si bien es información que debe ser levantada y desarrollada como parte de la elaboración/actualización del </w:t>
      </w:r>
      <w:r w:rsidR="00561C41" w:rsidRPr="007E64E0">
        <w:rPr>
          <w:rFonts w:asciiTheme="minorHAnsi" w:hAnsiTheme="minorHAnsi" w:cstheme="minorHAnsi"/>
          <w:color w:val="595959" w:themeColor="text1" w:themeTint="A6"/>
        </w:rPr>
        <w:t>Plan,</w:t>
      </w:r>
      <w:r w:rsidR="00561C41">
        <w:rPr>
          <w:rFonts w:asciiTheme="minorHAnsi" w:hAnsiTheme="minorHAnsi" w:cstheme="minorHAnsi"/>
          <w:color w:val="595959" w:themeColor="text1" w:themeTint="A6"/>
        </w:rPr>
        <w:t xml:space="preserve"> al</w:t>
      </w:r>
      <w:r w:rsidR="00F96F66">
        <w:rPr>
          <w:rFonts w:asciiTheme="minorHAnsi" w:hAnsiTheme="minorHAnsi" w:cstheme="minorHAnsi"/>
          <w:color w:val="595959" w:themeColor="text1" w:themeTint="A6"/>
        </w:rPr>
        <w:t xml:space="preserve"> tratarse de información de carácter dinámico,</w:t>
      </w:r>
      <w:r w:rsidR="00561C41">
        <w:rPr>
          <w:rFonts w:asciiTheme="minorHAnsi" w:hAnsiTheme="minorHAnsi" w:cstheme="minorHAnsi"/>
          <w:color w:val="595959" w:themeColor="text1" w:themeTint="A6"/>
        </w:rPr>
        <w:t xml:space="preserve"> en constante actualización,</w:t>
      </w:r>
      <w:r w:rsidR="007E64E0" w:rsidRPr="007E64E0">
        <w:rPr>
          <w:rFonts w:asciiTheme="minorHAnsi" w:hAnsiTheme="minorHAnsi" w:cstheme="minorHAnsi"/>
          <w:color w:val="595959" w:themeColor="text1" w:themeTint="A6"/>
        </w:rPr>
        <w:t xml:space="preserve"> no debe ser adjuntada como parte del Decreto Alcaldicio que formaliza y difunde el Plan Comunal de Emergencia y sus Anexos – Planes por Amenaza</w:t>
      </w:r>
      <w:r w:rsidR="00561C41">
        <w:rPr>
          <w:rFonts w:asciiTheme="minorHAnsi" w:hAnsiTheme="minorHAnsi" w:cstheme="minorHAnsi"/>
          <w:color w:val="595959" w:themeColor="text1" w:themeTint="A6"/>
        </w:rPr>
        <w:t>.</w:t>
      </w:r>
      <w:r w:rsidRPr="00E74F99">
        <w:rPr>
          <w:rFonts w:asciiTheme="minorHAnsi" w:hAnsiTheme="minorHAnsi" w:cstheme="minorHAnsi"/>
          <w:color w:val="595959" w:themeColor="text1" w:themeTint="A6"/>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D2ADCC" w14:textId="02B385C1" w:rsidR="00F7569D" w:rsidRDefault="00F7569D">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531" w:type="dxa"/>
      <w:jc w:val="center"/>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ayout w:type="fixed"/>
      <w:tblCellMar>
        <w:left w:w="70" w:type="dxa"/>
        <w:right w:w="70" w:type="dxa"/>
      </w:tblCellMar>
      <w:tblLook w:val="0000" w:firstRow="0" w:lastRow="0" w:firstColumn="0" w:lastColumn="0" w:noHBand="0" w:noVBand="0"/>
    </w:tblPr>
    <w:tblGrid>
      <w:gridCol w:w="1907"/>
      <w:gridCol w:w="6179"/>
      <w:gridCol w:w="1445"/>
    </w:tblGrid>
    <w:tr w:rsidR="00F7569D" w:rsidRPr="005A5848" w14:paraId="51F654DF" w14:textId="77777777" w:rsidTr="009D6AA7">
      <w:trPr>
        <w:cantSplit/>
        <w:trHeight w:hRule="exact" w:val="585"/>
        <w:jc w:val="center"/>
      </w:trPr>
      <w:tc>
        <w:tcPr>
          <w:tcW w:w="1907" w:type="dxa"/>
          <w:vMerge w:val="restart"/>
          <w:vAlign w:val="center"/>
        </w:tcPr>
        <w:p w14:paraId="59E2BF78" w14:textId="573B8501" w:rsidR="00F7569D" w:rsidRPr="005A5848" w:rsidRDefault="00F7569D" w:rsidP="009D6AA7">
          <w:pPr>
            <w:pStyle w:val="Encabezado"/>
            <w:tabs>
              <w:tab w:val="center" w:pos="4536"/>
            </w:tabs>
            <w:jc w:val="center"/>
            <w:rPr>
              <w:rFonts w:asciiTheme="minorHAnsi" w:hAnsiTheme="minorHAnsi" w:cstheme="minorHAnsi"/>
              <w:b/>
              <w:i/>
              <w:color w:val="595959" w:themeColor="text1" w:themeTint="A6"/>
              <w:sz w:val="20"/>
              <w:szCs w:val="20"/>
            </w:rPr>
          </w:pPr>
          <w:r>
            <w:rPr>
              <w:rFonts w:asciiTheme="minorHAnsi" w:hAnsiTheme="minorHAnsi" w:cstheme="minorHAnsi"/>
              <w:noProof/>
              <w:color w:val="595959" w:themeColor="text1" w:themeTint="A6"/>
              <w:sz w:val="20"/>
              <w:szCs w:val="20"/>
              <w:lang w:val="es-CL" w:eastAsia="es-CL"/>
            </w:rPr>
            <w:t>Inserte logo institucional</w:t>
          </w:r>
        </w:p>
      </w:tc>
      <w:tc>
        <w:tcPr>
          <w:tcW w:w="6179" w:type="dxa"/>
          <w:vAlign w:val="center"/>
        </w:tcPr>
        <w:p w14:paraId="6AD8464B" w14:textId="0759447D" w:rsidR="00F7569D" w:rsidRPr="00215165" w:rsidRDefault="00F7569D" w:rsidP="00A37E22">
          <w:pPr>
            <w:jc w:val="center"/>
            <w:rPr>
              <w:rFonts w:asciiTheme="minorHAnsi" w:hAnsiTheme="minorHAnsi" w:cstheme="minorHAnsi"/>
              <w:b/>
              <w:bCs/>
              <w:color w:val="595959" w:themeColor="text1" w:themeTint="A6"/>
              <w:sz w:val="16"/>
              <w:szCs w:val="16"/>
            </w:rPr>
          </w:pPr>
          <w:r w:rsidRPr="00F16C9A">
            <w:rPr>
              <w:rFonts w:asciiTheme="minorHAnsi" w:hAnsiTheme="minorHAnsi" w:cstheme="minorHAnsi"/>
              <w:b/>
              <w:bCs/>
              <w:color w:val="595959" w:themeColor="text1" w:themeTint="A6"/>
              <w:sz w:val="16"/>
              <w:szCs w:val="16"/>
            </w:rPr>
            <w:t>Ilustre Municipalidad de [Indicar]</w:t>
          </w:r>
        </w:p>
      </w:tc>
      <w:tc>
        <w:tcPr>
          <w:tcW w:w="1445" w:type="dxa"/>
          <w:vAlign w:val="center"/>
        </w:tcPr>
        <w:p w14:paraId="060D9413" w14:textId="2E6C7FC7" w:rsidR="00F7569D" w:rsidRPr="005A5848" w:rsidRDefault="00F7569D" w:rsidP="009D6AA7">
          <w:pPr>
            <w:pStyle w:val="Encabezado"/>
            <w:tabs>
              <w:tab w:val="center" w:pos="4536"/>
            </w:tabs>
            <w:jc w:val="center"/>
            <w:rPr>
              <w:rFonts w:asciiTheme="minorHAnsi" w:hAnsiTheme="minorHAnsi" w:cstheme="minorHAnsi"/>
              <w:b/>
              <w:color w:val="595959" w:themeColor="text1" w:themeTint="A6"/>
              <w:sz w:val="20"/>
              <w:szCs w:val="20"/>
            </w:rPr>
          </w:pPr>
          <w:r>
            <w:rPr>
              <w:rFonts w:asciiTheme="minorHAnsi" w:hAnsiTheme="minorHAnsi" w:cstheme="minorHAnsi"/>
              <w:b/>
              <w:color w:val="595959" w:themeColor="text1" w:themeTint="A6"/>
              <w:sz w:val="16"/>
              <w:szCs w:val="16"/>
            </w:rPr>
            <w:t>PLANTILLA VERSION: 01</w:t>
          </w:r>
        </w:p>
      </w:tc>
    </w:tr>
    <w:tr w:rsidR="00F7569D" w:rsidRPr="005A5848" w14:paraId="4A97B315" w14:textId="77777777" w:rsidTr="009D6AA7">
      <w:trPr>
        <w:cantSplit/>
        <w:trHeight w:val="529"/>
        <w:jc w:val="center"/>
      </w:trPr>
      <w:tc>
        <w:tcPr>
          <w:tcW w:w="1907" w:type="dxa"/>
          <w:vMerge/>
          <w:vAlign w:val="center"/>
        </w:tcPr>
        <w:p w14:paraId="7222E326" w14:textId="77777777" w:rsidR="00F7569D" w:rsidRPr="005A5848" w:rsidRDefault="00F7569D" w:rsidP="009D6AA7">
          <w:pPr>
            <w:pStyle w:val="Encabezado"/>
            <w:tabs>
              <w:tab w:val="center" w:pos="4536"/>
            </w:tabs>
            <w:jc w:val="center"/>
            <w:rPr>
              <w:rFonts w:asciiTheme="minorHAnsi" w:hAnsiTheme="minorHAnsi" w:cstheme="minorHAnsi"/>
              <w:b/>
              <w:color w:val="595959" w:themeColor="text1" w:themeTint="A6"/>
              <w:sz w:val="20"/>
              <w:szCs w:val="20"/>
            </w:rPr>
          </w:pPr>
        </w:p>
      </w:tc>
      <w:tc>
        <w:tcPr>
          <w:tcW w:w="6179" w:type="dxa"/>
          <w:vAlign w:val="center"/>
        </w:tcPr>
        <w:p w14:paraId="3F711779" w14:textId="585DB77C" w:rsidR="00F7569D" w:rsidRPr="00215165" w:rsidRDefault="00F7569D" w:rsidP="00417172">
          <w:pPr>
            <w:pStyle w:val="Encabezado"/>
            <w:tabs>
              <w:tab w:val="center" w:pos="4536"/>
            </w:tabs>
            <w:jc w:val="center"/>
            <w:rPr>
              <w:rFonts w:asciiTheme="minorHAnsi" w:hAnsiTheme="minorHAnsi" w:cstheme="minorHAnsi"/>
              <w:b/>
              <w:color w:val="595959" w:themeColor="text1" w:themeTint="A6"/>
              <w:sz w:val="16"/>
              <w:szCs w:val="16"/>
            </w:rPr>
          </w:pPr>
          <w:r w:rsidRPr="00215165">
            <w:rPr>
              <w:rFonts w:asciiTheme="minorHAnsi" w:hAnsiTheme="minorHAnsi" w:cstheme="minorHAnsi"/>
              <w:b/>
              <w:color w:val="595959" w:themeColor="text1" w:themeTint="A6"/>
              <w:sz w:val="16"/>
              <w:szCs w:val="16"/>
            </w:rPr>
            <w:t xml:space="preserve">PLAN </w:t>
          </w:r>
          <w:r>
            <w:rPr>
              <w:rFonts w:asciiTheme="minorHAnsi" w:hAnsiTheme="minorHAnsi" w:cstheme="minorHAnsi"/>
              <w:b/>
              <w:color w:val="595959" w:themeColor="text1" w:themeTint="A6"/>
              <w:sz w:val="16"/>
              <w:szCs w:val="16"/>
            </w:rPr>
            <w:t>COMUNAL DE EMERGENCIA – ANEXOS PLANES POR AMENAZA</w:t>
          </w:r>
        </w:p>
      </w:tc>
      <w:tc>
        <w:tcPr>
          <w:tcW w:w="1445" w:type="dxa"/>
          <w:vMerge w:val="restart"/>
          <w:vAlign w:val="center"/>
        </w:tcPr>
        <w:p w14:paraId="709E61BC" w14:textId="77777777" w:rsidR="00F7569D" w:rsidRPr="00C930C7" w:rsidRDefault="00F7569D" w:rsidP="009D6AA7">
          <w:pPr>
            <w:pStyle w:val="Encabezado"/>
            <w:tabs>
              <w:tab w:val="center" w:pos="4536"/>
            </w:tabs>
            <w:jc w:val="center"/>
            <w:rPr>
              <w:rFonts w:asciiTheme="minorHAnsi" w:hAnsiTheme="minorHAnsi" w:cstheme="minorHAnsi"/>
              <w:b/>
              <w:color w:val="595959" w:themeColor="text1" w:themeTint="A6"/>
              <w:sz w:val="16"/>
              <w:szCs w:val="16"/>
            </w:rPr>
          </w:pPr>
          <w:r w:rsidRPr="00C930C7">
            <w:rPr>
              <w:rFonts w:asciiTheme="minorHAnsi" w:hAnsiTheme="minorHAnsi" w:cstheme="minorHAnsi"/>
              <w:b/>
              <w:color w:val="595959" w:themeColor="text1" w:themeTint="A6"/>
              <w:sz w:val="16"/>
              <w:szCs w:val="16"/>
            </w:rPr>
            <w:t xml:space="preserve">Página </w:t>
          </w:r>
        </w:p>
        <w:p w14:paraId="07184EE7" w14:textId="77777777" w:rsidR="00F7569D" w:rsidRPr="00C930C7" w:rsidRDefault="00F7569D" w:rsidP="009D6AA7">
          <w:pPr>
            <w:pStyle w:val="Encabezado"/>
            <w:tabs>
              <w:tab w:val="center" w:pos="4536"/>
            </w:tabs>
            <w:jc w:val="center"/>
            <w:rPr>
              <w:rFonts w:asciiTheme="minorHAnsi" w:hAnsiTheme="minorHAnsi" w:cstheme="minorHAnsi"/>
              <w:b/>
              <w:color w:val="595959" w:themeColor="text1" w:themeTint="A6"/>
              <w:sz w:val="16"/>
              <w:szCs w:val="16"/>
            </w:rPr>
          </w:pPr>
          <w:r w:rsidRPr="00C930C7">
            <w:rPr>
              <w:rStyle w:val="Nmerodepgina"/>
              <w:rFonts w:asciiTheme="minorHAnsi" w:hAnsiTheme="minorHAnsi" w:cstheme="minorHAnsi"/>
              <w:b/>
              <w:color w:val="595959" w:themeColor="text1" w:themeTint="A6"/>
              <w:sz w:val="16"/>
              <w:szCs w:val="16"/>
            </w:rPr>
            <w:fldChar w:fldCharType="begin"/>
          </w:r>
          <w:r w:rsidRPr="00C930C7">
            <w:rPr>
              <w:rStyle w:val="Nmerodepgina"/>
              <w:rFonts w:asciiTheme="minorHAnsi" w:hAnsiTheme="minorHAnsi" w:cstheme="minorHAnsi"/>
              <w:b/>
              <w:color w:val="595959" w:themeColor="text1" w:themeTint="A6"/>
              <w:sz w:val="16"/>
              <w:szCs w:val="16"/>
            </w:rPr>
            <w:instrText xml:space="preserve"> PAGE </w:instrText>
          </w:r>
          <w:r w:rsidRPr="00C930C7">
            <w:rPr>
              <w:rStyle w:val="Nmerodepgina"/>
              <w:rFonts w:asciiTheme="minorHAnsi" w:hAnsiTheme="minorHAnsi" w:cstheme="minorHAnsi"/>
              <w:b/>
              <w:color w:val="595959" w:themeColor="text1" w:themeTint="A6"/>
              <w:sz w:val="16"/>
              <w:szCs w:val="16"/>
            </w:rPr>
            <w:fldChar w:fldCharType="separate"/>
          </w:r>
          <w:r w:rsidR="00A31E4D">
            <w:rPr>
              <w:rStyle w:val="Nmerodepgina"/>
              <w:rFonts w:asciiTheme="minorHAnsi" w:hAnsiTheme="minorHAnsi" w:cstheme="minorHAnsi"/>
              <w:b/>
              <w:noProof/>
              <w:color w:val="595959" w:themeColor="text1" w:themeTint="A6"/>
              <w:sz w:val="16"/>
              <w:szCs w:val="16"/>
            </w:rPr>
            <w:t>4</w:t>
          </w:r>
          <w:r w:rsidRPr="00C930C7">
            <w:rPr>
              <w:rStyle w:val="Nmerodepgina"/>
              <w:rFonts w:asciiTheme="minorHAnsi" w:hAnsiTheme="minorHAnsi" w:cstheme="minorHAnsi"/>
              <w:b/>
              <w:color w:val="595959" w:themeColor="text1" w:themeTint="A6"/>
              <w:sz w:val="16"/>
              <w:szCs w:val="16"/>
            </w:rPr>
            <w:fldChar w:fldCharType="end"/>
          </w:r>
          <w:r w:rsidRPr="00C930C7">
            <w:rPr>
              <w:rFonts w:asciiTheme="minorHAnsi" w:hAnsiTheme="minorHAnsi" w:cstheme="minorHAnsi"/>
              <w:b/>
              <w:color w:val="595959" w:themeColor="text1" w:themeTint="A6"/>
              <w:sz w:val="16"/>
              <w:szCs w:val="16"/>
            </w:rPr>
            <w:t xml:space="preserve"> de </w:t>
          </w:r>
          <w:r w:rsidRPr="00C930C7">
            <w:rPr>
              <w:rStyle w:val="Nmerodepgina"/>
              <w:rFonts w:asciiTheme="minorHAnsi" w:hAnsiTheme="minorHAnsi" w:cstheme="minorHAnsi"/>
              <w:b/>
              <w:color w:val="595959" w:themeColor="text1" w:themeTint="A6"/>
              <w:sz w:val="16"/>
              <w:szCs w:val="16"/>
            </w:rPr>
            <w:fldChar w:fldCharType="begin"/>
          </w:r>
          <w:r w:rsidRPr="00C930C7">
            <w:rPr>
              <w:rStyle w:val="Nmerodepgina"/>
              <w:rFonts w:asciiTheme="minorHAnsi" w:hAnsiTheme="minorHAnsi" w:cstheme="minorHAnsi"/>
              <w:b/>
              <w:color w:val="595959" w:themeColor="text1" w:themeTint="A6"/>
              <w:sz w:val="16"/>
              <w:szCs w:val="16"/>
            </w:rPr>
            <w:instrText xml:space="preserve"> NUMPAGES </w:instrText>
          </w:r>
          <w:r w:rsidRPr="00C930C7">
            <w:rPr>
              <w:rStyle w:val="Nmerodepgina"/>
              <w:rFonts w:asciiTheme="minorHAnsi" w:hAnsiTheme="minorHAnsi" w:cstheme="minorHAnsi"/>
              <w:b/>
              <w:color w:val="595959" w:themeColor="text1" w:themeTint="A6"/>
              <w:sz w:val="16"/>
              <w:szCs w:val="16"/>
            </w:rPr>
            <w:fldChar w:fldCharType="separate"/>
          </w:r>
          <w:r w:rsidR="00A31E4D">
            <w:rPr>
              <w:rStyle w:val="Nmerodepgina"/>
              <w:rFonts w:asciiTheme="minorHAnsi" w:hAnsiTheme="minorHAnsi" w:cstheme="minorHAnsi"/>
              <w:b/>
              <w:noProof/>
              <w:color w:val="595959" w:themeColor="text1" w:themeTint="A6"/>
              <w:sz w:val="16"/>
              <w:szCs w:val="16"/>
            </w:rPr>
            <w:t>24</w:t>
          </w:r>
          <w:r w:rsidRPr="00C930C7">
            <w:rPr>
              <w:rStyle w:val="Nmerodepgina"/>
              <w:rFonts w:asciiTheme="minorHAnsi" w:hAnsiTheme="minorHAnsi" w:cstheme="minorHAnsi"/>
              <w:b/>
              <w:color w:val="595959" w:themeColor="text1" w:themeTint="A6"/>
              <w:sz w:val="16"/>
              <w:szCs w:val="16"/>
            </w:rPr>
            <w:fldChar w:fldCharType="end"/>
          </w:r>
        </w:p>
      </w:tc>
    </w:tr>
    <w:tr w:rsidR="00F7569D" w:rsidRPr="005A5848" w14:paraId="2BA0D8B8" w14:textId="77777777" w:rsidTr="009D6AA7">
      <w:trPr>
        <w:cantSplit/>
        <w:trHeight w:val="293"/>
        <w:jc w:val="center"/>
      </w:trPr>
      <w:tc>
        <w:tcPr>
          <w:tcW w:w="1907" w:type="dxa"/>
          <w:vMerge/>
          <w:vAlign w:val="center"/>
        </w:tcPr>
        <w:p w14:paraId="38BE0B30" w14:textId="77777777" w:rsidR="00F7569D" w:rsidRPr="005A5848" w:rsidRDefault="00F7569D" w:rsidP="009D6AA7">
          <w:pPr>
            <w:pStyle w:val="Encabezado"/>
            <w:tabs>
              <w:tab w:val="center" w:pos="4536"/>
            </w:tabs>
            <w:jc w:val="center"/>
            <w:rPr>
              <w:rFonts w:asciiTheme="minorHAnsi" w:hAnsiTheme="minorHAnsi" w:cstheme="minorHAnsi"/>
              <w:b/>
              <w:color w:val="595959" w:themeColor="text1" w:themeTint="A6"/>
              <w:sz w:val="20"/>
              <w:szCs w:val="20"/>
            </w:rPr>
          </w:pPr>
        </w:p>
      </w:tc>
      <w:tc>
        <w:tcPr>
          <w:tcW w:w="6179" w:type="dxa"/>
          <w:vAlign w:val="center"/>
        </w:tcPr>
        <w:p w14:paraId="6DC0131E" w14:textId="77777777" w:rsidR="00F7569D" w:rsidRPr="00C930C7" w:rsidRDefault="00F7569D" w:rsidP="009D6AA7">
          <w:pPr>
            <w:pStyle w:val="Encabezado"/>
            <w:tabs>
              <w:tab w:val="center" w:pos="4536"/>
            </w:tabs>
            <w:jc w:val="center"/>
            <w:rPr>
              <w:rFonts w:asciiTheme="minorHAnsi" w:hAnsiTheme="minorHAnsi" w:cstheme="minorHAnsi"/>
              <w:b/>
              <w:color w:val="595959" w:themeColor="text1" w:themeTint="A6"/>
              <w:sz w:val="16"/>
              <w:szCs w:val="16"/>
            </w:rPr>
          </w:pPr>
          <w:r w:rsidRPr="00C930C7">
            <w:rPr>
              <w:rFonts w:asciiTheme="minorHAnsi" w:hAnsiTheme="minorHAnsi" w:cstheme="minorHAnsi"/>
              <w:b/>
              <w:color w:val="595959" w:themeColor="text1" w:themeTint="A6"/>
              <w:sz w:val="16"/>
              <w:szCs w:val="16"/>
            </w:rPr>
            <w:t>Fecha:</w:t>
          </w:r>
          <w:r>
            <w:rPr>
              <w:rFonts w:asciiTheme="minorHAnsi" w:hAnsiTheme="minorHAnsi" w:cstheme="minorHAnsi"/>
              <w:b/>
              <w:color w:val="595959" w:themeColor="text1" w:themeTint="A6"/>
              <w:sz w:val="16"/>
              <w:szCs w:val="16"/>
            </w:rPr>
            <w:t xml:space="preserve"> DD-MM</w:t>
          </w:r>
          <w:r w:rsidRPr="00C930C7">
            <w:rPr>
              <w:rFonts w:asciiTheme="minorHAnsi" w:hAnsiTheme="minorHAnsi" w:cstheme="minorHAnsi"/>
              <w:b/>
              <w:color w:val="595959" w:themeColor="text1" w:themeTint="A6"/>
              <w:sz w:val="16"/>
              <w:szCs w:val="16"/>
            </w:rPr>
            <w:t>-</w:t>
          </w:r>
          <w:r>
            <w:rPr>
              <w:rFonts w:asciiTheme="minorHAnsi" w:hAnsiTheme="minorHAnsi" w:cstheme="minorHAnsi"/>
              <w:b/>
              <w:color w:val="595959" w:themeColor="text1" w:themeTint="A6"/>
              <w:sz w:val="16"/>
              <w:szCs w:val="16"/>
            </w:rPr>
            <w:t>AAAA</w:t>
          </w:r>
        </w:p>
      </w:tc>
      <w:tc>
        <w:tcPr>
          <w:tcW w:w="1445" w:type="dxa"/>
          <w:vMerge/>
          <w:vAlign w:val="center"/>
        </w:tcPr>
        <w:p w14:paraId="7CAA4833" w14:textId="77777777" w:rsidR="00F7569D" w:rsidRPr="00C930C7" w:rsidRDefault="00F7569D" w:rsidP="009D6AA7">
          <w:pPr>
            <w:pStyle w:val="Encabezado"/>
            <w:tabs>
              <w:tab w:val="center" w:pos="4536"/>
            </w:tabs>
            <w:jc w:val="center"/>
            <w:rPr>
              <w:rFonts w:asciiTheme="minorHAnsi" w:hAnsiTheme="minorHAnsi" w:cstheme="minorHAnsi"/>
              <w:b/>
              <w:color w:val="595959" w:themeColor="text1" w:themeTint="A6"/>
              <w:sz w:val="16"/>
              <w:szCs w:val="16"/>
            </w:rPr>
          </w:pPr>
        </w:p>
      </w:tc>
    </w:tr>
  </w:tbl>
  <w:p w14:paraId="54A6DEFD" w14:textId="3C1EE0B4" w:rsidR="00F7569D" w:rsidRDefault="00F7569D" w:rsidP="009D6AA7">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DFBB7C" w14:textId="6EA9C9E7" w:rsidR="00F7569D" w:rsidRDefault="00F7569D">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5EFA1870"/>
    <w:lvl w:ilvl="0">
      <w:start w:val="1"/>
      <w:numFmt w:val="bullet"/>
      <w:pStyle w:val="Listaconvietas"/>
      <w:lvlText w:val=""/>
      <w:lvlJc w:val="left"/>
      <w:pPr>
        <w:tabs>
          <w:tab w:val="num" w:pos="360"/>
        </w:tabs>
        <w:ind w:left="360" w:hanging="360"/>
      </w:pPr>
      <w:rPr>
        <w:rFonts w:ascii="Symbol" w:hAnsi="Symbol" w:hint="default"/>
      </w:rPr>
    </w:lvl>
  </w:abstractNum>
  <w:abstractNum w:abstractNumId="1" w15:restartNumberingAfterBreak="0">
    <w:nsid w:val="00D220FE"/>
    <w:multiLevelType w:val="multilevel"/>
    <w:tmpl w:val="CCEE429C"/>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1CF184C"/>
    <w:multiLevelType w:val="hybridMultilevel"/>
    <w:tmpl w:val="8B32A830"/>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3" w15:restartNumberingAfterBreak="0">
    <w:nsid w:val="03C30FF6"/>
    <w:multiLevelType w:val="hybridMultilevel"/>
    <w:tmpl w:val="70108068"/>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4" w15:restartNumberingAfterBreak="0">
    <w:nsid w:val="08736238"/>
    <w:multiLevelType w:val="hybridMultilevel"/>
    <w:tmpl w:val="4C38543C"/>
    <w:lvl w:ilvl="0" w:tplc="340A0001">
      <w:start w:val="1"/>
      <w:numFmt w:val="bullet"/>
      <w:lvlText w:val=""/>
      <w:lvlJc w:val="left"/>
      <w:pPr>
        <w:ind w:left="720" w:hanging="360"/>
      </w:pPr>
      <w:rPr>
        <w:rFonts w:ascii="Symbol" w:hAnsi="Symbol" w:hint="default"/>
      </w:rPr>
    </w:lvl>
    <w:lvl w:ilvl="1" w:tplc="340A001B">
      <w:start w:val="1"/>
      <w:numFmt w:val="lowerRoman"/>
      <w:lvlText w:val="%2."/>
      <w:lvlJc w:val="right"/>
      <w:pPr>
        <w:ind w:left="1440" w:hanging="360"/>
      </w:pPr>
      <w:rPr>
        <w:rFonts w:hint="default"/>
        <w:b w:val="0"/>
      </w:rPr>
    </w:lvl>
    <w:lvl w:ilvl="2" w:tplc="340A0003">
      <w:start w:val="1"/>
      <w:numFmt w:val="bullet"/>
      <w:lvlText w:val="o"/>
      <w:lvlJc w:val="left"/>
      <w:pPr>
        <w:ind w:left="2160" w:hanging="360"/>
      </w:pPr>
      <w:rPr>
        <w:rFonts w:ascii="Courier New" w:hAnsi="Courier New" w:cs="Courier New"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5" w15:restartNumberingAfterBreak="0">
    <w:nsid w:val="10F36937"/>
    <w:multiLevelType w:val="multilevel"/>
    <w:tmpl w:val="7700AB58"/>
    <w:lvl w:ilvl="0">
      <w:start w:val="7"/>
      <w:numFmt w:val="decimal"/>
      <w:lvlText w:val="%1."/>
      <w:lvlJc w:val="left"/>
      <w:pPr>
        <w:ind w:left="360" w:hanging="360"/>
      </w:pPr>
      <w:rPr>
        <w:rFonts w:hint="default"/>
        <w:b/>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8BF08D3"/>
    <w:multiLevelType w:val="hybridMultilevel"/>
    <w:tmpl w:val="78DA9E3A"/>
    <w:lvl w:ilvl="0" w:tplc="340A0001">
      <w:start w:val="1"/>
      <w:numFmt w:val="bullet"/>
      <w:lvlText w:val=""/>
      <w:lvlJc w:val="left"/>
      <w:pPr>
        <w:ind w:left="720" w:hanging="360"/>
      </w:pPr>
      <w:rPr>
        <w:rFonts w:ascii="Symbol" w:hAnsi="Symbol" w:hint="default"/>
      </w:rPr>
    </w:lvl>
    <w:lvl w:ilvl="1" w:tplc="340A0003">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7" w15:restartNumberingAfterBreak="0">
    <w:nsid w:val="20267C3E"/>
    <w:multiLevelType w:val="hybridMultilevel"/>
    <w:tmpl w:val="4EFA4EFE"/>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8" w15:restartNumberingAfterBreak="0">
    <w:nsid w:val="20742FC7"/>
    <w:multiLevelType w:val="multilevel"/>
    <w:tmpl w:val="730C2BB0"/>
    <w:lvl w:ilvl="0">
      <w:start w:val="7"/>
      <w:numFmt w:val="decimal"/>
      <w:lvlText w:val="%1."/>
      <w:lvlJc w:val="left"/>
      <w:pPr>
        <w:ind w:left="360" w:hanging="360"/>
      </w:pPr>
      <w:rPr>
        <w:rFonts w:hint="default"/>
        <w:b/>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1E76282"/>
    <w:multiLevelType w:val="hybridMultilevel"/>
    <w:tmpl w:val="E83E1FD6"/>
    <w:lvl w:ilvl="0" w:tplc="340A0003">
      <w:start w:val="1"/>
      <w:numFmt w:val="bullet"/>
      <w:lvlText w:val="o"/>
      <w:lvlJc w:val="left"/>
      <w:pPr>
        <w:ind w:left="720" w:hanging="360"/>
      </w:pPr>
      <w:rPr>
        <w:rFonts w:ascii="Courier New" w:hAnsi="Courier New" w:cs="Courier New" w:hint="default"/>
      </w:rPr>
    </w:lvl>
    <w:lvl w:ilvl="1" w:tplc="340A0003">
      <w:start w:val="1"/>
      <w:numFmt w:val="bullet"/>
      <w:lvlText w:val="o"/>
      <w:lvlJc w:val="left"/>
      <w:pPr>
        <w:ind w:left="1440" w:hanging="360"/>
      </w:pPr>
      <w:rPr>
        <w:rFonts w:ascii="Courier New" w:hAnsi="Courier New" w:cs="Courier New" w:hint="default"/>
      </w:rPr>
    </w:lvl>
    <w:lvl w:ilvl="2" w:tplc="340A0005">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0" w15:restartNumberingAfterBreak="0">
    <w:nsid w:val="251D7A1E"/>
    <w:multiLevelType w:val="hybridMultilevel"/>
    <w:tmpl w:val="40600EC8"/>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1" w15:restartNumberingAfterBreak="0">
    <w:nsid w:val="279E0807"/>
    <w:multiLevelType w:val="hybridMultilevel"/>
    <w:tmpl w:val="60A4076E"/>
    <w:lvl w:ilvl="0" w:tplc="24BCAD2E">
      <w:start w:val="1"/>
      <w:numFmt w:val="bullet"/>
      <w:lvlText w:val=""/>
      <w:lvlJc w:val="left"/>
      <w:pPr>
        <w:ind w:left="720" w:hanging="360"/>
      </w:pPr>
      <w:rPr>
        <w:rFonts w:ascii="Symbol" w:hAnsi="Symbol" w:hint="default"/>
        <w:color w:val="262626" w:themeColor="text1" w:themeTint="D9"/>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2" w15:restartNumberingAfterBreak="0">
    <w:nsid w:val="2B0941C1"/>
    <w:multiLevelType w:val="hybridMultilevel"/>
    <w:tmpl w:val="A3FA1EFA"/>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3" w15:restartNumberingAfterBreak="0">
    <w:nsid w:val="2BAA575B"/>
    <w:multiLevelType w:val="hybridMultilevel"/>
    <w:tmpl w:val="0A70C2FE"/>
    <w:lvl w:ilvl="0" w:tplc="340A0001">
      <w:start w:val="1"/>
      <w:numFmt w:val="bullet"/>
      <w:lvlText w:val=""/>
      <w:lvlJc w:val="left"/>
      <w:pPr>
        <w:ind w:left="720" w:hanging="360"/>
      </w:pPr>
      <w:rPr>
        <w:rFonts w:ascii="Symbol" w:hAnsi="Symbol" w:hint="default"/>
      </w:rPr>
    </w:lvl>
    <w:lvl w:ilvl="1" w:tplc="340A0003">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4" w15:restartNumberingAfterBreak="0">
    <w:nsid w:val="2BFC2CA0"/>
    <w:multiLevelType w:val="hybridMultilevel"/>
    <w:tmpl w:val="4950DCE4"/>
    <w:lvl w:ilvl="0" w:tplc="340A0003">
      <w:start w:val="1"/>
      <w:numFmt w:val="bullet"/>
      <w:lvlText w:val="o"/>
      <w:lvlJc w:val="left"/>
      <w:pPr>
        <w:ind w:left="1068" w:hanging="360"/>
      </w:pPr>
      <w:rPr>
        <w:rFonts w:ascii="Courier New" w:hAnsi="Courier New" w:cs="Courier New" w:hint="default"/>
      </w:rPr>
    </w:lvl>
    <w:lvl w:ilvl="1" w:tplc="340A0003">
      <w:start w:val="1"/>
      <w:numFmt w:val="bullet"/>
      <w:lvlText w:val="o"/>
      <w:lvlJc w:val="left"/>
      <w:pPr>
        <w:ind w:left="1788" w:hanging="360"/>
      </w:pPr>
      <w:rPr>
        <w:rFonts w:ascii="Courier New" w:hAnsi="Courier New" w:cs="Courier New" w:hint="default"/>
      </w:rPr>
    </w:lvl>
    <w:lvl w:ilvl="2" w:tplc="340A0005" w:tentative="1">
      <w:start w:val="1"/>
      <w:numFmt w:val="bullet"/>
      <w:lvlText w:val=""/>
      <w:lvlJc w:val="left"/>
      <w:pPr>
        <w:ind w:left="2508" w:hanging="360"/>
      </w:pPr>
      <w:rPr>
        <w:rFonts w:ascii="Wingdings" w:hAnsi="Wingdings" w:hint="default"/>
      </w:rPr>
    </w:lvl>
    <w:lvl w:ilvl="3" w:tplc="340A0001" w:tentative="1">
      <w:start w:val="1"/>
      <w:numFmt w:val="bullet"/>
      <w:lvlText w:val=""/>
      <w:lvlJc w:val="left"/>
      <w:pPr>
        <w:ind w:left="3228" w:hanging="360"/>
      </w:pPr>
      <w:rPr>
        <w:rFonts w:ascii="Symbol" w:hAnsi="Symbol" w:hint="default"/>
      </w:rPr>
    </w:lvl>
    <w:lvl w:ilvl="4" w:tplc="340A0003" w:tentative="1">
      <w:start w:val="1"/>
      <w:numFmt w:val="bullet"/>
      <w:lvlText w:val="o"/>
      <w:lvlJc w:val="left"/>
      <w:pPr>
        <w:ind w:left="3948" w:hanging="360"/>
      </w:pPr>
      <w:rPr>
        <w:rFonts w:ascii="Courier New" w:hAnsi="Courier New" w:cs="Courier New" w:hint="default"/>
      </w:rPr>
    </w:lvl>
    <w:lvl w:ilvl="5" w:tplc="340A0005" w:tentative="1">
      <w:start w:val="1"/>
      <w:numFmt w:val="bullet"/>
      <w:lvlText w:val=""/>
      <w:lvlJc w:val="left"/>
      <w:pPr>
        <w:ind w:left="4668" w:hanging="360"/>
      </w:pPr>
      <w:rPr>
        <w:rFonts w:ascii="Wingdings" w:hAnsi="Wingdings" w:hint="default"/>
      </w:rPr>
    </w:lvl>
    <w:lvl w:ilvl="6" w:tplc="340A0001" w:tentative="1">
      <w:start w:val="1"/>
      <w:numFmt w:val="bullet"/>
      <w:lvlText w:val=""/>
      <w:lvlJc w:val="left"/>
      <w:pPr>
        <w:ind w:left="5388" w:hanging="360"/>
      </w:pPr>
      <w:rPr>
        <w:rFonts w:ascii="Symbol" w:hAnsi="Symbol" w:hint="default"/>
      </w:rPr>
    </w:lvl>
    <w:lvl w:ilvl="7" w:tplc="340A0003" w:tentative="1">
      <w:start w:val="1"/>
      <w:numFmt w:val="bullet"/>
      <w:lvlText w:val="o"/>
      <w:lvlJc w:val="left"/>
      <w:pPr>
        <w:ind w:left="6108" w:hanging="360"/>
      </w:pPr>
      <w:rPr>
        <w:rFonts w:ascii="Courier New" w:hAnsi="Courier New" w:cs="Courier New" w:hint="default"/>
      </w:rPr>
    </w:lvl>
    <w:lvl w:ilvl="8" w:tplc="340A0005" w:tentative="1">
      <w:start w:val="1"/>
      <w:numFmt w:val="bullet"/>
      <w:lvlText w:val=""/>
      <w:lvlJc w:val="left"/>
      <w:pPr>
        <w:ind w:left="6828" w:hanging="360"/>
      </w:pPr>
      <w:rPr>
        <w:rFonts w:ascii="Wingdings" w:hAnsi="Wingdings" w:hint="default"/>
      </w:rPr>
    </w:lvl>
  </w:abstractNum>
  <w:abstractNum w:abstractNumId="15" w15:restartNumberingAfterBreak="0">
    <w:nsid w:val="2D892606"/>
    <w:multiLevelType w:val="multilevel"/>
    <w:tmpl w:val="BDBED538"/>
    <w:lvl w:ilvl="0">
      <w:start w:val="6"/>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74061C0"/>
    <w:multiLevelType w:val="hybridMultilevel"/>
    <w:tmpl w:val="B7FA87E0"/>
    <w:lvl w:ilvl="0" w:tplc="24BCAD2E">
      <w:start w:val="1"/>
      <w:numFmt w:val="bullet"/>
      <w:lvlText w:val=""/>
      <w:lvlJc w:val="left"/>
      <w:pPr>
        <w:ind w:left="720" w:hanging="360"/>
      </w:pPr>
      <w:rPr>
        <w:rFonts w:ascii="Symbol" w:hAnsi="Symbol" w:hint="default"/>
        <w:color w:val="262626" w:themeColor="text1" w:themeTint="D9"/>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7" w15:restartNumberingAfterBreak="0">
    <w:nsid w:val="4034429B"/>
    <w:multiLevelType w:val="hybridMultilevel"/>
    <w:tmpl w:val="C8EA406C"/>
    <w:lvl w:ilvl="0" w:tplc="340A0001">
      <w:start w:val="1"/>
      <w:numFmt w:val="bullet"/>
      <w:lvlText w:val=""/>
      <w:lvlJc w:val="left"/>
      <w:pPr>
        <w:ind w:left="720" w:hanging="360"/>
      </w:pPr>
      <w:rPr>
        <w:rFonts w:ascii="Symbol" w:hAnsi="Symbol" w:hint="default"/>
      </w:rPr>
    </w:lvl>
    <w:lvl w:ilvl="1" w:tplc="340A0003">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8" w15:restartNumberingAfterBreak="0">
    <w:nsid w:val="4BB10360"/>
    <w:multiLevelType w:val="hybridMultilevel"/>
    <w:tmpl w:val="EF86A3AA"/>
    <w:lvl w:ilvl="0" w:tplc="24BCAD2E">
      <w:start w:val="1"/>
      <w:numFmt w:val="bullet"/>
      <w:lvlText w:val=""/>
      <w:lvlJc w:val="left"/>
      <w:pPr>
        <w:ind w:left="720" w:hanging="360"/>
      </w:pPr>
      <w:rPr>
        <w:rFonts w:ascii="Symbol" w:hAnsi="Symbol" w:hint="default"/>
        <w:color w:val="262626" w:themeColor="text1" w:themeTint="D9"/>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9" w15:restartNumberingAfterBreak="0">
    <w:nsid w:val="50B743DC"/>
    <w:multiLevelType w:val="hybridMultilevel"/>
    <w:tmpl w:val="D30C04E0"/>
    <w:lvl w:ilvl="0" w:tplc="340A0017">
      <w:start w:val="1"/>
      <w:numFmt w:val="lowerLetter"/>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0" w15:restartNumberingAfterBreak="0">
    <w:nsid w:val="595906FB"/>
    <w:multiLevelType w:val="hybridMultilevel"/>
    <w:tmpl w:val="D99CEAEE"/>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21" w15:restartNumberingAfterBreak="0">
    <w:nsid w:val="60BA7F2C"/>
    <w:multiLevelType w:val="hybridMultilevel"/>
    <w:tmpl w:val="301878B8"/>
    <w:lvl w:ilvl="0" w:tplc="24BCAD2E">
      <w:start w:val="1"/>
      <w:numFmt w:val="bullet"/>
      <w:lvlText w:val=""/>
      <w:lvlJc w:val="left"/>
      <w:pPr>
        <w:ind w:left="720" w:hanging="360"/>
      </w:pPr>
      <w:rPr>
        <w:rFonts w:ascii="Symbol" w:hAnsi="Symbol" w:hint="default"/>
        <w:color w:val="262626" w:themeColor="text1" w:themeTint="D9"/>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22" w15:restartNumberingAfterBreak="0">
    <w:nsid w:val="62A81B98"/>
    <w:multiLevelType w:val="multilevel"/>
    <w:tmpl w:val="587ACEDC"/>
    <w:lvl w:ilvl="0">
      <w:start w:val="8"/>
      <w:numFmt w:val="decimal"/>
      <w:lvlText w:val="%1."/>
      <w:lvlJc w:val="left"/>
      <w:pPr>
        <w:ind w:left="360" w:hanging="360"/>
      </w:pPr>
      <w:rPr>
        <w:rFonts w:hint="default"/>
        <w:b/>
        <w:bCs/>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642116D4"/>
    <w:multiLevelType w:val="hybridMultilevel"/>
    <w:tmpl w:val="E0ACA516"/>
    <w:lvl w:ilvl="0" w:tplc="ABA8F2EC">
      <w:start w:val="1"/>
      <w:numFmt w:val="lowerLetter"/>
      <w:lvlText w:val="%1)"/>
      <w:lvlJc w:val="left"/>
      <w:pPr>
        <w:ind w:left="1080" w:hanging="360"/>
      </w:pPr>
      <w:rPr>
        <w:rFonts w:hint="default"/>
        <w:b/>
      </w:rPr>
    </w:lvl>
    <w:lvl w:ilvl="1" w:tplc="340A0019" w:tentative="1">
      <w:start w:val="1"/>
      <w:numFmt w:val="lowerLetter"/>
      <w:lvlText w:val="%2."/>
      <w:lvlJc w:val="left"/>
      <w:pPr>
        <w:ind w:left="1800" w:hanging="360"/>
      </w:pPr>
    </w:lvl>
    <w:lvl w:ilvl="2" w:tplc="340A001B" w:tentative="1">
      <w:start w:val="1"/>
      <w:numFmt w:val="lowerRoman"/>
      <w:lvlText w:val="%3."/>
      <w:lvlJc w:val="right"/>
      <w:pPr>
        <w:ind w:left="2520" w:hanging="180"/>
      </w:pPr>
    </w:lvl>
    <w:lvl w:ilvl="3" w:tplc="340A000F" w:tentative="1">
      <w:start w:val="1"/>
      <w:numFmt w:val="decimal"/>
      <w:lvlText w:val="%4."/>
      <w:lvlJc w:val="left"/>
      <w:pPr>
        <w:ind w:left="3240" w:hanging="360"/>
      </w:pPr>
    </w:lvl>
    <w:lvl w:ilvl="4" w:tplc="340A0019" w:tentative="1">
      <w:start w:val="1"/>
      <w:numFmt w:val="lowerLetter"/>
      <w:lvlText w:val="%5."/>
      <w:lvlJc w:val="left"/>
      <w:pPr>
        <w:ind w:left="3960" w:hanging="360"/>
      </w:pPr>
    </w:lvl>
    <w:lvl w:ilvl="5" w:tplc="340A001B" w:tentative="1">
      <w:start w:val="1"/>
      <w:numFmt w:val="lowerRoman"/>
      <w:lvlText w:val="%6."/>
      <w:lvlJc w:val="right"/>
      <w:pPr>
        <w:ind w:left="4680" w:hanging="180"/>
      </w:pPr>
    </w:lvl>
    <w:lvl w:ilvl="6" w:tplc="340A000F" w:tentative="1">
      <w:start w:val="1"/>
      <w:numFmt w:val="decimal"/>
      <w:lvlText w:val="%7."/>
      <w:lvlJc w:val="left"/>
      <w:pPr>
        <w:ind w:left="5400" w:hanging="360"/>
      </w:pPr>
    </w:lvl>
    <w:lvl w:ilvl="7" w:tplc="340A0019" w:tentative="1">
      <w:start w:val="1"/>
      <w:numFmt w:val="lowerLetter"/>
      <w:lvlText w:val="%8."/>
      <w:lvlJc w:val="left"/>
      <w:pPr>
        <w:ind w:left="6120" w:hanging="360"/>
      </w:pPr>
    </w:lvl>
    <w:lvl w:ilvl="8" w:tplc="340A001B" w:tentative="1">
      <w:start w:val="1"/>
      <w:numFmt w:val="lowerRoman"/>
      <w:lvlText w:val="%9."/>
      <w:lvlJc w:val="right"/>
      <w:pPr>
        <w:ind w:left="6840" w:hanging="180"/>
      </w:pPr>
    </w:lvl>
  </w:abstractNum>
  <w:abstractNum w:abstractNumId="24" w15:restartNumberingAfterBreak="0">
    <w:nsid w:val="67AA2192"/>
    <w:multiLevelType w:val="hybridMultilevel"/>
    <w:tmpl w:val="67EC5E08"/>
    <w:lvl w:ilvl="0" w:tplc="340A0001">
      <w:start w:val="1"/>
      <w:numFmt w:val="bullet"/>
      <w:lvlText w:val=""/>
      <w:lvlJc w:val="left"/>
      <w:pPr>
        <w:ind w:left="720" w:hanging="360"/>
      </w:pPr>
      <w:rPr>
        <w:rFonts w:ascii="Symbol" w:hAnsi="Symbol" w:hint="default"/>
      </w:rPr>
    </w:lvl>
    <w:lvl w:ilvl="1" w:tplc="340A0003">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25" w15:restartNumberingAfterBreak="0">
    <w:nsid w:val="692469EE"/>
    <w:multiLevelType w:val="hybridMultilevel"/>
    <w:tmpl w:val="3834A00C"/>
    <w:lvl w:ilvl="0" w:tplc="340A0003">
      <w:start w:val="1"/>
      <w:numFmt w:val="bullet"/>
      <w:lvlText w:val="o"/>
      <w:lvlJc w:val="left"/>
      <w:pPr>
        <w:ind w:left="720" w:hanging="360"/>
      </w:pPr>
      <w:rPr>
        <w:rFonts w:ascii="Courier New" w:hAnsi="Courier New" w:cs="Courier New" w:hint="default"/>
      </w:rPr>
    </w:lvl>
    <w:lvl w:ilvl="1" w:tplc="340A0003">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26" w15:restartNumberingAfterBreak="0">
    <w:nsid w:val="69967787"/>
    <w:multiLevelType w:val="multilevel"/>
    <w:tmpl w:val="B1AEEE38"/>
    <w:lvl w:ilvl="0">
      <w:start w:val="10"/>
      <w:numFmt w:val="decimal"/>
      <w:lvlText w:val="%1"/>
      <w:lvlJc w:val="left"/>
      <w:pPr>
        <w:ind w:left="375" w:hanging="375"/>
      </w:pPr>
      <w:rPr>
        <w:rFonts w:hint="default"/>
      </w:rPr>
    </w:lvl>
    <w:lvl w:ilvl="1">
      <w:start w:val="1"/>
      <w:numFmt w:val="decimal"/>
      <w:lvlText w:val="%1.%2"/>
      <w:lvlJc w:val="left"/>
      <w:pPr>
        <w:ind w:left="735" w:hanging="37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6BB26069"/>
    <w:multiLevelType w:val="hybridMultilevel"/>
    <w:tmpl w:val="D70A2D04"/>
    <w:lvl w:ilvl="0" w:tplc="340A0017">
      <w:start w:val="1"/>
      <w:numFmt w:val="lowerLetter"/>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8" w15:restartNumberingAfterBreak="0">
    <w:nsid w:val="6C5B2F61"/>
    <w:multiLevelType w:val="multilevel"/>
    <w:tmpl w:val="B69605DC"/>
    <w:lvl w:ilvl="0">
      <w:start w:val="8"/>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6D5F11F1"/>
    <w:multiLevelType w:val="hybridMultilevel"/>
    <w:tmpl w:val="E3E428B6"/>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30" w15:restartNumberingAfterBreak="0">
    <w:nsid w:val="6E2A0599"/>
    <w:multiLevelType w:val="hybridMultilevel"/>
    <w:tmpl w:val="E5C2DA5C"/>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31" w15:restartNumberingAfterBreak="0">
    <w:nsid w:val="777049F3"/>
    <w:multiLevelType w:val="hybridMultilevel"/>
    <w:tmpl w:val="64DCAFF4"/>
    <w:lvl w:ilvl="0" w:tplc="340A0017">
      <w:start w:val="1"/>
      <w:numFmt w:val="lowerLetter"/>
      <w:lvlText w:val="%1)"/>
      <w:lvlJc w:val="lef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32" w15:restartNumberingAfterBreak="0">
    <w:nsid w:val="787E5E88"/>
    <w:multiLevelType w:val="hybridMultilevel"/>
    <w:tmpl w:val="A88A5138"/>
    <w:lvl w:ilvl="0" w:tplc="340A0003">
      <w:start w:val="1"/>
      <w:numFmt w:val="bullet"/>
      <w:lvlText w:val="o"/>
      <w:lvlJc w:val="left"/>
      <w:pPr>
        <w:ind w:left="1440" w:hanging="360"/>
      </w:pPr>
      <w:rPr>
        <w:rFonts w:ascii="Courier New" w:hAnsi="Courier New" w:cs="Courier New" w:hint="default"/>
      </w:rPr>
    </w:lvl>
    <w:lvl w:ilvl="1" w:tplc="340A0003" w:tentative="1">
      <w:start w:val="1"/>
      <w:numFmt w:val="bullet"/>
      <w:lvlText w:val="o"/>
      <w:lvlJc w:val="left"/>
      <w:pPr>
        <w:ind w:left="2160" w:hanging="360"/>
      </w:pPr>
      <w:rPr>
        <w:rFonts w:ascii="Courier New" w:hAnsi="Courier New" w:cs="Courier New" w:hint="default"/>
      </w:rPr>
    </w:lvl>
    <w:lvl w:ilvl="2" w:tplc="340A0005" w:tentative="1">
      <w:start w:val="1"/>
      <w:numFmt w:val="bullet"/>
      <w:lvlText w:val=""/>
      <w:lvlJc w:val="left"/>
      <w:pPr>
        <w:ind w:left="2880" w:hanging="360"/>
      </w:pPr>
      <w:rPr>
        <w:rFonts w:ascii="Wingdings" w:hAnsi="Wingdings" w:hint="default"/>
      </w:rPr>
    </w:lvl>
    <w:lvl w:ilvl="3" w:tplc="340A0001" w:tentative="1">
      <w:start w:val="1"/>
      <w:numFmt w:val="bullet"/>
      <w:lvlText w:val=""/>
      <w:lvlJc w:val="left"/>
      <w:pPr>
        <w:ind w:left="3600" w:hanging="360"/>
      </w:pPr>
      <w:rPr>
        <w:rFonts w:ascii="Symbol" w:hAnsi="Symbol" w:hint="default"/>
      </w:rPr>
    </w:lvl>
    <w:lvl w:ilvl="4" w:tplc="340A0003" w:tentative="1">
      <w:start w:val="1"/>
      <w:numFmt w:val="bullet"/>
      <w:lvlText w:val="o"/>
      <w:lvlJc w:val="left"/>
      <w:pPr>
        <w:ind w:left="4320" w:hanging="360"/>
      </w:pPr>
      <w:rPr>
        <w:rFonts w:ascii="Courier New" w:hAnsi="Courier New" w:cs="Courier New" w:hint="default"/>
      </w:rPr>
    </w:lvl>
    <w:lvl w:ilvl="5" w:tplc="340A0005" w:tentative="1">
      <w:start w:val="1"/>
      <w:numFmt w:val="bullet"/>
      <w:lvlText w:val=""/>
      <w:lvlJc w:val="left"/>
      <w:pPr>
        <w:ind w:left="5040" w:hanging="360"/>
      </w:pPr>
      <w:rPr>
        <w:rFonts w:ascii="Wingdings" w:hAnsi="Wingdings" w:hint="default"/>
      </w:rPr>
    </w:lvl>
    <w:lvl w:ilvl="6" w:tplc="340A0001" w:tentative="1">
      <w:start w:val="1"/>
      <w:numFmt w:val="bullet"/>
      <w:lvlText w:val=""/>
      <w:lvlJc w:val="left"/>
      <w:pPr>
        <w:ind w:left="5760" w:hanging="360"/>
      </w:pPr>
      <w:rPr>
        <w:rFonts w:ascii="Symbol" w:hAnsi="Symbol" w:hint="default"/>
      </w:rPr>
    </w:lvl>
    <w:lvl w:ilvl="7" w:tplc="340A0003" w:tentative="1">
      <w:start w:val="1"/>
      <w:numFmt w:val="bullet"/>
      <w:lvlText w:val="o"/>
      <w:lvlJc w:val="left"/>
      <w:pPr>
        <w:ind w:left="6480" w:hanging="360"/>
      </w:pPr>
      <w:rPr>
        <w:rFonts w:ascii="Courier New" w:hAnsi="Courier New" w:cs="Courier New" w:hint="default"/>
      </w:rPr>
    </w:lvl>
    <w:lvl w:ilvl="8" w:tplc="340A0005" w:tentative="1">
      <w:start w:val="1"/>
      <w:numFmt w:val="bullet"/>
      <w:lvlText w:val=""/>
      <w:lvlJc w:val="left"/>
      <w:pPr>
        <w:ind w:left="7200" w:hanging="360"/>
      </w:pPr>
      <w:rPr>
        <w:rFonts w:ascii="Wingdings" w:hAnsi="Wingdings" w:hint="default"/>
      </w:rPr>
    </w:lvl>
  </w:abstractNum>
  <w:abstractNum w:abstractNumId="33" w15:restartNumberingAfterBreak="0">
    <w:nsid w:val="7E1710FD"/>
    <w:multiLevelType w:val="hybridMultilevel"/>
    <w:tmpl w:val="D02E2C2E"/>
    <w:lvl w:ilvl="0" w:tplc="24BCAD2E">
      <w:start w:val="1"/>
      <w:numFmt w:val="bullet"/>
      <w:lvlText w:val=""/>
      <w:lvlJc w:val="left"/>
      <w:pPr>
        <w:ind w:left="720" w:hanging="360"/>
      </w:pPr>
      <w:rPr>
        <w:rFonts w:ascii="Symbol" w:hAnsi="Symbol" w:hint="default"/>
        <w:color w:val="262626" w:themeColor="text1" w:themeTint="D9"/>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num w:numId="1" w16cid:durableId="432360335">
    <w:abstractNumId w:val="4"/>
  </w:num>
  <w:num w:numId="2" w16cid:durableId="443231471">
    <w:abstractNumId w:val="24"/>
  </w:num>
  <w:num w:numId="3" w16cid:durableId="1361935351">
    <w:abstractNumId w:val="30"/>
  </w:num>
  <w:num w:numId="4" w16cid:durableId="1651249600">
    <w:abstractNumId w:val="6"/>
  </w:num>
  <w:num w:numId="5" w16cid:durableId="1074429394">
    <w:abstractNumId w:val="0"/>
  </w:num>
  <w:num w:numId="6" w16cid:durableId="975529779">
    <w:abstractNumId w:val="12"/>
  </w:num>
  <w:num w:numId="7" w16cid:durableId="1488667891">
    <w:abstractNumId w:val="8"/>
  </w:num>
  <w:num w:numId="8" w16cid:durableId="411660803">
    <w:abstractNumId w:val="1"/>
  </w:num>
  <w:num w:numId="9" w16cid:durableId="1000888783">
    <w:abstractNumId w:val="15"/>
  </w:num>
  <w:num w:numId="10" w16cid:durableId="1828204280">
    <w:abstractNumId w:val="5"/>
  </w:num>
  <w:num w:numId="11" w16cid:durableId="182325897">
    <w:abstractNumId w:val="3"/>
  </w:num>
  <w:num w:numId="12" w16cid:durableId="1310551025">
    <w:abstractNumId w:val="14"/>
  </w:num>
  <w:num w:numId="13" w16cid:durableId="1445466990">
    <w:abstractNumId w:val="18"/>
  </w:num>
  <w:num w:numId="14" w16cid:durableId="1637371130">
    <w:abstractNumId w:val="33"/>
  </w:num>
  <w:num w:numId="15" w16cid:durableId="55933360">
    <w:abstractNumId w:val="21"/>
  </w:num>
  <w:num w:numId="16" w16cid:durableId="121122000">
    <w:abstractNumId w:val="11"/>
  </w:num>
  <w:num w:numId="17" w16cid:durableId="1452163298">
    <w:abstractNumId w:val="9"/>
  </w:num>
  <w:num w:numId="18" w16cid:durableId="1194080013">
    <w:abstractNumId w:val="16"/>
  </w:num>
  <w:num w:numId="19" w16cid:durableId="1886598377">
    <w:abstractNumId w:val="25"/>
  </w:num>
  <w:num w:numId="20" w16cid:durableId="1202328279">
    <w:abstractNumId w:val="19"/>
  </w:num>
  <w:num w:numId="21" w16cid:durableId="350448993">
    <w:abstractNumId w:val="27"/>
  </w:num>
  <w:num w:numId="22" w16cid:durableId="731544192">
    <w:abstractNumId w:val="7"/>
  </w:num>
  <w:num w:numId="23" w16cid:durableId="1837500222">
    <w:abstractNumId w:val="13"/>
  </w:num>
  <w:num w:numId="24" w16cid:durableId="1909879647">
    <w:abstractNumId w:val="29"/>
  </w:num>
  <w:num w:numId="25" w16cid:durableId="449397090">
    <w:abstractNumId w:val="2"/>
  </w:num>
  <w:num w:numId="26" w16cid:durableId="6949087">
    <w:abstractNumId w:val="32"/>
  </w:num>
  <w:num w:numId="27" w16cid:durableId="1957328772">
    <w:abstractNumId w:val="31"/>
  </w:num>
  <w:num w:numId="28" w16cid:durableId="1407268204">
    <w:abstractNumId w:val="23"/>
  </w:num>
  <w:num w:numId="29" w16cid:durableId="595554631">
    <w:abstractNumId w:val="10"/>
  </w:num>
  <w:num w:numId="30" w16cid:durableId="81222434">
    <w:abstractNumId w:val="17"/>
  </w:num>
  <w:num w:numId="31" w16cid:durableId="912349699">
    <w:abstractNumId w:val="22"/>
  </w:num>
  <w:num w:numId="32" w16cid:durableId="1383674137">
    <w:abstractNumId w:val="20"/>
  </w:num>
  <w:num w:numId="33" w16cid:durableId="1363821173">
    <w:abstractNumId w:val="26"/>
  </w:num>
  <w:num w:numId="34" w16cid:durableId="552160704">
    <w:abstractNumId w:val="28"/>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7440"/>
    <w:rsid w:val="000000EC"/>
    <w:rsid w:val="0000084D"/>
    <w:rsid w:val="00001050"/>
    <w:rsid w:val="00001552"/>
    <w:rsid w:val="00002C19"/>
    <w:rsid w:val="00002E87"/>
    <w:rsid w:val="00003130"/>
    <w:rsid w:val="000044C7"/>
    <w:rsid w:val="00004855"/>
    <w:rsid w:val="00005469"/>
    <w:rsid w:val="00005B3B"/>
    <w:rsid w:val="000063D8"/>
    <w:rsid w:val="00007C87"/>
    <w:rsid w:val="00010188"/>
    <w:rsid w:val="00011075"/>
    <w:rsid w:val="0001147B"/>
    <w:rsid w:val="00011496"/>
    <w:rsid w:val="00011F4C"/>
    <w:rsid w:val="00013441"/>
    <w:rsid w:val="0001470F"/>
    <w:rsid w:val="00014781"/>
    <w:rsid w:val="00016424"/>
    <w:rsid w:val="000172F3"/>
    <w:rsid w:val="00021CCE"/>
    <w:rsid w:val="00021FA0"/>
    <w:rsid w:val="000233EF"/>
    <w:rsid w:val="0002486A"/>
    <w:rsid w:val="00025B23"/>
    <w:rsid w:val="000263C3"/>
    <w:rsid w:val="0002686C"/>
    <w:rsid w:val="00031303"/>
    <w:rsid w:val="00031FB5"/>
    <w:rsid w:val="0003273B"/>
    <w:rsid w:val="00034226"/>
    <w:rsid w:val="00035F81"/>
    <w:rsid w:val="000363E8"/>
    <w:rsid w:val="00036E83"/>
    <w:rsid w:val="00041527"/>
    <w:rsid w:val="00042BFA"/>
    <w:rsid w:val="00043334"/>
    <w:rsid w:val="00043B1B"/>
    <w:rsid w:val="00043C91"/>
    <w:rsid w:val="000442A4"/>
    <w:rsid w:val="00044A93"/>
    <w:rsid w:val="00046638"/>
    <w:rsid w:val="00046C87"/>
    <w:rsid w:val="00050AB1"/>
    <w:rsid w:val="000520B4"/>
    <w:rsid w:val="0005220B"/>
    <w:rsid w:val="0005288E"/>
    <w:rsid w:val="00054E83"/>
    <w:rsid w:val="000550AA"/>
    <w:rsid w:val="000566C0"/>
    <w:rsid w:val="000576B2"/>
    <w:rsid w:val="00057898"/>
    <w:rsid w:val="00061359"/>
    <w:rsid w:val="0006197E"/>
    <w:rsid w:val="00061A15"/>
    <w:rsid w:val="00061ADC"/>
    <w:rsid w:val="0006233E"/>
    <w:rsid w:val="0006262C"/>
    <w:rsid w:val="0006314A"/>
    <w:rsid w:val="00063857"/>
    <w:rsid w:val="00063C95"/>
    <w:rsid w:val="00064525"/>
    <w:rsid w:val="00065DA6"/>
    <w:rsid w:val="0006635C"/>
    <w:rsid w:val="00066D29"/>
    <w:rsid w:val="00070DE8"/>
    <w:rsid w:val="00071397"/>
    <w:rsid w:val="00071422"/>
    <w:rsid w:val="00071DF9"/>
    <w:rsid w:val="000739A7"/>
    <w:rsid w:val="00073AB0"/>
    <w:rsid w:val="0007498F"/>
    <w:rsid w:val="00074ABB"/>
    <w:rsid w:val="0007533A"/>
    <w:rsid w:val="0007662B"/>
    <w:rsid w:val="0007777A"/>
    <w:rsid w:val="00081EF5"/>
    <w:rsid w:val="00083423"/>
    <w:rsid w:val="00084362"/>
    <w:rsid w:val="0008463F"/>
    <w:rsid w:val="000848B7"/>
    <w:rsid w:val="00084DDB"/>
    <w:rsid w:val="00085020"/>
    <w:rsid w:val="000852A6"/>
    <w:rsid w:val="000866C3"/>
    <w:rsid w:val="00087F84"/>
    <w:rsid w:val="00090B6C"/>
    <w:rsid w:val="00091231"/>
    <w:rsid w:val="0009138F"/>
    <w:rsid w:val="00091903"/>
    <w:rsid w:val="0009338E"/>
    <w:rsid w:val="000939DA"/>
    <w:rsid w:val="0009443A"/>
    <w:rsid w:val="0009448A"/>
    <w:rsid w:val="000A0100"/>
    <w:rsid w:val="000A0553"/>
    <w:rsid w:val="000A0C7F"/>
    <w:rsid w:val="000A1AD8"/>
    <w:rsid w:val="000A1C63"/>
    <w:rsid w:val="000A45E2"/>
    <w:rsid w:val="000A5831"/>
    <w:rsid w:val="000A7A9C"/>
    <w:rsid w:val="000B107E"/>
    <w:rsid w:val="000B120E"/>
    <w:rsid w:val="000B1237"/>
    <w:rsid w:val="000B1762"/>
    <w:rsid w:val="000B2B9D"/>
    <w:rsid w:val="000B2CE7"/>
    <w:rsid w:val="000B36B0"/>
    <w:rsid w:val="000B390B"/>
    <w:rsid w:val="000B42CD"/>
    <w:rsid w:val="000B44FA"/>
    <w:rsid w:val="000B4E17"/>
    <w:rsid w:val="000B50F3"/>
    <w:rsid w:val="000B538C"/>
    <w:rsid w:val="000B7B8C"/>
    <w:rsid w:val="000B7D0D"/>
    <w:rsid w:val="000C073A"/>
    <w:rsid w:val="000C0E5C"/>
    <w:rsid w:val="000C114C"/>
    <w:rsid w:val="000C13EA"/>
    <w:rsid w:val="000C24F6"/>
    <w:rsid w:val="000C3DBA"/>
    <w:rsid w:val="000C4A21"/>
    <w:rsid w:val="000C4D6E"/>
    <w:rsid w:val="000C5A44"/>
    <w:rsid w:val="000C5ABB"/>
    <w:rsid w:val="000C654C"/>
    <w:rsid w:val="000C7434"/>
    <w:rsid w:val="000C7AA8"/>
    <w:rsid w:val="000D0612"/>
    <w:rsid w:val="000D4827"/>
    <w:rsid w:val="000D530C"/>
    <w:rsid w:val="000D60F1"/>
    <w:rsid w:val="000D674F"/>
    <w:rsid w:val="000D6CA0"/>
    <w:rsid w:val="000D6F18"/>
    <w:rsid w:val="000E04FA"/>
    <w:rsid w:val="000E0633"/>
    <w:rsid w:val="000E07CD"/>
    <w:rsid w:val="000E1EE8"/>
    <w:rsid w:val="000E2CF4"/>
    <w:rsid w:val="000E3E67"/>
    <w:rsid w:val="000E5E35"/>
    <w:rsid w:val="000E754F"/>
    <w:rsid w:val="000E788C"/>
    <w:rsid w:val="000F001D"/>
    <w:rsid w:val="000F08C8"/>
    <w:rsid w:val="000F181F"/>
    <w:rsid w:val="000F1A33"/>
    <w:rsid w:val="000F201B"/>
    <w:rsid w:val="000F267A"/>
    <w:rsid w:val="000F3331"/>
    <w:rsid w:val="000F33A9"/>
    <w:rsid w:val="000F3CD2"/>
    <w:rsid w:val="000F57D0"/>
    <w:rsid w:val="000F77F5"/>
    <w:rsid w:val="000F78DE"/>
    <w:rsid w:val="0010097F"/>
    <w:rsid w:val="00101DB6"/>
    <w:rsid w:val="0010205A"/>
    <w:rsid w:val="001020D9"/>
    <w:rsid w:val="001020FC"/>
    <w:rsid w:val="00102C60"/>
    <w:rsid w:val="00102CCF"/>
    <w:rsid w:val="00103078"/>
    <w:rsid w:val="00103F33"/>
    <w:rsid w:val="00103FF7"/>
    <w:rsid w:val="00105389"/>
    <w:rsid w:val="00111555"/>
    <w:rsid w:val="00111FD6"/>
    <w:rsid w:val="00112193"/>
    <w:rsid w:val="00112619"/>
    <w:rsid w:val="00112640"/>
    <w:rsid w:val="00113A6F"/>
    <w:rsid w:val="00113E97"/>
    <w:rsid w:val="001141DE"/>
    <w:rsid w:val="00114490"/>
    <w:rsid w:val="001146BE"/>
    <w:rsid w:val="0011650E"/>
    <w:rsid w:val="00116BAA"/>
    <w:rsid w:val="0012148F"/>
    <w:rsid w:val="001217C8"/>
    <w:rsid w:val="00123C34"/>
    <w:rsid w:val="0012474C"/>
    <w:rsid w:val="00124F61"/>
    <w:rsid w:val="0012652B"/>
    <w:rsid w:val="001267F8"/>
    <w:rsid w:val="00126C26"/>
    <w:rsid w:val="0013025B"/>
    <w:rsid w:val="00130AE7"/>
    <w:rsid w:val="00130B65"/>
    <w:rsid w:val="00131550"/>
    <w:rsid w:val="00131AFF"/>
    <w:rsid w:val="00131EEF"/>
    <w:rsid w:val="0013221D"/>
    <w:rsid w:val="00132301"/>
    <w:rsid w:val="00132E84"/>
    <w:rsid w:val="00134118"/>
    <w:rsid w:val="001345CA"/>
    <w:rsid w:val="00135DC3"/>
    <w:rsid w:val="00136D2E"/>
    <w:rsid w:val="00140C6E"/>
    <w:rsid w:val="00141B39"/>
    <w:rsid w:val="00141E55"/>
    <w:rsid w:val="0014208A"/>
    <w:rsid w:val="00142B8E"/>
    <w:rsid w:val="00143361"/>
    <w:rsid w:val="001444D0"/>
    <w:rsid w:val="00144771"/>
    <w:rsid w:val="00144B56"/>
    <w:rsid w:val="00146110"/>
    <w:rsid w:val="001471FE"/>
    <w:rsid w:val="001473A3"/>
    <w:rsid w:val="001501EB"/>
    <w:rsid w:val="00150548"/>
    <w:rsid w:val="00151664"/>
    <w:rsid w:val="0015177F"/>
    <w:rsid w:val="00151869"/>
    <w:rsid w:val="00153ED2"/>
    <w:rsid w:val="0015446C"/>
    <w:rsid w:val="00154B88"/>
    <w:rsid w:val="00156254"/>
    <w:rsid w:val="001562F6"/>
    <w:rsid w:val="0015639E"/>
    <w:rsid w:val="001574B3"/>
    <w:rsid w:val="00160A97"/>
    <w:rsid w:val="001613E0"/>
    <w:rsid w:val="00161624"/>
    <w:rsid w:val="0016228D"/>
    <w:rsid w:val="0016486A"/>
    <w:rsid w:val="00165D0A"/>
    <w:rsid w:val="00165F55"/>
    <w:rsid w:val="00166EAA"/>
    <w:rsid w:val="00172311"/>
    <w:rsid w:val="001743AC"/>
    <w:rsid w:val="00174601"/>
    <w:rsid w:val="001758ED"/>
    <w:rsid w:val="00175AFA"/>
    <w:rsid w:val="00175D0A"/>
    <w:rsid w:val="00177300"/>
    <w:rsid w:val="00177C52"/>
    <w:rsid w:val="0018031E"/>
    <w:rsid w:val="00180914"/>
    <w:rsid w:val="00182085"/>
    <w:rsid w:val="00183D62"/>
    <w:rsid w:val="001846EC"/>
    <w:rsid w:val="001847A6"/>
    <w:rsid w:val="00184F6F"/>
    <w:rsid w:val="001855B7"/>
    <w:rsid w:val="00186023"/>
    <w:rsid w:val="0018628B"/>
    <w:rsid w:val="001865E8"/>
    <w:rsid w:val="001907E4"/>
    <w:rsid w:val="00191F9D"/>
    <w:rsid w:val="00192853"/>
    <w:rsid w:val="00192ADA"/>
    <w:rsid w:val="00192B57"/>
    <w:rsid w:val="0019318B"/>
    <w:rsid w:val="00194869"/>
    <w:rsid w:val="001959D4"/>
    <w:rsid w:val="001A10D0"/>
    <w:rsid w:val="001A3141"/>
    <w:rsid w:val="001A3576"/>
    <w:rsid w:val="001A4C8E"/>
    <w:rsid w:val="001A4D94"/>
    <w:rsid w:val="001A4E90"/>
    <w:rsid w:val="001A54EE"/>
    <w:rsid w:val="001A6076"/>
    <w:rsid w:val="001A6312"/>
    <w:rsid w:val="001B0C30"/>
    <w:rsid w:val="001B14EA"/>
    <w:rsid w:val="001B1ECD"/>
    <w:rsid w:val="001B33D9"/>
    <w:rsid w:val="001B363B"/>
    <w:rsid w:val="001B66FC"/>
    <w:rsid w:val="001B69C7"/>
    <w:rsid w:val="001B6DB0"/>
    <w:rsid w:val="001B7A30"/>
    <w:rsid w:val="001B7B65"/>
    <w:rsid w:val="001C0422"/>
    <w:rsid w:val="001C09A9"/>
    <w:rsid w:val="001C12A3"/>
    <w:rsid w:val="001C1575"/>
    <w:rsid w:val="001C15C9"/>
    <w:rsid w:val="001C314C"/>
    <w:rsid w:val="001C49AF"/>
    <w:rsid w:val="001C73BD"/>
    <w:rsid w:val="001C7DC0"/>
    <w:rsid w:val="001C7F51"/>
    <w:rsid w:val="001D0024"/>
    <w:rsid w:val="001D02F7"/>
    <w:rsid w:val="001D03F0"/>
    <w:rsid w:val="001D065F"/>
    <w:rsid w:val="001D10D2"/>
    <w:rsid w:val="001D1B61"/>
    <w:rsid w:val="001D1CD0"/>
    <w:rsid w:val="001D3D39"/>
    <w:rsid w:val="001D41C4"/>
    <w:rsid w:val="001D5370"/>
    <w:rsid w:val="001D56CE"/>
    <w:rsid w:val="001D5A7E"/>
    <w:rsid w:val="001D766C"/>
    <w:rsid w:val="001D796A"/>
    <w:rsid w:val="001D7E33"/>
    <w:rsid w:val="001E0D66"/>
    <w:rsid w:val="001E0F96"/>
    <w:rsid w:val="001E2947"/>
    <w:rsid w:val="001E375E"/>
    <w:rsid w:val="001E41B9"/>
    <w:rsid w:val="001E44B2"/>
    <w:rsid w:val="001E46CC"/>
    <w:rsid w:val="001E4BC5"/>
    <w:rsid w:val="001E57E4"/>
    <w:rsid w:val="001E620A"/>
    <w:rsid w:val="001E6693"/>
    <w:rsid w:val="001E6FD6"/>
    <w:rsid w:val="001E72A2"/>
    <w:rsid w:val="001F0070"/>
    <w:rsid w:val="001F0E88"/>
    <w:rsid w:val="001F2414"/>
    <w:rsid w:val="001F2460"/>
    <w:rsid w:val="001F2BB8"/>
    <w:rsid w:val="001F5147"/>
    <w:rsid w:val="001F5459"/>
    <w:rsid w:val="001F6499"/>
    <w:rsid w:val="001F653D"/>
    <w:rsid w:val="002000A8"/>
    <w:rsid w:val="00200F21"/>
    <w:rsid w:val="0020118F"/>
    <w:rsid w:val="00201EF7"/>
    <w:rsid w:val="00201F3B"/>
    <w:rsid w:val="00202686"/>
    <w:rsid w:val="0020290F"/>
    <w:rsid w:val="00203AB9"/>
    <w:rsid w:val="00203C8F"/>
    <w:rsid w:val="002046FA"/>
    <w:rsid w:val="00206BF9"/>
    <w:rsid w:val="00206EF6"/>
    <w:rsid w:val="00207459"/>
    <w:rsid w:val="00210E65"/>
    <w:rsid w:val="00210FC9"/>
    <w:rsid w:val="00211F30"/>
    <w:rsid w:val="00213420"/>
    <w:rsid w:val="00213D73"/>
    <w:rsid w:val="002145FC"/>
    <w:rsid w:val="00214604"/>
    <w:rsid w:val="00214B2F"/>
    <w:rsid w:val="00214BAB"/>
    <w:rsid w:val="00215165"/>
    <w:rsid w:val="00215777"/>
    <w:rsid w:val="00215DFB"/>
    <w:rsid w:val="002166E0"/>
    <w:rsid w:val="00217CFB"/>
    <w:rsid w:val="00217DEA"/>
    <w:rsid w:val="002200B9"/>
    <w:rsid w:val="0022078C"/>
    <w:rsid w:val="00221AA2"/>
    <w:rsid w:val="00222066"/>
    <w:rsid w:val="00222527"/>
    <w:rsid w:val="00222FB8"/>
    <w:rsid w:val="002240FB"/>
    <w:rsid w:val="002247AD"/>
    <w:rsid w:val="00224B8E"/>
    <w:rsid w:val="00224F8E"/>
    <w:rsid w:val="00225476"/>
    <w:rsid w:val="0022687D"/>
    <w:rsid w:val="0022697E"/>
    <w:rsid w:val="00227440"/>
    <w:rsid w:val="002274E1"/>
    <w:rsid w:val="00227571"/>
    <w:rsid w:val="0022795A"/>
    <w:rsid w:val="00227E36"/>
    <w:rsid w:val="00230088"/>
    <w:rsid w:val="002309D7"/>
    <w:rsid w:val="00230A3F"/>
    <w:rsid w:val="00230AD5"/>
    <w:rsid w:val="002329D5"/>
    <w:rsid w:val="00232BFC"/>
    <w:rsid w:val="00232FBD"/>
    <w:rsid w:val="002341F0"/>
    <w:rsid w:val="00234B45"/>
    <w:rsid w:val="002359A7"/>
    <w:rsid w:val="00236D46"/>
    <w:rsid w:val="0023732A"/>
    <w:rsid w:val="00237D0C"/>
    <w:rsid w:val="00237D90"/>
    <w:rsid w:val="00243184"/>
    <w:rsid w:val="00243A0F"/>
    <w:rsid w:val="00243F2C"/>
    <w:rsid w:val="00244F29"/>
    <w:rsid w:val="00245CE8"/>
    <w:rsid w:val="002474C5"/>
    <w:rsid w:val="00250512"/>
    <w:rsid w:val="002526A2"/>
    <w:rsid w:val="00254740"/>
    <w:rsid w:val="00255936"/>
    <w:rsid w:val="00255E22"/>
    <w:rsid w:val="002569B9"/>
    <w:rsid w:val="00257E5E"/>
    <w:rsid w:val="00260925"/>
    <w:rsid w:val="002610C2"/>
    <w:rsid w:val="002619FC"/>
    <w:rsid w:val="00261E51"/>
    <w:rsid w:val="00262D1E"/>
    <w:rsid w:val="00263372"/>
    <w:rsid w:val="00264421"/>
    <w:rsid w:val="002650DC"/>
    <w:rsid w:val="0026518E"/>
    <w:rsid w:val="002656E8"/>
    <w:rsid w:val="00266349"/>
    <w:rsid w:val="0026674E"/>
    <w:rsid w:val="00266D62"/>
    <w:rsid w:val="00270339"/>
    <w:rsid w:val="00270A9C"/>
    <w:rsid w:val="00271920"/>
    <w:rsid w:val="00272C8A"/>
    <w:rsid w:val="00273573"/>
    <w:rsid w:val="002742C2"/>
    <w:rsid w:val="00274CB9"/>
    <w:rsid w:val="00275D3F"/>
    <w:rsid w:val="00276F31"/>
    <w:rsid w:val="00280509"/>
    <w:rsid w:val="0028052E"/>
    <w:rsid w:val="002814BA"/>
    <w:rsid w:val="00281A01"/>
    <w:rsid w:val="00281CBF"/>
    <w:rsid w:val="00281E9C"/>
    <w:rsid w:val="00282312"/>
    <w:rsid w:val="00282594"/>
    <w:rsid w:val="00282F6A"/>
    <w:rsid w:val="002835DD"/>
    <w:rsid w:val="00283BFA"/>
    <w:rsid w:val="0028723F"/>
    <w:rsid w:val="00287255"/>
    <w:rsid w:val="002906AB"/>
    <w:rsid w:val="00290DD1"/>
    <w:rsid w:val="00291435"/>
    <w:rsid w:val="00293243"/>
    <w:rsid w:val="002952A9"/>
    <w:rsid w:val="002959B5"/>
    <w:rsid w:val="00297695"/>
    <w:rsid w:val="002A0997"/>
    <w:rsid w:val="002A1A4F"/>
    <w:rsid w:val="002A2206"/>
    <w:rsid w:val="002A23FC"/>
    <w:rsid w:val="002A2970"/>
    <w:rsid w:val="002A30E9"/>
    <w:rsid w:val="002A3A16"/>
    <w:rsid w:val="002A4E0F"/>
    <w:rsid w:val="002A6095"/>
    <w:rsid w:val="002A7037"/>
    <w:rsid w:val="002B05AC"/>
    <w:rsid w:val="002B0A6A"/>
    <w:rsid w:val="002B0E87"/>
    <w:rsid w:val="002B2F91"/>
    <w:rsid w:val="002B3059"/>
    <w:rsid w:val="002B38FD"/>
    <w:rsid w:val="002B71F5"/>
    <w:rsid w:val="002B7895"/>
    <w:rsid w:val="002C0BFA"/>
    <w:rsid w:val="002C1D33"/>
    <w:rsid w:val="002C27A2"/>
    <w:rsid w:val="002C2967"/>
    <w:rsid w:val="002C3667"/>
    <w:rsid w:val="002C4195"/>
    <w:rsid w:val="002C628D"/>
    <w:rsid w:val="002C6FCA"/>
    <w:rsid w:val="002C789C"/>
    <w:rsid w:val="002D0947"/>
    <w:rsid w:val="002D1AC6"/>
    <w:rsid w:val="002D2479"/>
    <w:rsid w:val="002D446D"/>
    <w:rsid w:val="002D4FC9"/>
    <w:rsid w:val="002D6017"/>
    <w:rsid w:val="002D663E"/>
    <w:rsid w:val="002D6F3D"/>
    <w:rsid w:val="002D737E"/>
    <w:rsid w:val="002D7A33"/>
    <w:rsid w:val="002E0571"/>
    <w:rsid w:val="002E0FE4"/>
    <w:rsid w:val="002E423B"/>
    <w:rsid w:val="002E4D0B"/>
    <w:rsid w:val="002E7E82"/>
    <w:rsid w:val="002F0002"/>
    <w:rsid w:val="002F0898"/>
    <w:rsid w:val="002F0BC8"/>
    <w:rsid w:val="002F10E4"/>
    <w:rsid w:val="002F11DF"/>
    <w:rsid w:val="002F2E58"/>
    <w:rsid w:val="002F33E7"/>
    <w:rsid w:val="002F35DF"/>
    <w:rsid w:val="002F42FB"/>
    <w:rsid w:val="002F446A"/>
    <w:rsid w:val="002F4A88"/>
    <w:rsid w:val="002F4BD7"/>
    <w:rsid w:val="002F4F27"/>
    <w:rsid w:val="002F5562"/>
    <w:rsid w:val="002F60DE"/>
    <w:rsid w:val="002F6A0A"/>
    <w:rsid w:val="00300990"/>
    <w:rsid w:val="00301BDF"/>
    <w:rsid w:val="00302518"/>
    <w:rsid w:val="00302565"/>
    <w:rsid w:val="00302A24"/>
    <w:rsid w:val="00304253"/>
    <w:rsid w:val="00304C2F"/>
    <w:rsid w:val="00304D6D"/>
    <w:rsid w:val="003052D8"/>
    <w:rsid w:val="00305893"/>
    <w:rsid w:val="003107F0"/>
    <w:rsid w:val="003115CB"/>
    <w:rsid w:val="003117C3"/>
    <w:rsid w:val="00313B03"/>
    <w:rsid w:val="003146BD"/>
    <w:rsid w:val="003154AE"/>
    <w:rsid w:val="003157E4"/>
    <w:rsid w:val="00315CBF"/>
    <w:rsid w:val="00320352"/>
    <w:rsid w:val="00321794"/>
    <w:rsid w:val="00322B09"/>
    <w:rsid w:val="00323C52"/>
    <w:rsid w:val="00325A3D"/>
    <w:rsid w:val="003263FA"/>
    <w:rsid w:val="00326969"/>
    <w:rsid w:val="00326A95"/>
    <w:rsid w:val="003276F5"/>
    <w:rsid w:val="00327C1F"/>
    <w:rsid w:val="00330B3E"/>
    <w:rsid w:val="00330BAE"/>
    <w:rsid w:val="00331940"/>
    <w:rsid w:val="00331E2C"/>
    <w:rsid w:val="003321DD"/>
    <w:rsid w:val="003325E0"/>
    <w:rsid w:val="00332CE8"/>
    <w:rsid w:val="00332EB6"/>
    <w:rsid w:val="003331C2"/>
    <w:rsid w:val="003338A7"/>
    <w:rsid w:val="00334BA5"/>
    <w:rsid w:val="00335002"/>
    <w:rsid w:val="003358D2"/>
    <w:rsid w:val="0033605E"/>
    <w:rsid w:val="0033654E"/>
    <w:rsid w:val="0033699F"/>
    <w:rsid w:val="00336BDA"/>
    <w:rsid w:val="00336DC0"/>
    <w:rsid w:val="00337020"/>
    <w:rsid w:val="003421FE"/>
    <w:rsid w:val="00343126"/>
    <w:rsid w:val="0034347B"/>
    <w:rsid w:val="003438CF"/>
    <w:rsid w:val="00344237"/>
    <w:rsid w:val="00344302"/>
    <w:rsid w:val="00344AE3"/>
    <w:rsid w:val="0034546F"/>
    <w:rsid w:val="003464F8"/>
    <w:rsid w:val="00346C81"/>
    <w:rsid w:val="00347103"/>
    <w:rsid w:val="00350AA0"/>
    <w:rsid w:val="00351E4D"/>
    <w:rsid w:val="00352C7A"/>
    <w:rsid w:val="00353044"/>
    <w:rsid w:val="003533FC"/>
    <w:rsid w:val="0035341C"/>
    <w:rsid w:val="003535FE"/>
    <w:rsid w:val="00353B2D"/>
    <w:rsid w:val="0035456F"/>
    <w:rsid w:val="00354A61"/>
    <w:rsid w:val="00354C53"/>
    <w:rsid w:val="00354E12"/>
    <w:rsid w:val="00355880"/>
    <w:rsid w:val="003574C9"/>
    <w:rsid w:val="00357EA9"/>
    <w:rsid w:val="00360119"/>
    <w:rsid w:val="00361593"/>
    <w:rsid w:val="00361F20"/>
    <w:rsid w:val="003624C2"/>
    <w:rsid w:val="00362F7D"/>
    <w:rsid w:val="00365BCB"/>
    <w:rsid w:val="00365F9A"/>
    <w:rsid w:val="00366069"/>
    <w:rsid w:val="00367319"/>
    <w:rsid w:val="00367B75"/>
    <w:rsid w:val="00367B7D"/>
    <w:rsid w:val="00370CEC"/>
    <w:rsid w:val="00370EAC"/>
    <w:rsid w:val="00371287"/>
    <w:rsid w:val="00371C38"/>
    <w:rsid w:val="00372265"/>
    <w:rsid w:val="003743DA"/>
    <w:rsid w:val="003752CA"/>
    <w:rsid w:val="00375FBB"/>
    <w:rsid w:val="00376CD9"/>
    <w:rsid w:val="0038002F"/>
    <w:rsid w:val="00380395"/>
    <w:rsid w:val="00381D21"/>
    <w:rsid w:val="00382304"/>
    <w:rsid w:val="00382A0E"/>
    <w:rsid w:val="00382CD1"/>
    <w:rsid w:val="003833FE"/>
    <w:rsid w:val="00383828"/>
    <w:rsid w:val="00384B48"/>
    <w:rsid w:val="00385327"/>
    <w:rsid w:val="00385408"/>
    <w:rsid w:val="00385460"/>
    <w:rsid w:val="00385CBA"/>
    <w:rsid w:val="00385F68"/>
    <w:rsid w:val="00386494"/>
    <w:rsid w:val="00386C1E"/>
    <w:rsid w:val="003925E4"/>
    <w:rsid w:val="00392A8A"/>
    <w:rsid w:val="00392EE6"/>
    <w:rsid w:val="00393025"/>
    <w:rsid w:val="00393167"/>
    <w:rsid w:val="0039328C"/>
    <w:rsid w:val="00393756"/>
    <w:rsid w:val="0039445B"/>
    <w:rsid w:val="00394533"/>
    <w:rsid w:val="003A0674"/>
    <w:rsid w:val="003A288E"/>
    <w:rsid w:val="003A47F4"/>
    <w:rsid w:val="003A48FA"/>
    <w:rsid w:val="003A51F6"/>
    <w:rsid w:val="003A537A"/>
    <w:rsid w:val="003A5F19"/>
    <w:rsid w:val="003A744A"/>
    <w:rsid w:val="003B1E44"/>
    <w:rsid w:val="003B28D8"/>
    <w:rsid w:val="003B439A"/>
    <w:rsid w:val="003B4C47"/>
    <w:rsid w:val="003B4F5D"/>
    <w:rsid w:val="003B5CE2"/>
    <w:rsid w:val="003B5F4D"/>
    <w:rsid w:val="003B6561"/>
    <w:rsid w:val="003B6D21"/>
    <w:rsid w:val="003B73BA"/>
    <w:rsid w:val="003B73E8"/>
    <w:rsid w:val="003C02B1"/>
    <w:rsid w:val="003C0E5E"/>
    <w:rsid w:val="003C14AD"/>
    <w:rsid w:val="003C1554"/>
    <w:rsid w:val="003C21E3"/>
    <w:rsid w:val="003C2430"/>
    <w:rsid w:val="003C2C43"/>
    <w:rsid w:val="003C477B"/>
    <w:rsid w:val="003C575E"/>
    <w:rsid w:val="003C576B"/>
    <w:rsid w:val="003C6B8D"/>
    <w:rsid w:val="003C7803"/>
    <w:rsid w:val="003C7DA8"/>
    <w:rsid w:val="003D279C"/>
    <w:rsid w:val="003D6A79"/>
    <w:rsid w:val="003D738E"/>
    <w:rsid w:val="003E0216"/>
    <w:rsid w:val="003E057B"/>
    <w:rsid w:val="003E0AD7"/>
    <w:rsid w:val="003E0BED"/>
    <w:rsid w:val="003E0FF8"/>
    <w:rsid w:val="003E2414"/>
    <w:rsid w:val="003E2667"/>
    <w:rsid w:val="003E2676"/>
    <w:rsid w:val="003E2695"/>
    <w:rsid w:val="003E26B8"/>
    <w:rsid w:val="003E33EE"/>
    <w:rsid w:val="003E4E6F"/>
    <w:rsid w:val="003E5B76"/>
    <w:rsid w:val="003E5C84"/>
    <w:rsid w:val="003E7B4D"/>
    <w:rsid w:val="003F0439"/>
    <w:rsid w:val="003F0A50"/>
    <w:rsid w:val="003F0DA8"/>
    <w:rsid w:val="003F0E7A"/>
    <w:rsid w:val="003F26FA"/>
    <w:rsid w:val="003F2722"/>
    <w:rsid w:val="003F2D7A"/>
    <w:rsid w:val="003F351E"/>
    <w:rsid w:val="003F40A4"/>
    <w:rsid w:val="003F413E"/>
    <w:rsid w:val="003F43E4"/>
    <w:rsid w:val="003F5076"/>
    <w:rsid w:val="003F5A58"/>
    <w:rsid w:val="003F5CDE"/>
    <w:rsid w:val="003F64BB"/>
    <w:rsid w:val="003F6500"/>
    <w:rsid w:val="003F7AAA"/>
    <w:rsid w:val="00400740"/>
    <w:rsid w:val="00400749"/>
    <w:rsid w:val="004007AA"/>
    <w:rsid w:val="00400C02"/>
    <w:rsid w:val="0040111E"/>
    <w:rsid w:val="00401511"/>
    <w:rsid w:val="00401B15"/>
    <w:rsid w:val="00401C93"/>
    <w:rsid w:val="0040263B"/>
    <w:rsid w:val="00402A7B"/>
    <w:rsid w:val="00402AAB"/>
    <w:rsid w:val="00403A19"/>
    <w:rsid w:val="00404DC1"/>
    <w:rsid w:val="00406913"/>
    <w:rsid w:val="00407652"/>
    <w:rsid w:val="00407755"/>
    <w:rsid w:val="0041063E"/>
    <w:rsid w:val="004107CE"/>
    <w:rsid w:val="00410CBA"/>
    <w:rsid w:val="0041127E"/>
    <w:rsid w:val="00411B9F"/>
    <w:rsid w:val="0041273E"/>
    <w:rsid w:val="00414603"/>
    <w:rsid w:val="00414CB7"/>
    <w:rsid w:val="004155C1"/>
    <w:rsid w:val="00417009"/>
    <w:rsid w:val="00417172"/>
    <w:rsid w:val="00417FEF"/>
    <w:rsid w:val="004204B5"/>
    <w:rsid w:val="00420AEB"/>
    <w:rsid w:val="00420AF7"/>
    <w:rsid w:val="0042383B"/>
    <w:rsid w:val="00424B28"/>
    <w:rsid w:val="004252A8"/>
    <w:rsid w:val="00425542"/>
    <w:rsid w:val="00425F15"/>
    <w:rsid w:val="00426B4B"/>
    <w:rsid w:val="0043020B"/>
    <w:rsid w:val="0043162D"/>
    <w:rsid w:val="00432301"/>
    <w:rsid w:val="00434047"/>
    <w:rsid w:val="0043478B"/>
    <w:rsid w:val="004354F4"/>
    <w:rsid w:val="004363CC"/>
    <w:rsid w:val="004368EF"/>
    <w:rsid w:val="00436BEF"/>
    <w:rsid w:val="0044014B"/>
    <w:rsid w:val="004403AE"/>
    <w:rsid w:val="00440CBE"/>
    <w:rsid w:val="00440F47"/>
    <w:rsid w:val="0044221E"/>
    <w:rsid w:val="00443CCA"/>
    <w:rsid w:val="004440C1"/>
    <w:rsid w:val="00445409"/>
    <w:rsid w:val="00445AD1"/>
    <w:rsid w:val="00445E82"/>
    <w:rsid w:val="004462A0"/>
    <w:rsid w:val="0044658A"/>
    <w:rsid w:val="004467CD"/>
    <w:rsid w:val="00447128"/>
    <w:rsid w:val="00447C6B"/>
    <w:rsid w:val="00450387"/>
    <w:rsid w:val="00451D9B"/>
    <w:rsid w:val="00454FA8"/>
    <w:rsid w:val="00455497"/>
    <w:rsid w:val="004554F1"/>
    <w:rsid w:val="00455B6B"/>
    <w:rsid w:val="00456289"/>
    <w:rsid w:val="004570F0"/>
    <w:rsid w:val="004578C2"/>
    <w:rsid w:val="00457ADE"/>
    <w:rsid w:val="00460297"/>
    <w:rsid w:val="00461B59"/>
    <w:rsid w:val="00461DE4"/>
    <w:rsid w:val="004622B5"/>
    <w:rsid w:val="004635B5"/>
    <w:rsid w:val="0046388A"/>
    <w:rsid w:val="0046438F"/>
    <w:rsid w:val="00464927"/>
    <w:rsid w:val="0046495C"/>
    <w:rsid w:val="00464D2B"/>
    <w:rsid w:val="00467BA6"/>
    <w:rsid w:val="0047372D"/>
    <w:rsid w:val="00473ED7"/>
    <w:rsid w:val="00474D8E"/>
    <w:rsid w:val="00475F3C"/>
    <w:rsid w:val="004772DF"/>
    <w:rsid w:val="00480568"/>
    <w:rsid w:val="00482BD8"/>
    <w:rsid w:val="004839E9"/>
    <w:rsid w:val="004840CB"/>
    <w:rsid w:val="00484694"/>
    <w:rsid w:val="0048575C"/>
    <w:rsid w:val="00485BC7"/>
    <w:rsid w:val="00486A30"/>
    <w:rsid w:val="00486B37"/>
    <w:rsid w:val="00486DDB"/>
    <w:rsid w:val="00487045"/>
    <w:rsid w:val="00487D02"/>
    <w:rsid w:val="00490444"/>
    <w:rsid w:val="004906A8"/>
    <w:rsid w:val="004906B4"/>
    <w:rsid w:val="00490804"/>
    <w:rsid w:val="00491F22"/>
    <w:rsid w:val="004921BD"/>
    <w:rsid w:val="00495155"/>
    <w:rsid w:val="004978B9"/>
    <w:rsid w:val="00497EEF"/>
    <w:rsid w:val="004A005E"/>
    <w:rsid w:val="004A01F4"/>
    <w:rsid w:val="004A0A8F"/>
    <w:rsid w:val="004A0F2B"/>
    <w:rsid w:val="004A14EE"/>
    <w:rsid w:val="004A1789"/>
    <w:rsid w:val="004A257B"/>
    <w:rsid w:val="004A354D"/>
    <w:rsid w:val="004A374B"/>
    <w:rsid w:val="004A43DD"/>
    <w:rsid w:val="004A4B43"/>
    <w:rsid w:val="004A590B"/>
    <w:rsid w:val="004A6AC4"/>
    <w:rsid w:val="004A7E39"/>
    <w:rsid w:val="004B072E"/>
    <w:rsid w:val="004B07DB"/>
    <w:rsid w:val="004B0B69"/>
    <w:rsid w:val="004B12AF"/>
    <w:rsid w:val="004B2BB2"/>
    <w:rsid w:val="004B2EED"/>
    <w:rsid w:val="004B4F23"/>
    <w:rsid w:val="004B59AF"/>
    <w:rsid w:val="004B638C"/>
    <w:rsid w:val="004B7CF7"/>
    <w:rsid w:val="004C09FE"/>
    <w:rsid w:val="004C1045"/>
    <w:rsid w:val="004C1D52"/>
    <w:rsid w:val="004C2FA0"/>
    <w:rsid w:val="004C2FB5"/>
    <w:rsid w:val="004C3B9E"/>
    <w:rsid w:val="004C4059"/>
    <w:rsid w:val="004C4927"/>
    <w:rsid w:val="004C4CEB"/>
    <w:rsid w:val="004C63FE"/>
    <w:rsid w:val="004C69D0"/>
    <w:rsid w:val="004C753D"/>
    <w:rsid w:val="004C768C"/>
    <w:rsid w:val="004D0828"/>
    <w:rsid w:val="004D30F2"/>
    <w:rsid w:val="004D3171"/>
    <w:rsid w:val="004D3EF1"/>
    <w:rsid w:val="004D555E"/>
    <w:rsid w:val="004D6D41"/>
    <w:rsid w:val="004D6E2E"/>
    <w:rsid w:val="004E0254"/>
    <w:rsid w:val="004E05EE"/>
    <w:rsid w:val="004E567D"/>
    <w:rsid w:val="004F0140"/>
    <w:rsid w:val="004F0823"/>
    <w:rsid w:val="004F1A7F"/>
    <w:rsid w:val="004F1D97"/>
    <w:rsid w:val="004F3A0A"/>
    <w:rsid w:val="004F3D5D"/>
    <w:rsid w:val="004F3ECC"/>
    <w:rsid w:val="004F42A4"/>
    <w:rsid w:val="004F437D"/>
    <w:rsid w:val="004F5559"/>
    <w:rsid w:val="004F7DAF"/>
    <w:rsid w:val="005005CF"/>
    <w:rsid w:val="00500A09"/>
    <w:rsid w:val="00501631"/>
    <w:rsid w:val="00502437"/>
    <w:rsid w:val="00502FE9"/>
    <w:rsid w:val="00503ACD"/>
    <w:rsid w:val="00503B61"/>
    <w:rsid w:val="00503D3D"/>
    <w:rsid w:val="005045BB"/>
    <w:rsid w:val="00505743"/>
    <w:rsid w:val="00505AB7"/>
    <w:rsid w:val="00506007"/>
    <w:rsid w:val="00506247"/>
    <w:rsid w:val="005063B9"/>
    <w:rsid w:val="00507242"/>
    <w:rsid w:val="00507A43"/>
    <w:rsid w:val="00507F4F"/>
    <w:rsid w:val="00510E09"/>
    <w:rsid w:val="005130F7"/>
    <w:rsid w:val="00515E3F"/>
    <w:rsid w:val="00515E96"/>
    <w:rsid w:val="00520187"/>
    <w:rsid w:val="005203B5"/>
    <w:rsid w:val="00522033"/>
    <w:rsid w:val="005224B9"/>
    <w:rsid w:val="00522D12"/>
    <w:rsid w:val="0052391C"/>
    <w:rsid w:val="0052451B"/>
    <w:rsid w:val="00525773"/>
    <w:rsid w:val="0052698C"/>
    <w:rsid w:val="0053013E"/>
    <w:rsid w:val="005305F4"/>
    <w:rsid w:val="005309E7"/>
    <w:rsid w:val="005314C8"/>
    <w:rsid w:val="0053258D"/>
    <w:rsid w:val="005327A4"/>
    <w:rsid w:val="00532C62"/>
    <w:rsid w:val="00532CBA"/>
    <w:rsid w:val="005335E0"/>
    <w:rsid w:val="00533BA5"/>
    <w:rsid w:val="00537AA0"/>
    <w:rsid w:val="00537FD3"/>
    <w:rsid w:val="0054003B"/>
    <w:rsid w:val="005430B2"/>
    <w:rsid w:val="00543B55"/>
    <w:rsid w:val="005442D1"/>
    <w:rsid w:val="00544F55"/>
    <w:rsid w:val="00545E4A"/>
    <w:rsid w:val="0054640E"/>
    <w:rsid w:val="00546851"/>
    <w:rsid w:val="00547808"/>
    <w:rsid w:val="00547B2C"/>
    <w:rsid w:val="005505C7"/>
    <w:rsid w:val="0055064A"/>
    <w:rsid w:val="00552F75"/>
    <w:rsid w:val="00553306"/>
    <w:rsid w:val="005535AB"/>
    <w:rsid w:val="0055370D"/>
    <w:rsid w:val="00553CBC"/>
    <w:rsid w:val="00554A6B"/>
    <w:rsid w:val="00554AFC"/>
    <w:rsid w:val="00554F54"/>
    <w:rsid w:val="00555B9F"/>
    <w:rsid w:val="00557143"/>
    <w:rsid w:val="00557313"/>
    <w:rsid w:val="00560FF1"/>
    <w:rsid w:val="005610A9"/>
    <w:rsid w:val="00561118"/>
    <w:rsid w:val="00561C41"/>
    <w:rsid w:val="00562082"/>
    <w:rsid w:val="0056229C"/>
    <w:rsid w:val="00564BCE"/>
    <w:rsid w:val="005674C1"/>
    <w:rsid w:val="00567F8C"/>
    <w:rsid w:val="005711B0"/>
    <w:rsid w:val="00571D32"/>
    <w:rsid w:val="005722C1"/>
    <w:rsid w:val="00572350"/>
    <w:rsid w:val="00572DF5"/>
    <w:rsid w:val="005733A2"/>
    <w:rsid w:val="00574015"/>
    <w:rsid w:val="00575340"/>
    <w:rsid w:val="00575D9A"/>
    <w:rsid w:val="00576644"/>
    <w:rsid w:val="0057671B"/>
    <w:rsid w:val="00582A77"/>
    <w:rsid w:val="00582DAB"/>
    <w:rsid w:val="00583530"/>
    <w:rsid w:val="00586C59"/>
    <w:rsid w:val="005874B5"/>
    <w:rsid w:val="00587D6D"/>
    <w:rsid w:val="00590035"/>
    <w:rsid w:val="005909F1"/>
    <w:rsid w:val="00590C54"/>
    <w:rsid w:val="00590E8E"/>
    <w:rsid w:val="005910FE"/>
    <w:rsid w:val="00591829"/>
    <w:rsid w:val="00594A64"/>
    <w:rsid w:val="00595322"/>
    <w:rsid w:val="00596398"/>
    <w:rsid w:val="00596A60"/>
    <w:rsid w:val="00596D94"/>
    <w:rsid w:val="005977CE"/>
    <w:rsid w:val="005A0880"/>
    <w:rsid w:val="005A397A"/>
    <w:rsid w:val="005A42D9"/>
    <w:rsid w:val="005A5848"/>
    <w:rsid w:val="005A7266"/>
    <w:rsid w:val="005A729D"/>
    <w:rsid w:val="005A73A4"/>
    <w:rsid w:val="005B0822"/>
    <w:rsid w:val="005B100D"/>
    <w:rsid w:val="005B1F6F"/>
    <w:rsid w:val="005B3329"/>
    <w:rsid w:val="005B34FC"/>
    <w:rsid w:val="005B4F56"/>
    <w:rsid w:val="005B5B8C"/>
    <w:rsid w:val="005B5EE8"/>
    <w:rsid w:val="005B705C"/>
    <w:rsid w:val="005C03D8"/>
    <w:rsid w:val="005C1747"/>
    <w:rsid w:val="005C1E9B"/>
    <w:rsid w:val="005C233E"/>
    <w:rsid w:val="005C29E7"/>
    <w:rsid w:val="005C2CDC"/>
    <w:rsid w:val="005C35FE"/>
    <w:rsid w:val="005C4091"/>
    <w:rsid w:val="005C4586"/>
    <w:rsid w:val="005C604A"/>
    <w:rsid w:val="005C6577"/>
    <w:rsid w:val="005D020B"/>
    <w:rsid w:val="005D0A20"/>
    <w:rsid w:val="005D7664"/>
    <w:rsid w:val="005D78C5"/>
    <w:rsid w:val="005E01CB"/>
    <w:rsid w:val="005E05B6"/>
    <w:rsid w:val="005E0DC2"/>
    <w:rsid w:val="005E1683"/>
    <w:rsid w:val="005E1A5C"/>
    <w:rsid w:val="005E364D"/>
    <w:rsid w:val="005E397E"/>
    <w:rsid w:val="005E3E10"/>
    <w:rsid w:val="005E5D41"/>
    <w:rsid w:val="005E716A"/>
    <w:rsid w:val="005E7CA0"/>
    <w:rsid w:val="005F03F1"/>
    <w:rsid w:val="005F0F74"/>
    <w:rsid w:val="005F26CC"/>
    <w:rsid w:val="005F3596"/>
    <w:rsid w:val="005F3A43"/>
    <w:rsid w:val="005F46A4"/>
    <w:rsid w:val="005F5A02"/>
    <w:rsid w:val="005F64D5"/>
    <w:rsid w:val="005F7657"/>
    <w:rsid w:val="00600763"/>
    <w:rsid w:val="00600F1A"/>
    <w:rsid w:val="0060188B"/>
    <w:rsid w:val="006026FD"/>
    <w:rsid w:val="006048A7"/>
    <w:rsid w:val="00605E2E"/>
    <w:rsid w:val="00606A5B"/>
    <w:rsid w:val="00606E03"/>
    <w:rsid w:val="006073E0"/>
    <w:rsid w:val="00607CF7"/>
    <w:rsid w:val="006115AD"/>
    <w:rsid w:val="006125F7"/>
    <w:rsid w:val="0061325A"/>
    <w:rsid w:val="006133DC"/>
    <w:rsid w:val="006147C8"/>
    <w:rsid w:val="0061614C"/>
    <w:rsid w:val="00617A16"/>
    <w:rsid w:val="00617C76"/>
    <w:rsid w:val="00620E06"/>
    <w:rsid w:val="00621679"/>
    <w:rsid w:val="00621AC9"/>
    <w:rsid w:val="00621F1E"/>
    <w:rsid w:val="0062234E"/>
    <w:rsid w:val="00622BAC"/>
    <w:rsid w:val="00624230"/>
    <w:rsid w:val="00624D65"/>
    <w:rsid w:val="00624E6E"/>
    <w:rsid w:val="00624FE0"/>
    <w:rsid w:val="006259B7"/>
    <w:rsid w:val="006259F0"/>
    <w:rsid w:val="00626309"/>
    <w:rsid w:val="0062766A"/>
    <w:rsid w:val="00627C4D"/>
    <w:rsid w:val="00627D69"/>
    <w:rsid w:val="00627F82"/>
    <w:rsid w:val="00630084"/>
    <w:rsid w:val="00630B5A"/>
    <w:rsid w:val="00632771"/>
    <w:rsid w:val="00632E28"/>
    <w:rsid w:val="00632F7F"/>
    <w:rsid w:val="0063300A"/>
    <w:rsid w:val="00633A9D"/>
    <w:rsid w:val="0063446F"/>
    <w:rsid w:val="0063495B"/>
    <w:rsid w:val="00634AB3"/>
    <w:rsid w:val="00634BCA"/>
    <w:rsid w:val="00634CFC"/>
    <w:rsid w:val="0064079B"/>
    <w:rsid w:val="006412DA"/>
    <w:rsid w:val="006418A2"/>
    <w:rsid w:val="00642298"/>
    <w:rsid w:val="00642B3C"/>
    <w:rsid w:val="006436DC"/>
    <w:rsid w:val="00643D1F"/>
    <w:rsid w:val="006451D5"/>
    <w:rsid w:val="00646AEB"/>
    <w:rsid w:val="00646EA1"/>
    <w:rsid w:val="00650451"/>
    <w:rsid w:val="00651606"/>
    <w:rsid w:val="00652064"/>
    <w:rsid w:val="00653438"/>
    <w:rsid w:val="006535C0"/>
    <w:rsid w:val="00653D20"/>
    <w:rsid w:val="00653FD5"/>
    <w:rsid w:val="00654AD4"/>
    <w:rsid w:val="00655602"/>
    <w:rsid w:val="00655BAC"/>
    <w:rsid w:val="0065612B"/>
    <w:rsid w:val="006565DC"/>
    <w:rsid w:val="00657CA4"/>
    <w:rsid w:val="0066256F"/>
    <w:rsid w:val="006629E0"/>
    <w:rsid w:val="0066437A"/>
    <w:rsid w:val="006644A3"/>
    <w:rsid w:val="006665A8"/>
    <w:rsid w:val="00667AA4"/>
    <w:rsid w:val="00667AEC"/>
    <w:rsid w:val="00667C16"/>
    <w:rsid w:val="0067006B"/>
    <w:rsid w:val="0067160B"/>
    <w:rsid w:val="00671709"/>
    <w:rsid w:val="00671899"/>
    <w:rsid w:val="00671B8A"/>
    <w:rsid w:val="00672234"/>
    <w:rsid w:val="00672C7A"/>
    <w:rsid w:val="0067309C"/>
    <w:rsid w:val="00673693"/>
    <w:rsid w:val="00674E44"/>
    <w:rsid w:val="00675F70"/>
    <w:rsid w:val="00677A8C"/>
    <w:rsid w:val="0068112D"/>
    <w:rsid w:val="00682435"/>
    <w:rsid w:val="006832D9"/>
    <w:rsid w:val="006835E8"/>
    <w:rsid w:val="00683C2D"/>
    <w:rsid w:val="00683CBD"/>
    <w:rsid w:val="00684E8B"/>
    <w:rsid w:val="006854E1"/>
    <w:rsid w:val="0068582D"/>
    <w:rsid w:val="00690011"/>
    <w:rsid w:val="00691026"/>
    <w:rsid w:val="006919B0"/>
    <w:rsid w:val="00691A88"/>
    <w:rsid w:val="00691F39"/>
    <w:rsid w:val="0069301C"/>
    <w:rsid w:val="0069342D"/>
    <w:rsid w:val="00693E57"/>
    <w:rsid w:val="00695857"/>
    <w:rsid w:val="00697DA9"/>
    <w:rsid w:val="006A02B1"/>
    <w:rsid w:val="006A0EC3"/>
    <w:rsid w:val="006A18B9"/>
    <w:rsid w:val="006A266B"/>
    <w:rsid w:val="006A3A8E"/>
    <w:rsid w:val="006A3B38"/>
    <w:rsid w:val="006A424A"/>
    <w:rsid w:val="006A4DF4"/>
    <w:rsid w:val="006A6E8B"/>
    <w:rsid w:val="006A6EED"/>
    <w:rsid w:val="006A77E5"/>
    <w:rsid w:val="006B0060"/>
    <w:rsid w:val="006B0EA7"/>
    <w:rsid w:val="006B1A12"/>
    <w:rsid w:val="006B2421"/>
    <w:rsid w:val="006B2585"/>
    <w:rsid w:val="006B37BC"/>
    <w:rsid w:val="006B4D91"/>
    <w:rsid w:val="006B4FE6"/>
    <w:rsid w:val="006C08AC"/>
    <w:rsid w:val="006C265B"/>
    <w:rsid w:val="006C32F7"/>
    <w:rsid w:val="006C39A6"/>
    <w:rsid w:val="006C4908"/>
    <w:rsid w:val="006C4B31"/>
    <w:rsid w:val="006C4EE2"/>
    <w:rsid w:val="006C53C2"/>
    <w:rsid w:val="006C5430"/>
    <w:rsid w:val="006C5849"/>
    <w:rsid w:val="006C64BB"/>
    <w:rsid w:val="006C678D"/>
    <w:rsid w:val="006C6998"/>
    <w:rsid w:val="006C6F45"/>
    <w:rsid w:val="006D0C19"/>
    <w:rsid w:val="006D1A04"/>
    <w:rsid w:val="006D3F9A"/>
    <w:rsid w:val="006D5AB3"/>
    <w:rsid w:val="006D5BAD"/>
    <w:rsid w:val="006D5D75"/>
    <w:rsid w:val="006D5F94"/>
    <w:rsid w:val="006D7F7E"/>
    <w:rsid w:val="006E1F1B"/>
    <w:rsid w:val="006E2F77"/>
    <w:rsid w:val="006E358B"/>
    <w:rsid w:val="006E4BCB"/>
    <w:rsid w:val="006E4C27"/>
    <w:rsid w:val="006E4C8F"/>
    <w:rsid w:val="006E55B2"/>
    <w:rsid w:val="006E5CEB"/>
    <w:rsid w:val="006E6E0B"/>
    <w:rsid w:val="006E724F"/>
    <w:rsid w:val="006E7D2F"/>
    <w:rsid w:val="006F3501"/>
    <w:rsid w:val="006F3A2B"/>
    <w:rsid w:val="006F4377"/>
    <w:rsid w:val="006F5E05"/>
    <w:rsid w:val="006F74F7"/>
    <w:rsid w:val="006F7670"/>
    <w:rsid w:val="006F7B32"/>
    <w:rsid w:val="00700E3C"/>
    <w:rsid w:val="00701402"/>
    <w:rsid w:val="00703078"/>
    <w:rsid w:val="00704D7D"/>
    <w:rsid w:val="007075C8"/>
    <w:rsid w:val="0071045A"/>
    <w:rsid w:val="007106F2"/>
    <w:rsid w:val="007109D0"/>
    <w:rsid w:val="0071144E"/>
    <w:rsid w:val="00711F25"/>
    <w:rsid w:val="00712217"/>
    <w:rsid w:val="00712F18"/>
    <w:rsid w:val="0071323D"/>
    <w:rsid w:val="0071368B"/>
    <w:rsid w:val="007157DC"/>
    <w:rsid w:val="00715C09"/>
    <w:rsid w:val="00717D5B"/>
    <w:rsid w:val="00720026"/>
    <w:rsid w:val="00721926"/>
    <w:rsid w:val="00722562"/>
    <w:rsid w:val="00722A43"/>
    <w:rsid w:val="00723257"/>
    <w:rsid w:val="00723C54"/>
    <w:rsid w:val="00724450"/>
    <w:rsid w:val="00724CF3"/>
    <w:rsid w:val="00726B2E"/>
    <w:rsid w:val="00727D83"/>
    <w:rsid w:val="00727E5E"/>
    <w:rsid w:val="00727E9E"/>
    <w:rsid w:val="007317B2"/>
    <w:rsid w:val="00732BE7"/>
    <w:rsid w:val="00733680"/>
    <w:rsid w:val="007339B1"/>
    <w:rsid w:val="00735D49"/>
    <w:rsid w:val="00737B89"/>
    <w:rsid w:val="00737F48"/>
    <w:rsid w:val="007403B6"/>
    <w:rsid w:val="00741770"/>
    <w:rsid w:val="007420C8"/>
    <w:rsid w:val="00742C4E"/>
    <w:rsid w:val="00742E04"/>
    <w:rsid w:val="007435FB"/>
    <w:rsid w:val="007437E2"/>
    <w:rsid w:val="00743A58"/>
    <w:rsid w:val="00743E5F"/>
    <w:rsid w:val="00743FAD"/>
    <w:rsid w:val="007449B3"/>
    <w:rsid w:val="00744F2E"/>
    <w:rsid w:val="00746A4A"/>
    <w:rsid w:val="00747291"/>
    <w:rsid w:val="0074760D"/>
    <w:rsid w:val="00747F46"/>
    <w:rsid w:val="00751A92"/>
    <w:rsid w:val="007521A8"/>
    <w:rsid w:val="00752263"/>
    <w:rsid w:val="007525AF"/>
    <w:rsid w:val="00752F1B"/>
    <w:rsid w:val="007530A9"/>
    <w:rsid w:val="00753350"/>
    <w:rsid w:val="007535AA"/>
    <w:rsid w:val="0075389D"/>
    <w:rsid w:val="00753A58"/>
    <w:rsid w:val="0075642B"/>
    <w:rsid w:val="00757C66"/>
    <w:rsid w:val="00757F76"/>
    <w:rsid w:val="00760D9F"/>
    <w:rsid w:val="00760FF9"/>
    <w:rsid w:val="007618CB"/>
    <w:rsid w:val="00761FE8"/>
    <w:rsid w:val="0076226E"/>
    <w:rsid w:val="00762BBE"/>
    <w:rsid w:val="007633BF"/>
    <w:rsid w:val="00763B4D"/>
    <w:rsid w:val="007654DC"/>
    <w:rsid w:val="00766331"/>
    <w:rsid w:val="00766F96"/>
    <w:rsid w:val="00767DF1"/>
    <w:rsid w:val="007710E6"/>
    <w:rsid w:val="00771389"/>
    <w:rsid w:val="00773462"/>
    <w:rsid w:val="0077387B"/>
    <w:rsid w:val="00773D29"/>
    <w:rsid w:val="0077614B"/>
    <w:rsid w:val="0077788D"/>
    <w:rsid w:val="00777B8C"/>
    <w:rsid w:val="007805E5"/>
    <w:rsid w:val="00781BC0"/>
    <w:rsid w:val="00782442"/>
    <w:rsid w:val="00782443"/>
    <w:rsid w:val="0078253F"/>
    <w:rsid w:val="007825A7"/>
    <w:rsid w:val="00782AC8"/>
    <w:rsid w:val="00782FDE"/>
    <w:rsid w:val="00783376"/>
    <w:rsid w:val="007836DE"/>
    <w:rsid w:val="0078376F"/>
    <w:rsid w:val="00784465"/>
    <w:rsid w:val="007846C1"/>
    <w:rsid w:val="00784E93"/>
    <w:rsid w:val="007857E4"/>
    <w:rsid w:val="0078792F"/>
    <w:rsid w:val="007907AC"/>
    <w:rsid w:val="00791092"/>
    <w:rsid w:val="007914EE"/>
    <w:rsid w:val="00791F24"/>
    <w:rsid w:val="007959CD"/>
    <w:rsid w:val="00795AFE"/>
    <w:rsid w:val="00795D78"/>
    <w:rsid w:val="00796CBF"/>
    <w:rsid w:val="007970DD"/>
    <w:rsid w:val="00797C5C"/>
    <w:rsid w:val="007A0393"/>
    <w:rsid w:val="007A0FD8"/>
    <w:rsid w:val="007A190C"/>
    <w:rsid w:val="007A2315"/>
    <w:rsid w:val="007A2C8C"/>
    <w:rsid w:val="007A2FAF"/>
    <w:rsid w:val="007A30AF"/>
    <w:rsid w:val="007A3973"/>
    <w:rsid w:val="007A3A0D"/>
    <w:rsid w:val="007A516F"/>
    <w:rsid w:val="007A59A4"/>
    <w:rsid w:val="007A5F5B"/>
    <w:rsid w:val="007A6820"/>
    <w:rsid w:val="007A6AC0"/>
    <w:rsid w:val="007A74E5"/>
    <w:rsid w:val="007A77CB"/>
    <w:rsid w:val="007A7A9C"/>
    <w:rsid w:val="007B134F"/>
    <w:rsid w:val="007B1793"/>
    <w:rsid w:val="007B1A21"/>
    <w:rsid w:val="007B1A2D"/>
    <w:rsid w:val="007B1C03"/>
    <w:rsid w:val="007B1DB9"/>
    <w:rsid w:val="007B36A4"/>
    <w:rsid w:val="007B3E80"/>
    <w:rsid w:val="007B454A"/>
    <w:rsid w:val="007B4E33"/>
    <w:rsid w:val="007B5F3D"/>
    <w:rsid w:val="007B75B3"/>
    <w:rsid w:val="007C24F2"/>
    <w:rsid w:val="007C275E"/>
    <w:rsid w:val="007C2999"/>
    <w:rsid w:val="007C2B9B"/>
    <w:rsid w:val="007C3659"/>
    <w:rsid w:val="007C64D4"/>
    <w:rsid w:val="007C7AF3"/>
    <w:rsid w:val="007C7B05"/>
    <w:rsid w:val="007C7EF3"/>
    <w:rsid w:val="007D0234"/>
    <w:rsid w:val="007D0BE7"/>
    <w:rsid w:val="007D1184"/>
    <w:rsid w:val="007D1E81"/>
    <w:rsid w:val="007D2003"/>
    <w:rsid w:val="007D2170"/>
    <w:rsid w:val="007D2A92"/>
    <w:rsid w:val="007D3C5C"/>
    <w:rsid w:val="007D5F13"/>
    <w:rsid w:val="007D60D1"/>
    <w:rsid w:val="007D6E4D"/>
    <w:rsid w:val="007D7A2B"/>
    <w:rsid w:val="007D7DE4"/>
    <w:rsid w:val="007E114C"/>
    <w:rsid w:val="007E2E7B"/>
    <w:rsid w:val="007E447D"/>
    <w:rsid w:val="007E4DE1"/>
    <w:rsid w:val="007E5049"/>
    <w:rsid w:val="007E5111"/>
    <w:rsid w:val="007E5944"/>
    <w:rsid w:val="007E5AB3"/>
    <w:rsid w:val="007E64E0"/>
    <w:rsid w:val="007F0AE7"/>
    <w:rsid w:val="007F12B4"/>
    <w:rsid w:val="007F399A"/>
    <w:rsid w:val="007F3ECD"/>
    <w:rsid w:val="007F4721"/>
    <w:rsid w:val="007F5893"/>
    <w:rsid w:val="007F595B"/>
    <w:rsid w:val="007F5F0E"/>
    <w:rsid w:val="007F5FBE"/>
    <w:rsid w:val="007F7E21"/>
    <w:rsid w:val="007F7EE7"/>
    <w:rsid w:val="00800DA0"/>
    <w:rsid w:val="00801C34"/>
    <w:rsid w:val="00801DCC"/>
    <w:rsid w:val="00801E29"/>
    <w:rsid w:val="00801F07"/>
    <w:rsid w:val="008025D7"/>
    <w:rsid w:val="00802795"/>
    <w:rsid w:val="00803612"/>
    <w:rsid w:val="0080395E"/>
    <w:rsid w:val="00804548"/>
    <w:rsid w:val="008064C8"/>
    <w:rsid w:val="00807A15"/>
    <w:rsid w:val="008108AB"/>
    <w:rsid w:val="00810A5D"/>
    <w:rsid w:val="00810A7D"/>
    <w:rsid w:val="0081513D"/>
    <w:rsid w:val="00815A68"/>
    <w:rsid w:val="00815CC7"/>
    <w:rsid w:val="00815D8F"/>
    <w:rsid w:val="00815E77"/>
    <w:rsid w:val="00816CF5"/>
    <w:rsid w:val="00820C75"/>
    <w:rsid w:val="00820C77"/>
    <w:rsid w:val="008241FA"/>
    <w:rsid w:val="008247E0"/>
    <w:rsid w:val="0082520A"/>
    <w:rsid w:val="008258CA"/>
    <w:rsid w:val="008258E5"/>
    <w:rsid w:val="00825A69"/>
    <w:rsid w:val="00826142"/>
    <w:rsid w:val="00830529"/>
    <w:rsid w:val="0083205D"/>
    <w:rsid w:val="00832FFD"/>
    <w:rsid w:val="00834370"/>
    <w:rsid w:val="008347BE"/>
    <w:rsid w:val="00834817"/>
    <w:rsid w:val="00837175"/>
    <w:rsid w:val="00837AA7"/>
    <w:rsid w:val="00837AD5"/>
    <w:rsid w:val="00841D70"/>
    <w:rsid w:val="00843817"/>
    <w:rsid w:val="008444C6"/>
    <w:rsid w:val="00845C3C"/>
    <w:rsid w:val="00845CC0"/>
    <w:rsid w:val="00845D1E"/>
    <w:rsid w:val="00846034"/>
    <w:rsid w:val="00846D90"/>
    <w:rsid w:val="00850031"/>
    <w:rsid w:val="00850097"/>
    <w:rsid w:val="008514F7"/>
    <w:rsid w:val="0085261E"/>
    <w:rsid w:val="00853B4E"/>
    <w:rsid w:val="008545F5"/>
    <w:rsid w:val="0085497B"/>
    <w:rsid w:val="00855903"/>
    <w:rsid w:val="00856A26"/>
    <w:rsid w:val="0086060F"/>
    <w:rsid w:val="008609E3"/>
    <w:rsid w:val="00862F00"/>
    <w:rsid w:val="0086339B"/>
    <w:rsid w:val="00864712"/>
    <w:rsid w:val="00864B5C"/>
    <w:rsid w:val="00866432"/>
    <w:rsid w:val="00866BF0"/>
    <w:rsid w:val="008676BB"/>
    <w:rsid w:val="00867C8A"/>
    <w:rsid w:val="008704B8"/>
    <w:rsid w:val="00871244"/>
    <w:rsid w:val="00871DDD"/>
    <w:rsid w:val="008728C0"/>
    <w:rsid w:val="00872A67"/>
    <w:rsid w:val="008734F9"/>
    <w:rsid w:val="008736B1"/>
    <w:rsid w:val="00874366"/>
    <w:rsid w:val="0087475F"/>
    <w:rsid w:val="00874F5C"/>
    <w:rsid w:val="00876650"/>
    <w:rsid w:val="00876CD1"/>
    <w:rsid w:val="0087758A"/>
    <w:rsid w:val="00880C26"/>
    <w:rsid w:val="00880E1A"/>
    <w:rsid w:val="00880F5E"/>
    <w:rsid w:val="008829BF"/>
    <w:rsid w:val="00882F3D"/>
    <w:rsid w:val="00883584"/>
    <w:rsid w:val="0088363A"/>
    <w:rsid w:val="0088390D"/>
    <w:rsid w:val="008842FB"/>
    <w:rsid w:val="00884C63"/>
    <w:rsid w:val="0088572E"/>
    <w:rsid w:val="00885B95"/>
    <w:rsid w:val="0088617E"/>
    <w:rsid w:val="0088709E"/>
    <w:rsid w:val="00887338"/>
    <w:rsid w:val="00887DDE"/>
    <w:rsid w:val="008919BA"/>
    <w:rsid w:val="00892697"/>
    <w:rsid w:val="00892802"/>
    <w:rsid w:val="00892D73"/>
    <w:rsid w:val="00893A87"/>
    <w:rsid w:val="00893B64"/>
    <w:rsid w:val="00893E88"/>
    <w:rsid w:val="008941F0"/>
    <w:rsid w:val="00895FCB"/>
    <w:rsid w:val="00897DA7"/>
    <w:rsid w:val="00897FE2"/>
    <w:rsid w:val="008A18E0"/>
    <w:rsid w:val="008A1983"/>
    <w:rsid w:val="008A1E4C"/>
    <w:rsid w:val="008A274C"/>
    <w:rsid w:val="008A382B"/>
    <w:rsid w:val="008A4AD7"/>
    <w:rsid w:val="008A4B29"/>
    <w:rsid w:val="008A4F44"/>
    <w:rsid w:val="008A5582"/>
    <w:rsid w:val="008A5772"/>
    <w:rsid w:val="008A5B77"/>
    <w:rsid w:val="008A5F59"/>
    <w:rsid w:val="008A6282"/>
    <w:rsid w:val="008A7925"/>
    <w:rsid w:val="008A7E97"/>
    <w:rsid w:val="008B005A"/>
    <w:rsid w:val="008B0138"/>
    <w:rsid w:val="008B323C"/>
    <w:rsid w:val="008B576B"/>
    <w:rsid w:val="008B5EC7"/>
    <w:rsid w:val="008B61A6"/>
    <w:rsid w:val="008B6318"/>
    <w:rsid w:val="008B787B"/>
    <w:rsid w:val="008C05B9"/>
    <w:rsid w:val="008C07AA"/>
    <w:rsid w:val="008C254C"/>
    <w:rsid w:val="008C2A9E"/>
    <w:rsid w:val="008C2CA5"/>
    <w:rsid w:val="008C2EA2"/>
    <w:rsid w:val="008C4287"/>
    <w:rsid w:val="008C5CBF"/>
    <w:rsid w:val="008C608A"/>
    <w:rsid w:val="008C77B1"/>
    <w:rsid w:val="008D0168"/>
    <w:rsid w:val="008D41A2"/>
    <w:rsid w:val="008D44BC"/>
    <w:rsid w:val="008D4DAA"/>
    <w:rsid w:val="008D5CE9"/>
    <w:rsid w:val="008D7725"/>
    <w:rsid w:val="008D7A9E"/>
    <w:rsid w:val="008E09C1"/>
    <w:rsid w:val="008E2AB2"/>
    <w:rsid w:val="008E34DF"/>
    <w:rsid w:val="008E3FCF"/>
    <w:rsid w:val="008E6029"/>
    <w:rsid w:val="008E7FAE"/>
    <w:rsid w:val="008F1B48"/>
    <w:rsid w:val="008F2E30"/>
    <w:rsid w:val="008F2FAF"/>
    <w:rsid w:val="008F3074"/>
    <w:rsid w:val="008F3E52"/>
    <w:rsid w:val="008F410B"/>
    <w:rsid w:val="008F4417"/>
    <w:rsid w:val="008F5B22"/>
    <w:rsid w:val="00900E37"/>
    <w:rsid w:val="00901F25"/>
    <w:rsid w:val="00902864"/>
    <w:rsid w:val="009030A3"/>
    <w:rsid w:val="00903539"/>
    <w:rsid w:val="00904B1D"/>
    <w:rsid w:val="00904B68"/>
    <w:rsid w:val="0090761D"/>
    <w:rsid w:val="00910807"/>
    <w:rsid w:val="00910E41"/>
    <w:rsid w:val="009113BF"/>
    <w:rsid w:val="009116D5"/>
    <w:rsid w:val="00912572"/>
    <w:rsid w:val="00914687"/>
    <w:rsid w:val="009146F6"/>
    <w:rsid w:val="00914D4A"/>
    <w:rsid w:val="009152F9"/>
    <w:rsid w:val="00920BCF"/>
    <w:rsid w:val="009210F1"/>
    <w:rsid w:val="00921E5B"/>
    <w:rsid w:val="00921F66"/>
    <w:rsid w:val="00922565"/>
    <w:rsid w:val="00922786"/>
    <w:rsid w:val="00922E97"/>
    <w:rsid w:val="009237E4"/>
    <w:rsid w:val="0092528E"/>
    <w:rsid w:val="00925310"/>
    <w:rsid w:val="00927103"/>
    <w:rsid w:val="00927B88"/>
    <w:rsid w:val="00930369"/>
    <w:rsid w:val="009309D1"/>
    <w:rsid w:val="00930B99"/>
    <w:rsid w:val="00932EAC"/>
    <w:rsid w:val="0093359B"/>
    <w:rsid w:val="00934CB1"/>
    <w:rsid w:val="00934D6F"/>
    <w:rsid w:val="00934DA2"/>
    <w:rsid w:val="00935107"/>
    <w:rsid w:val="00935C44"/>
    <w:rsid w:val="00935D9C"/>
    <w:rsid w:val="009361F1"/>
    <w:rsid w:val="00936B80"/>
    <w:rsid w:val="00940B18"/>
    <w:rsid w:val="00940B86"/>
    <w:rsid w:val="00941777"/>
    <w:rsid w:val="0094231E"/>
    <w:rsid w:val="00943A38"/>
    <w:rsid w:val="00943BD3"/>
    <w:rsid w:val="00943F5E"/>
    <w:rsid w:val="00943FBB"/>
    <w:rsid w:val="0094525B"/>
    <w:rsid w:val="00947D5A"/>
    <w:rsid w:val="00950AAB"/>
    <w:rsid w:val="009514BA"/>
    <w:rsid w:val="00952A5A"/>
    <w:rsid w:val="00954BF3"/>
    <w:rsid w:val="00955DAA"/>
    <w:rsid w:val="00956AE0"/>
    <w:rsid w:val="00956BF4"/>
    <w:rsid w:val="00956C9C"/>
    <w:rsid w:val="00957005"/>
    <w:rsid w:val="009603F2"/>
    <w:rsid w:val="00961662"/>
    <w:rsid w:val="009624B8"/>
    <w:rsid w:val="0096267A"/>
    <w:rsid w:val="00962DEC"/>
    <w:rsid w:val="0096480B"/>
    <w:rsid w:val="00965C80"/>
    <w:rsid w:val="00966148"/>
    <w:rsid w:val="0096764C"/>
    <w:rsid w:val="00967AB8"/>
    <w:rsid w:val="00970273"/>
    <w:rsid w:val="009709C4"/>
    <w:rsid w:val="00972C8A"/>
    <w:rsid w:val="00972FD4"/>
    <w:rsid w:val="00973890"/>
    <w:rsid w:val="00973C5C"/>
    <w:rsid w:val="00973D77"/>
    <w:rsid w:val="00974731"/>
    <w:rsid w:val="00974D8A"/>
    <w:rsid w:val="00975333"/>
    <w:rsid w:val="00975DBB"/>
    <w:rsid w:val="0097616F"/>
    <w:rsid w:val="00976D07"/>
    <w:rsid w:val="00977A6C"/>
    <w:rsid w:val="00980803"/>
    <w:rsid w:val="00980E25"/>
    <w:rsid w:val="00982CF7"/>
    <w:rsid w:val="00982E88"/>
    <w:rsid w:val="00983807"/>
    <w:rsid w:val="00983C8B"/>
    <w:rsid w:val="009851A3"/>
    <w:rsid w:val="00985332"/>
    <w:rsid w:val="009863CC"/>
    <w:rsid w:val="00990FAB"/>
    <w:rsid w:val="00991273"/>
    <w:rsid w:val="009919A6"/>
    <w:rsid w:val="00992081"/>
    <w:rsid w:val="0099239D"/>
    <w:rsid w:val="00992655"/>
    <w:rsid w:val="00992C93"/>
    <w:rsid w:val="009942F3"/>
    <w:rsid w:val="00994980"/>
    <w:rsid w:val="009953C8"/>
    <w:rsid w:val="0099580B"/>
    <w:rsid w:val="00995CDB"/>
    <w:rsid w:val="009962DF"/>
    <w:rsid w:val="009A030F"/>
    <w:rsid w:val="009A0971"/>
    <w:rsid w:val="009A0B94"/>
    <w:rsid w:val="009A143E"/>
    <w:rsid w:val="009A1EAC"/>
    <w:rsid w:val="009A25F8"/>
    <w:rsid w:val="009A2FF8"/>
    <w:rsid w:val="009A31E9"/>
    <w:rsid w:val="009A510F"/>
    <w:rsid w:val="009A77A9"/>
    <w:rsid w:val="009A7BD0"/>
    <w:rsid w:val="009B154F"/>
    <w:rsid w:val="009B16A0"/>
    <w:rsid w:val="009B238E"/>
    <w:rsid w:val="009B25E9"/>
    <w:rsid w:val="009B2D2A"/>
    <w:rsid w:val="009B3A1F"/>
    <w:rsid w:val="009B3A3F"/>
    <w:rsid w:val="009B3C9F"/>
    <w:rsid w:val="009B3E9B"/>
    <w:rsid w:val="009B4C1D"/>
    <w:rsid w:val="009B6C5F"/>
    <w:rsid w:val="009B6CC0"/>
    <w:rsid w:val="009B76CE"/>
    <w:rsid w:val="009C03DC"/>
    <w:rsid w:val="009C0726"/>
    <w:rsid w:val="009C1C2F"/>
    <w:rsid w:val="009C1F07"/>
    <w:rsid w:val="009C2815"/>
    <w:rsid w:val="009C3088"/>
    <w:rsid w:val="009C3DE1"/>
    <w:rsid w:val="009C4FC3"/>
    <w:rsid w:val="009C5518"/>
    <w:rsid w:val="009C72D8"/>
    <w:rsid w:val="009D0BCC"/>
    <w:rsid w:val="009D1037"/>
    <w:rsid w:val="009D1257"/>
    <w:rsid w:val="009D129F"/>
    <w:rsid w:val="009D34BA"/>
    <w:rsid w:val="009D3B0F"/>
    <w:rsid w:val="009D3FCE"/>
    <w:rsid w:val="009D41B3"/>
    <w:rsid w:val="009D42D9"/>
    <w:rsid w:val="009D4580"/>
    <w:rsid w:val="009D51E7"/>
    <w:rsid w:val="009D5597"/>
    <w:rsid w:val="009D6AA7"/>
    <w:rsid w:val="009D74DC"/>
    <w:rsid w:val="009D77B7"/>
    <w:rsid w:val="009D7F6F"/>
    <w:rsid w:val="009E0861"/>
    <w:rsid w:val="009E165C"/>
    <w:rsid w:val="009E28D4"/>
    <w:rsid w:val="009E351D"/>
    <w:rsid w:val="009E38FF"/>
    <w:rsid w:val="009E49E3"/>
    <w:rsid w:val="009E4AB6"/>
    <w:rsid w:val="009E62F6"/>
    <w:rsid w:val="009E6E19"/>
    <w:rsid w:val="009E7EE3"/>
    <w:rsid w:val="009F0211"/>
    <w:rsid w:val="009F109B"/>
    <w:rsid w:val="009F1ADD"/>
    <w:rsid w:val="009F1E4B"/>
    <w:rsid w:val="009F2EE7"/>
    <w:rsid w:val="009F3452"/>
    <w:rsid w:val="009F4171"/>
    <w:rsid w:val="009F5F89"/>
    <w:rsid w:val="009F636F"/>
    <w:rsid w:val="009F69CA"/>
    <w:rsid w:val="009F6D05"/>
    <w:rsid w:val="009F733E"/>
    <w:rsid w:val="009F73BB"/>
    <w:rsid w:val="00A0036D"/>
    <w:rsid w:val="00A0048D"/>
    <w:rsid w:val="00A01941"/>
    <w:rsid w:val="00A02109"/>
    <w:rsid w:val="00A0324B"/>
    <w:rsid w:val="00A040B7"/>
    <w:rsid w:val="00A05DB2"/>
    <w:rsid w:val="00A07F9F"/>
    <w:rsid w:val="00A103DC"/>
    <w:rsid w:val="00A117A5"/>
    <w:rsid w:val="00A12010"/>
    <w:rsid w:val="00A15261"/>
    <w:rsid w:val="00A1576C"/>
    <w:rsid w:val="00A16AC0"/>
    <w:rsid w:val="00A16ADC"/>
    <w:rsid w:val="00A17009"/>
    <w:rsid w:val="00A17933"/>
    <w:rsid w:val="00A204F0"/>
    <w:rsid w:val="00A21EF1"/>
    <w:rsid w:val="00A2461F"/>
    <w:rsid w:val="00A24B39"/>
    <w:rsid w:val="00A253D9"/>
    <w:rsid w:val="00A255D9"/>
    <w:rsid w:val="00A2580E"/>
    <w:rsid w:val="00A25E53"/>
    <w:rsid w:val="00A26187"/>
    <w:rsid w:val="00A27A62"/>
    <w:rsid w:val="00A307F9"/>
    <w:rsid w:val="00A30D0E"/>
    <w:rsid w:val="00A31E4D"/>
    <w:rsid w:val="00A3218B"/>
    <w:rsid w:val="00A33067"/>
    <w:rsid w:val="00A3448A"/>
    <w:rsid w:val="00A352C3"/>
    <w:rsid w:val="00A35829"/>
    <w:rsid w:val="00A35CFE"/>
    <w:rsid w:val="00A36B07"/>
    <w:rsid w:val="00A37844"/>
    <w:rsid w:val="00A37E22"/>
    <w:rsid w:val="00A37E3E"/>
    <w:rsid w:val="00A37FBA"/>
    <w:rsid w:val="00A4096B"/>
    <w:rsid w:val="00A435BA"/>
    <w:rsid w:val="00A46420"/>
    <w:rsid w:val="00A46E81"/>
    <w:rsid w:val="00A47203"/>
    <w:rsid w:val="00A515ED"/>
    <w:rsid w:val="00A51E77"/>
    <w:rsid w:val="00A52421"/>
    <w:rsid w:val="00A53C6F"/>
    <w:rsid w:val="00A53F97"/>
    <w:rsid w:val="00A54069"/>
    <w:rsid w:val="00A545DC"/>
    <w:rsid w:val="00A55680"/>
    <w:rsid w:val="00A5631E"/>
    <w:rsid w:val="00A60529"/>
    <w:rsid w:val="00A61661"/>
    <w:rsid w:val="00A61BAD"/>
    <w:rsid w:val="00A61EEC"/>
    <w:rsid w:val="00A62011"/>
    <w:rsid w:val="00A63012"/>
    <w:rsid w:val="00A63047"/>
    <w:rsid w:val="00A63B1C"/>
    <w:rsid w:val="00A648A5"/>
    <w:rsid w:val="00A66F4D"/>
    <w:rsid w:val="00A675B5"/>
    <w:rsid w:val="00A677C8"/>
    <w:rsid w:val="00A7007B"/>
    <w:rsid w:val="00A70226"/>
    <w:rsid w:val="00A70576"/>
    <w:rsid w:val="00A711A1"/>
    <w:rsid w:val="00A722E7"/>
    <w:rsid w:val="00A7311B"/>
    <w:rsid w:val="00A7368E"/>
    <w:rsid w:val="00A73B53"/>
    <w:rsid w:val="00A756DA"/>
    <w:rsid w:val="00A75ECD"/>
    <w:rsid w:val="00A80854"/>
    <w:rsid w:val="00A81357"/>
    <w:rsid w:val="00A81608"/>
    <w:rsid w:val="00A81E02"/>
    <w:rsid w:val="00A8275D"/>
    <w:rsid w:val="00A82EBD"/>
    <w:rsid w:val="00A82EFB"/>
    <w:rsid w:val="00A838F6"/>
    <w:rsid w:val="00A856F0"/>
    <w:rsid w:val="00A9093F"/>
    <w:rsid w:val="00A90F91"/>
    <w:rsid w:val="00A91A80"/>
    <w:rsid w:val="00A921CA"/>
    <w:rsid w:val="00A92247"/>
    <w:rsid w:val="00A922AC"/>
    <w:rsid w:val="00A924AF"/>
    <w:rsid w:val="00A927A7"/>
    <w:rsid w:val="00A92CEB"/>
    <w:rsid w:val="00A940B4"/>
    <w:rsid w:val="00A958C9"/>
    <w:rsid w:val="00AA0275"/>
    <w:rsid w:val="00AA293A"/>
    <w:rsid w:val="00AA299D"/>
    <w:rsid w:val="00AA2F36"/>
    <w:rsid w:val="00AA32FA"/>
    <w:rsid w:val="00AA4240"/>
    <w:rsid w:val="00AA48B2"/>
    <w:rsid w:val="00AA4CCC"/>
    <w:rsid w:val="00AA5266"/>
    <w:rsid w:val="00AA6155"/>
    <w:rsid w:val="00AA6A57"/>
    <w:rsid w:val="00AA6AC6"/>
    <w:rsid w:val="00AB1ED2"/>
    <w:rsid w:val="00AB209D"/>
    <w:rsid w:val="00AB3CCB"/>
    <w:rsid w:val="00AB45D3"/>
    <w:rsid w:val="00AB5630"/>
    <w:rsid w:val="00AB60AD"/>
    <w:rsid w:val="00AC00E7"/>
    <w:rsid w:val="00AC13A9"/>
    <w:rsid w:val="00AC251B"/>
    <w:rsid w:val="00AC2D8F"/>
    <w:rsid w:val="00AC3145"/>
    <w:rsid w:val="00AC34F4"/>
    <w:rsid w:val="00AC36ED"/>
    <w:rsid w:val="00AC5269"/>
    <w:rsid w:val="00AC6E3B"/>
    <w:rsid w:val="00AC7625"/>
    <w:rsid w:val="00AC77D4"/>
    <w:rsid w:val="00AC7866"/>
    <w:rsid w:val="00AC7997"/>
    <w:rsid w:val="00AC7FE7"/>
    <w:rsid w:val="00AD0D32"/>
    <w:rsid w:val="00AD28D7"/>
    <w:rsid w:val="00AD2A7C"/>
    <w:rsid w:val="00AD2F3D"/>
    <w:rsid w:val="00AD5C33"/>
    <w:rsid w:val="00AD6972"/>
    <w:rsid w:val="00AE015A"/>
    <w:rsid w:val="00AE0C3C"/>
    <w:rsid w:val="00AE10B2"/>
    <w:rsid w:val="00AE2BA3"/>
    <w:rsid w:val="00AE4A80"/>
    <w:rsid w:val="00AE5124"/>
    <w:rsid w:val="00AE6C6E"/>
    <w:rsid w:val="00AE702A"/>
    <w:rsid w:val="00AE7376"/>
    <w:rsid w:val="00AF04DB"/>
    <w:rsid w:val="00AF0913"/>
    <w:rsid w:val="00AF0C32"/>
    <w:rsid w:val="00AF0F3C"/>
    <w:rsid w:val="00AF119D"/>
    <w:rsid w:val="00AF1DC3"/>
    <w:rsid w:val="00AF2345"/>
    <w:rsid w:val="00AF4492"/>
    <w:rsid w:val="00AF536C"/>
    <w:rsid w:val="00AF5B8A"/>
    <w:rsid w:val="00AF6E1D"/>
    <w:rsid w:val="00AF72DB"/>
    <w:rsid w:val="00AF796D"/>
    <w:rsid w:val="00B005C9"/>
    <w:rsid w:val="00B00883"/>
    <w:rsid w:val="00B00EE0"/>
    <w:rsid w:val="00B0145B"/>
    <w:rsid w:val="00B01CA6"/>
    <w:rsid w:val="00B04598"/>
    <w:rsid w:val="00B04A29"/>
    <w:rsid w:val="00B04EDB"/>
    <w:rsid w:val="00B065F8"/>
    <w:rsid w:val="00B06BE4"/>
    <w:rsid w:val="00B07977"/>
    <w:rsid w:val="00B1029F"/>
    <w:rsid w:val="00B10CAC"/>
    <w:rsid w:val="00B10CF5"/>
    <w:rsid w:val="00B11101"/>
    <w:rsid w:val="00B11414"/>
    <w:rsid w:val="00B1150C"/>
    <w:rsid w:val="00B11767"/>
    <w:rsid w:val="00B120FF"/>
    <w:rsid w:val="00B12A98"/>
    <w:rsid w:val="00B13561"/>
    <w:rsid w:val="00B1381B"/>
    <w:rsid w:val="00B1450F"/>
    <w:rsid w:val="00B1487B"/>
    <w:rsid w:val="00B14B74"/>
    <w:rsid w:val="00B14D8B"/>
    <w:rsid w:val="00B15203"/>
    <w:rsid w:val="00B15A1A"/>
    <w:rsid w:val="00B15B8C"/>
    <w:rsid w:val="00B17541"/>
    <w:rsid w:val="00B17DC5"/>
    <w:rsid w:val="00B21E31"/>
    <w:rsid w:val="00B227D1"/>
    <w:rsid w:val="00B24362"/>
    <w:rsid w:val="00B244D6"/>
    <w:rsid w:val="00B249EA"/>
    <w:rsid w:val="00B24DC3"/>
    <w:rsid w:val="00B260B2"/>
    <w:rsid w:val="00B2749E"/>
    <w:rsid w:val="00B308A7"/>
    <w:rsid w:val="00B30C4D"/>
    <w:rsid w:val="00B318D3"/>
    <w:rsid w:val="00B31F49"/>
    <w:rsid w:val="00B344C0"/>
    <w:rsid w:val="00B348E2"/>
    <w:rsid w:val="00B35D01"/>
    <w:rsid w:val="00B367BF"/>
    <w:rsid w:val="00B37F8D"/>
    <w:rsid w:val="00B413F4"/>
    <w:rsid w:val="00B44033"/>
    <w:rsid w:val="00B45258"/>
    <w:rsid w:val="00B46CF9"/>
    <w:rsid w:val="00B47A37"/>
    <w:rsid w:val="00B503B5"/>
    <w:rsid w:val="00B510B6"/>
    <w:rsid w:val="00B51BC2"/>
    <w:rsid w:val="00B5316A"/>
    <w:rsid w:val="00B5435B"/>
    <w:rsid w:val="00B55487"/>
    <w:rsid w:val="00B55DB3"/>
    <w:rsid w:val="00B615BF"/>
    <w:rsid w:val="00B61687"/>
    <w:rsid w:val="00B61D9A"/>
    <w:rsid w:val="00B62C46"/>
    <w:rsid w:val="00B634D1"/>
    <w:rsid w:val="00B6367D"/>
    <w:rsid w:val="00B651EE"/>
    <w:rsid w:val="00B67216"/>
    <w:rsid w:val="00B67A39"/>
    <w:rsid w:val="00B734FD"/>
    <w:rsid w:val="00B7482C"/>
    <w:rsid w:val="00B76380"/>
    <w:rsid w:val="00B77221"/>
    <w:rsid w:val="00B77732"/>
    <w:rsid w:val="00B806B0"/>
    <w:rsid w:val="00B80A6C"/>
    <w:rsid w:val="00B82017"/>
    <w:rsid w:val="00B82AC0"/>
    <w:rsid w:val="00B83522"/>
    <w:rsid w:val="00B835CD"/>
    <w:rsid w:val="00B8373C"/>
    <w:rsid w:val="00B8385A"/>
    <w:rsid w:val="00B85E33"/>
    <w:rsid w:val="00B8734F"/>
    <w:rsid w:val="00B87575"/>
    <w:rsid w:val="00B8792D"/>
    <w:rsid w:val="00B91065"/>
    <w:rsid w:val="00B93055"/>
    <w:rsid w:val="00B93B7A"/>
    <w:rsid w:val="00B95190"/>
    <w:rsid w:val="00B968B0"/>
    <w:rsid w:val="00BA05D2"/>
    <w:rsid w:val="00BA09EC"/>
    <w:rsid w:val="00BA0B0C"/>
    <w:rsid w:val="00BA0FD6"/>
    <w:rsid w:val="00BA2C2F"/>
    <w:rsid w:val="00BA33D7"/>
    <w:rsid w:val="00BA417C"/>
    <w:rsid w:val="00BA5160"/>
    <w:rsid w:val="00BA51E6"/>
    <w:rsid w:val="00BA5219"/>
    <w:rsid w:val="00BA6AFE"/>
    <w:rsid w:val="00BA6B41"/>
    <w:rsid w:val="00BA760E"/>
    <w:rsid w:val="00BA7F6D"/>
    <w:rsid w:val="00BB01F2"/>
    <w:rsid w:val="00BB0E2E"/>
    <w:rsid w:val="00BB1932"/>
    <w:rsid w:val="00BB383C"/>
    <w:rsid w:val="00BB3D65"/>
    <w:rsid w:val="00BB53B0"/>
    <w:rsid w:val="00BB6B95"/>
    <w:rsid w:val="00BB7BF7"/>
    <w:rsid w:val="00BB7D73"/>
    <w:rsid w:val="00BC215E"/>
    <w:rsid w:val="00BC31EC"/>
    <w:rsid w:val="00BC4C2A"/>
    <w:rsid w:val="00BC4CCC"/>
    <w:rsid w:val="00BC569A"/>
    <w:rsid w:val="00BC6272"/>
    <w:rsid w:val="00BC67D2"/>
    <w:rsid w:val="00BC6844"/>
    <w:rsid w:val="00BC6A5E"/>
    <w:rsid w:val="00BD0725"/>
    <w:rsid w:val="00BD0BE0"/>
    <w:rsid w:val="00BD200D"/>
    <w:rsid w:val="00BD2052"/>
    <w:rsid w:val="00BD2059"/>
    <w:rsid w:val="00BD38FC"/>
    <w:rsid w:val="00BD3B03"/>
    <w:rsid w:val="00BD3BEC"/>
    <w:rsid w:val="00BD4475"/>
    <w:rsid w:val="00BD7AD7"/>
    <w:rsid w:val="00BE1643"/>
    <w:rsid w:val="00BE2791"/>
    <w:rsid w:val="00BE338D"/>
    <w:rsid w:val="00BE33EE"/>
    <w:rsid w:val="00BE3908"/>
    <w:rsid w:val="00BE6593"/>
    <w:rsid w:val="00BE73F2"/>
    <w:rsid w:val="00BF0195"/>
    <w:rsid w:val="00BF01C0"/>
    <w:rsid w:val="00BF1083"/>
    <w:rsid w:val="00BF11F3"/>
    <w:rsid w:val="00BF2929"/>
    <w:rsid w:val="00BF2A84"/>
    <w:rsid w:val="00BF30F5"/>
    <w:rsid w:val="00BF33A9"/>
    <w:rsid w:val="00BF5A66"/>
    <w:rsid w:val="00BF5F98"/>
    <w:rsid w:val="00BF766D"/>
    <w:rsid w:val="00C006E4"/>
    <w:rsid w:val="00C00AA0"/>
    <w:rsid w:val="00C00F36"/>
    <w:rsid w:val="00C025D1"/>
    <w:rsid w:val="00C02813"/>
    <w:rsid w:val="00C03D3E"/>
    <w:rsid w:val="00C0482A"/>
    <w:rsid w:val="00C05228"/>
    <w:rsid w:val="00C05CD6"/>
    <w:rsid w:val="00C06499"/>
    <w:rsid w:val="00C06C9C"/>
    <w:rsid w:val="00C07D1D"/>
    <w:rsid w:val="00C1041E"/>
    <w:rsid w:val="00C10B6E"/>
    <w:rsid w:val="00C10BE5"/>
    <w:rsid w:val="00C1158D"/>
    <w:rsid w:val="00C116E1"/>
    <w:rsid w:val="00C1520A"/>
    <w:rsid w:val="00C1603E"/>
    <w:rsid w:val="00C163E9"/>
    <w:rsid w:val="00C169D9"/>
    <w:rsid w:val="00C16D49"/>
    <w:rsid w:val="00C176CB"/>
    <w:rsid w:val="00C17CE7"/>
    <w:rsid w:val="00C20999"/>
    <w:rsid w:val="00C21B52"/>
    <w:rsid w:val="00C21F21"/>
    <w:rsid w:val="00C22262"/>
    <w:rsid w:val="00C22CB7"/>
    <w:rsid w:val="00C22CD6"/>
    <w:rsid w:val="00C22FB5"/>
    <w:rsid w:val="00C23D86"/>
    <w:rsid w:val="00C24DD8"/>
    <w:rsid w:val="00C26EA1"/>
    <w:rsid w:val="00C2711C"/>
    <w:rsid w:val="00C27270"/>
    <w:rsid w:val="00C27DD5"/>
    <w:rsid w:val="00C31783"/>
    <w:rsid w:val="00C31FA5"/>
    <w:rsid w:val="00C3240A"/>
    <w:rsid w:val="00C3273D"/>
    <w:rsid w:val="00C331DA"/>
    <w:rsid w:val="00C33E4F"/>
    <w:rsid w:val="00C35FF9"/>
    <w:rsid w:val="00C4042F"/>
    <w:rsid w:val="00C4083E"/>
    <w:rsid w:val="00C40936"/>
    <w:rsid w:val="00C40A79"/>
    <w:rsid w:val="00C41BB5"/>
    <w:rsid w:val="00C41F55"/>
    <w:rsid w:val="00C4279A"/>
    <w:rsid w:val="00C42A74"/>
    <w:rsid w:val="00C42A9D"/>
    <w:rsid w:val="00C44098"/>
    <w:rsid w:val="00C44F32"/>
    <w:rsid w:val="00C468E7"/>
    <w:rsid w:val="00C46B04"/>
    <w:rsid w:val="00C46B9A"/>
    <w:rsid w:val="00C473D8"/>
    <w:rsid w:val="00C4748F"/>
    <w:rsid w:val="00C47615"/>
    <w:rsid w:val="00C504A9"/>
    <w:rsid w:val="00C50787"/>
    <w:rsid w:val="00C55597"/>
    <w:rsid w:val="00C563AC"/>
    <w:rsid w:val="00C56E1C"/>
    <w:rsid w:val="00C572C4"/>
    <w:rsid w:val="00C604CB"/>
    <w:rsid w:val="00C61251"/>
    <w:rsid w:val="00C6128D"/>
    <w:rsid w:val="00C622D3"/>
    <w:rsid w:val="00C6240F"/>
    <w:rsid w:val="00C62D39"/>
    <w:rsid w:val="00C63F59"/>
    <w:rsid w:val="00C644A3"/>
    <w:rsid w:val="00C64F0F"/>
    <w:rsid w:val="00C65146"/>
    <w:rsid w:val="00C658D4"/>
    <w:rsid w:val="00C70E93"/>
    <w:rsid w:val="00C71116"/>
    <w:rsid w:val="00C7137C"/>
    <w:rsid w:val="00C71BFC"/>
    <w:rsid w:val="00C73268"/>
    <w:rsid w:val="00C73EDD"/>
    <w:rsid w:val="00C73EF0"/>
    <w:rsid w:val="00C753F6"/>
    <w:rsid w:val="00C75F6C"/>
    <w:rsid w:val="00C770EE"/>
    <w:rsid w:val="00C77325"/>
    <w:rsid w:val="00C77D31"/>
    <w:rsid w:val="00C80602"/>
    <w:rsid w:val="00C80954"/>
    <w:rsid w:val="00C8156C"/>
    <w:rsid w:val="00C81CB9"/>
    <w:rsid w:val="00C81F47"/>
    <w:rsid w:val="00C82EC5"/>
    <w:rsid w:val="00C8445C"/>
    <w:rsid w:val="00C84D3E"/>
    <w:rsid w:val="00C85EF5"/>
    <w:rsid w:val="00C86260"/>
    <w:rsid w:val="00C86993"/>
    <w:rsid w:val="00C87E8E"/>
    <w:rsid w:val="00C9251A"/>
    <w:rsid w:val="00C92B2D"/>
    <w:rsid w:val="00C930C7"/>
    <w:rsid w:val="00C94772"/>
    <w:rsid w:val="00C95590"/>
    <w:rsid w:val="00C95688"/>
    <w:rsid w:val="00C96633"/>
    <w:rsid w:val="00C96FC4"/>
    <w:rsid w:val="00CA0C86"/>
    <w:rsid w:val="00CA1E8E"/>
    <w:rsid w:val="00CA3B64"/>
    <w:rsid w:val="00CA485A"/>
    <w:rsid w:val="00CA4AAD"/>
    <w:rsid w:val="00CA5063"/>
    <w:rsid w:val="00CA5F18"/>
    <w:rsid w:val="00CA6E7E"/>
    <w:rsid w:val="00CB00B4"/>
    <w:rsid w:val="00CB05CF"/>
    <w:rsid w:val="00CB1A09"/>
    <w:rsid w:val="00CB224C"/>
    <w:rsid w:val="00CB289C"/>
    <w:rsid w:val="00CB35ED"/>
    <w:rsid w:val="00CB4B30"/>
    <w:rsid w:val="00CB6B43"/>
    <w:rsid w:val="00CB75B3"/>
    <w:rsid w:val="00CC094F"/>
    <w:rsid w:val="00CC09C5"/>
    <w:rsid w:val="00CC0AB5"/>
    <w:rsid w:val="00CC0C40"/>
    <w:rsid w:val="00CC2110"/>
    <w:rsid w:val="00CC2C5B"/>
    <w:rsid w:val="00CC3349"/>
    <w:rsid w:val="00CC3355"/>
    <w:rsid w:val="00CC357E"/>
    <w:rsid w:val="00CC41B5"/>
    <w:rsid w:val="00CC5A5C"/>
    <w:rsid w:val="00CD0E8A"/>
    <w:rsid w:val="00CD0FA8"/>
    <w:rsid w:val="00CD191B"/>
    <w:rsid w:val="00CD2040"/>
    <w:rsid w:val="00CD2324"/>
    <w:rsid w:val="00CD2A6B"/>
    <w:rsid w:val="00CD2B6D"/>
    <w:rsid w:val="00CD2CA6"/>
    <w:rsid w:val="00CD44E9"/>
    <w:rsid w:val="00CD6461"/>
    <w:rsid w:val="00CD7965"/>
    <w:rsid w:val="00CD79E1"/>
    <w:rsid w:val="00CE066B"/>
    <w:rsid w:val="00CE0926"/>
    <w:rsid w:val="00CE095C"/>
    <w:rsid w:val="00CE15CD"/>
    <w:rsid w:val="00CE1DDB"/>
    <w:rsid w:val="00CE2A04"/>
    <w:rsid w:val="00CE3A0F"/>
    <w:rsid w:val="00CE4A01"/>
    <w:rsid w:val="00CE4C7F"/>
    <w:rsid w:val="00CE5158"/>
    <w:rsid w:val="00CE6756"/>
    <w:rsid w:val="00CE6B82"/>
    <w:rsid w:val="00CE72D0"/>
    <w:rsid w:val="00CE7308"/>
    <w:rsid w:val="00CE790B"/>
    <w:rsid w:val="00CE7D00"/>
    <w:rsid w:val="00CE7D99"/>
    <w:rsid w:val="00CF004D"/>
    <w:rsid w:val="00CF0882"/>
    <w:rsid w:val="00CF08E3"/>
    <w:rsid w:val="00CF0EC0"/>
    <w:rsid w:val="00CF31EC"/>
    <w:rsid w:val="00CF3E05"/>
    <w:rsid w:val="00CF4077"/>
    <w:rsid w:val="00CF4B84"/>
    <w:rsid w:val="00CF514F"/>
    <w:rsid w:val="00CF5692"/>
    <w:rsid w:val="00CF58AB"/>
    <w:rsid w:val="00CF711E"/>
    <w:rsid w:val="00CF73C8"/>
    <w:rsid w:val="00CF7ABD"/>
    <w:rsid w:val="00D017BD"/>
    <w:rsid w:val="00D01A54"/>
    <w:rsid w:val="00D01D4D"/>
    <w:rsid w:val="00D024CC"/>
    <w:rsid w:val="00D0306A"/>
    <w:rsid w:val="00D031E6"/>
    <w:rsid w:val="00D035D9"/>
    <w:rsid w:val="00D03E8C"/>
    <w:rsid w:val="00D03EFF"/>
    <w:rsid w:val="00D06FA6"/>
    <w:rsid w:val="00D07F0D"/>
    <w:rsid w:val="00D105A8"/>
    <w:rsid w:val="00D109AE"/>
    <w:rsid w:val="00D1122A"/>
    <w:rsid w:val="00D11352"/>
    <w:rsid w:val="00D11D7D"/>
    <w:rsid w:val="00D12A57"/>
    <w:rsid w:val="00D13167"/>
    <w:rsid w:val="00D13444"/>
    <w:rsid w:val="00D14470"/>
    <w:rsid w:val="00D14607"/>
    <w:rsid w:val="00D1493F"/>
    <w:rsid w:val="00D14B18"/>
    <w:rsid w:val="00D14B8D"/>
    <w:rsid w:val="00D171A1"/>
    <w:rsid w:val="00D179CD"/>
    <w:rsid w:val="00D17DF8"/>
    <w:rsid w:val="00D2035E"/>
    <w:rsid w:val="00D2097E"/>
    <w:rsid w:val="00D20A64"/>
    <w:rsid w:val="00D20A90"/>
    <w:rsid w:val="00D20F39"/>
    <w:rsid w:val="00D23B3F"/>
    <w:rsid w:val="00D24DC9"/>
    <w:rsid w:val="00D24EBB"/>
    <w:rsid w:val="00D2527C"/>
    <w:rsid w:val="00D25312"/>
    <w:rsid w:val="00D25FB1"/>
    <w:rsid w:val="00D26813"/>
    <w:rsid w:val="00D26EED"/>
    <w:rsid w:val="00D30299"/>
    <w:rsid w:val="00D32174"/>
    <w:rsid w:val="00D33709"/>
    <w:rsid w:val="00D34245"/>
    <w:rsid w:val="00D35092"/>
    <w:rsid w:val="00D35AE4"/>
    <w:rsid w:val="00D367F1"/>
    <w:rsid w:val="00D403C5"/>
    <w:rsid w:val="00D41957"/>
    <w:rsid w:val="00D42E2E"/>
    <w:rsid w:val="00D4308D"/>
    <w:rsid w:val="00D44015"/>
    <w:rsid w:val="00D44370"/>
    <w:rsid w:val="00D44F3F"/>
    <w:rsid w:val="00D4677C"/>
    <w:rsid w:val="00D46CCC"/>
    <w:rsid w:val="00D47B05"/>
    <w:rsid w:val="00D517D0"/>
    <w:rsid w:val="00D51B54"/>
    <w:rsid w:val="00D53242"/>
    <w:rsid w:val="00D53B52"/>
    <w:rsid w:val="00D55B4A"/>
    <w:rsid w:val="00D57317"/>
    <w:rsid w:val="00D57D82"/>
    <w:rsid w:val="00D57E0E"/>
    <w:rsid w:val="00D60007"/>
    <w:rsid w:val="00D60438"/>
    <w:rsid w:val="00D6076F"/>
    <w:rsid w:val="00D608AE"/>
    <w:rsid w:val="00D61E13"/>
    <w:rsid w:val="00D62162"/>
    <w:rsid w:val="00D625DC"/>
    <w:rsid w:val="00D63AD6"/>
    <w:rsid w:val="00D63C8D"/>
    <w:rsid w:val="00D64E97"/>
    <w:rsid w:val="00D65F8F"/>
    <w:rsid w:val="00D66780"/>
    <w:rsid w:val="00D66C69"/>
    <w:rsid w:val="00D67124"/>
    <w:rsid w:val="00D701C0"/>
    <w:rsid w:val="00D722BA"/>
    <w:rsid w:val="00D72860"/>
    <w:rsid w:val="00D72AB7"/>
    <w:rsid w:val="00D72BC4"/>
    <w:rsid w:val="00D7377C"/>
    <w:rsid w:val="00D745C9"/>
    <w:rsid w:val="00D74656"/>
    <w:rsid w:val="00D74FD1"/>
    <w:rsid w:val="00D7503B"/>
    <w:rsid w:val="00D76211"/>
    <w:rsid w:val="00D77521"/>
    <w:rsid w:val="00D81266"/>
    <w:rsid w:val="00D81554"/>
    <w:rsid w:val="00D8259F"/>
    <w:rsid w:val="00D82BF9"/>
    <w:rsid w:val="00D83A42"/>
    <w:rsid w:val="00D83EE3"/>
    <w:rsid w:val="00D86124"/>
    <w:rsid w:val="00D86561"/>
    <w:rsid w:val="00D86A72"/>
    <w:rsid w:val="00D86B6B"/>
    <w:rsid w:val="00D9176D"/>
    <w:rsid w:val="00D91F82"/>
    <w:rsid w:val="00D92504"/>
    <w:rsid w:val="00D93790"/>
    <w:rsid w:val="00D9381F"/>
    <w:rsid w:val="00D93A7A"/>
    <w:rsid w:val="00D946AC"/>
    <w:rsid w:val="00D94837"/>
    <w:rsid w:val="00D95381"/>
    <w:rsid w:val="00D959B2"/>
    <w:rsid w:val="00D95AF7"/>
    <w:rsid w:val="00D95F26"/>
    <w:rsid w:val="00D96022"/>
    <w:rsid w:val="00DA0B10"/>
    <w:rsid w:val="00DA0EE2"/>
    <w:rsid w:val="00DA1978"/>
    <w:rsid w:val="00DA2AE2"/>
    <w:rsid w:val="00DA46B4"/>
    <w:rsid w:val="00DA60AA"/>
    <w:rsid w:val="00DA7D55"/>
    <w:rsid w:val="00DB0A34"/>
    <w:rsid w:val="00DB0F12"/>
    <w:rsid w:val="00DB13E1"/>
    <w:rsid w:val="00DB1643"/>
    <w:rsid w:val="00DB242C"/>
    <w:rsid w:val="00DB286C"/>
    <w:rsid w:val="00DB4A18"/>
    <w:rsid w:val="00DB50B2"/>
    <w:rsid w:val="00DB6306"/>
    <w:rsid w:val="00DB68FB"/>
    <w:rsid w:val="00DB6901"/>
    <w:rsid w:val="00DB6FBB"/>
    <w:rsid w:val="00DB7172"/>
    <w:rsid w:val="00DB74C2"/>
    <w:rsid w:val="00DC1EEA"/>
    <w:rsid w:val="00DC25C6"/>
    <w:rsid w:val="00DC3E30"/>
    <w:rsid w:val="00DC3F66"/>
    <w:rsid w:val="00DC4367"/>
    <w:rsid w:val="00DC4396"/>
    <w:rsid w:val="00DC4672"/>
    <w:rsid w:val="00DC4DA4"/>
    <w:rsid w:val="00DD00B3"/>
    <w:rsid w:val="00DD0356"/>
    <w:rsid w:val="00DD03FA"/>
    <w:rsid w:val="00DD0946"/>
    <w:rsid w:val="00DD168C"/>
    <w:rsid w:val="00DD1A21"/>
    <w:rsid w:val="00DD1DFF"/>
    <w:rsid w:val="00DD2B51"/>
    <w:rsid w:val="00DD3BF1"/>
    <w:rsid w:val="00DD4075"/>
    <w:rsid w:val="00DD544D"/>
    <w:rsid w:val="00DD57D0"/>
    <w:rsid w:val="00DD61E8"/>
    <w:rsid w:val="00DD6FE1"/>
    <w:rsid w:val="00DD7832"/>
    <w:rsid w:val="00DE13C9"/>
    <w:rsid w:val="00DE20C3"/>
    <w:rsid w:val="00DE2433"/>
    <w:rsid w:val="00DE295D"/>
    <w:rsid w:val="00DE2BF3"/>
    <w:rsid w:val="00DE2ED1"/>
    <w:rsid w:val="00DE413F"/>
    <w:rsid w:val="00DE47FE"/>
    <w:rsid w:val="00DE4FFA"/>
    <w:rsid w:val="00DE59DC"/>
    <w:rsid w:val="00DE6129"/>
    <w:rsid w:val="00DE6BA7"/>
    <w:rsid w:val="00DE7359"/>
    <w:rsid w:val="00DE79CA"/>
    <w:rsid w:val="00DF01FB"/>
    <w:rsid w:val="00DF21A2"/>
    <w:rsid w:val="00DF2BAB"/>
    <w:rsid w:val="00DF2E79"/>
    <w:rsid w:val="00DF3676"/>
    <w:rsid w:val="00DF3733"/>
    <w:rsid w:val="00DF392C"/>
    <w:rsid w:val="00DF3E4F"/>
    <w:rsid w:val="00DF42BA"/>
    <w:rsid w:val="00DF4C71"/>
    <w:rsid w:val="00DF5895"/>
    <w:rsid w:val="00DF5A46"/>
    <w:rsid w:val="00DF6A66"/>
    <w:rsid w:val="00E001C4"/>
    <w:rsid w:val="00E02C39"/>
    <w:rsid w:val="00E02F18"/>
    <w:rsid w:val="00E03144"/>
    <w:rsid w:val="00E0343F"/>
    <w:rsid w:val="00E03477"/>
    <w:rsid w:val="00E07ECA"/>
    <w:rsid w:val="00E1160D"/>
    <w:rsid w:val="00E12D10"/>
    <w:rsid w:val="00E131E2"/>
    <w:rsid w:val="00E13887"/>
    <w:rsid w:val="00E13BA2"/>
    <w:rsid w:val="00E14273"/>
    <w:rsid w:val="00E15CBF"/>
    <w:rsid w:val="00E1652A"/>
    <w:rsid w:val="00E1670D"/>
    <w:rsid w:val="00E168EA"/>
    <w:rsid w:val="00E1765D"/>
    <w:rsid w:val="00E17961"/>
    <w:rsid w:val="00E20C5B"/>
    <w:rsid w:val="00E21726"/>
    <w:rsid w:val="00E22F3D"/>
    <w:rsid w:val="00E2422C"/>
    <w:rsid w:val="00E24D15"/>
    <w:rsid w:val="00E252C3"/>
    <w:rsid w:val="00E26388"/>
    <w:rsid w:val="00E26CFA"/>
    <w:rsid w:val="00E27DCA"/>
    <w:rsid w:val="00E307EB"/>
    <w:rsid w:val="00E3119F"/>
    <w:rsid w:val="00E313E1"/>
    <w:rsid w:val="00E31BFE"/>
    <w:rsid w:val="00E32632"/>
    <w:rsid w:val="00E33CF5"/>
    <w:rsid w:val="00E35069"/>
    <w:rsid w:val="00E354EF"/>
    <w:rsid w:val="00E37934"/>
    <w:rsid w:val="00E41279"/>
    <w:rsid w:val="00E41910"/>
    <w:rsid w:val="00E4210D"/>
    <w:rsid w:val="00E4221C"/>
    <w:rsid w:val="00E4241F"/>
    <w:rsid w:val="00E4270C"/>
    <w:rsid w:val="00E46453"/>
    <w:rsid w:val="00E465EC"/>
    <w:rsid w:val="00E46D00"/>
    <w:rsid w:val="00E47127"/>
    <w:rsid w:val="00E47C47"/>
    <w:rsid w:val="00E50186"/>
    <w:rsid w:val="00E50382"/>
    <w:rsid w:val="00E50525"/>
    <w:rsid w:val="00E51F7C"/>
    <w:rsid w:val="00E5273C"/>
    <w:rsid w:val="00E528E3"/>
    <w:rsid w:val="00E534AD"/>
    <w:rsid w:val="00E5350A"/>
    <w:rsid w:val="00E54B41"/>
    <w:rsid w:val="00E54FFC"/>
    <w:rsid w:val="00E55AE2"/>
    <w:rsid w:val="00E56398"/>
    <w:rsid w:val="00E56A36"/>
    <w:rsid w:val="00E5791D"/>
    <w:rsid w:val="00E606AC"/>
    <w:rsid w:val="00E60F9C"/>
    <w:rsid w:val="00E61F49"/>
    <w:rsid w:val="00E627F9"/>
    <w:rsid w:val="00E62808"/>
    <w:rsid w:val="00E63CA2"/>
    <w:rsid w:val="00E63E6B"/>
    <w:rsid w:val="00E650DE"/>
    <w:rsid w:val="00E65B3C"/>
    <w:rsid w:val="00E66178"/>
    <w:rsid w:val="00E66CDE"/>
    <w:rsid w:val="00E67C4E"/>
    <w:rsid w:val="00E73849"/>
    <w:rsid w:val="00E73F36"/>
    <w:rsid w:val="00E74300"/>
    <w:rsid w:val="00E74F89"/>
    <w:rsid w:val="00E74F99"/>
    <w:rsid w:val="00E75060"/>
    <w:rsid w:val="00E75219"/>
    <w:rsid w:val="00E7561D"/>
    <w:rsid w:val="00E76000"/>
    <w:rsid w:val="00E765D1"/>
    <w:rsid w:val="00E76E1C"/>
    <w:rsid w:val="00E77092"/>
    <w:rsid w:val="00E77803"/>
    <w:rsid w:val="00E77D33"/>
    <w:rsid w:val="00E80EE4"/>
    <w:rsid w:val="00E81395"/>
    <w:rsid w:val="00E816CE"/>
    <w:rsid w:val="00E818BB"/>
    <w:rsid w:val="00E8277F"/>
    <w:rsid w:val="00E82CD9"/>
    <w:rsid w:val="00E83897"/>
    <w:rsid w:val="00E83913"/>
    <w:rsid w:val="00E83C0F"/>
    <w:rsid w:val="00E8422E"/>
    <w:rsid w:val="00E84752"/>
    <w:rsid w:val="00E8609F"/>
    <w:rsid w:val="00E860FF"/>
    <w:rsid w:val="00E870D4"/>
    <w:rsid w:val="00E906D2"/>
    <w:rsid w:val="00E91141"/>
    <w:rsid w:val="00E91570"/>
    <w:rsid w:val="00E928D6"/>
    <w:rsid w:val="00E92AA8"/>
    <w:rsid w:val="00E92BCD"/>
    <w:rsid w:val="00E92E23"/>
    <w:rsid w:val="00E92FFD"/>
    <w:rsid w:val="00E93C14"/>
    <w:rsid w:val="00E942D4"/>
    <w:rsid w:val="00E946CA"/>
    <w:rsid w:val="00E9694D"/>
    <w:rsid w:val="00E9740C"/>
    <w:rsid w:val="00E97E32"/>
    <w:rsid w:val="00E97F88"/>
    <w:rsid w:val="00EA0A93"/>
    <w:rsid w:val="00EA145D"/>
    <w:rsid w:val="00EA171B"/>
    <w:rsid w:val="00EA1BDA"/>
    <w:rsid w:val="00EA26EC"/>
    <w:rsid w:val="00EA2ADA"/>
    <w:rsid w:val="00EA36D6"/>
    <w:rsid w:val="00EA3D0D"/>
    <w:rsid w:val="00EA4886"/>
    <w:rsid w:val="00EA4F67"/>
    <w:rsid w:val="00EA737E"/>
    <w:rsid w:val="00EA7653"/>
    <w:rsid w:val="00EB07E3"/>
    <w:rsid w:val="00EB0D93"/>
    <w:rsid w:val="00EB2181"/>
    <w:rsid w:val="00EB3726"/>
    <w:rsid w:val="00EB3797"/>
    <w:rsid w:val="00EB4CD5"/>
    <w:rsid w:val="00EB53A2"/>
    <w:rsid w:val="00EB63C4"/>
    <w:rsid w:val="00EB7187"/>
    <w:rsid w:val="00EB7909"/>
    <w:rsid w:val="00EB7D72"/>
    <w:rsid w:val="00EC012D"/>
    <w:rsid w:val="00EC052C"/>
    <w:rsid w:val="00EC0854"/>
    <w:rsid w:val="00EC0EF2"/>
    <w:rsid w:val="00EC1889"/>
    <w:rsid w:val="00EC1B5B"/>
    <w:rsid w:val="00EC2064"/>
    <w:rsid w:val="00EC259D"/>
    <w:rsid w:val="00EC368C"/>
    <w:rsid w:val="00EC4142"/>
    <w:rsid w:val="00EC4B24"/>
    <w:rsid w:val="00EC519E"/>
    <w:rsid w:val="00EC537D"/>
    <w:rsid w:val="00EC59AF"/>
    <w:rsid w:val="00EC5CDD"/>
    <w:rsid w:val="00EC5EE0"/>
    <w:rsid w:val="00EC73D7"/>
    <w:rsid w:val="00EC7747"/>
    <w:rsid w:val="00ED0C69"/>
    <w:rsid w:val="00ED29A8"/>
    <w:rsid w:val="00ED38F6"/>
    <w:rsid w:val="00ED6263"/>
    <w:rsid w:val="00EE069C"/>
    <w:rsid w:val="00EE3ACB"/>
    <w:rsid w:val="00EE4DFD"/>
    <w:rsid w:val="00EE5092"/>
    <w:rsid w:val="00EF020F"/>
    <w:rsid w:val="00EF403C"/>
    <w:rsid w:val="00EF7CDA"/>
    <w:rsid w:val="00F0068E"/>
    <w:rsid w:val="00F006D6"/>
    <w:rsid w:val="00F0237F"/>
    <w:rsid w:val="00F03407"/>
    <w:rsid w:val="00F04656"/>
    <w:rsid w:val="00F04753"/>
    <w:rsid w:val="00F04F8C"/>
    <w:rsid w:val="00F05348"/>
    <w:rsid w:val="00F055F1"/>
    <w:rsid w:val="00F06267"/>
    <w:rsid w:val="00F066FD"/>
    <w:rsid w:val="00F06807"/>
    <w:rsid w:val="00F06C20"/>
    <w:rsid w:val="00F07A1B"/>
    <w:rsid w:val="00F10E15"/>
    <w:rsid w:val="00F1166A"/>
    <w:rsid w:val="00F12867"/>
    <w:rsid w:val="00F138B2"/>
    <w:rsid w:val="00F15EF8"/>
    <w:rsid w:val="00F16C9A"/>
    <w:rsid w:val="00F172A3"/>
    <w:rsid w:val="00F179FD"/>
    <w:rsid w:val="00F2066F"/>
    <w:rsid w:val="00F20E23"/>
    <w:rsid w:val="00F211B2"/>
    <w:rsid w:val="00F21313"/>
    <w:rsid w:val="00F22813"/>
    <w:rsid w:val="00F24784"/>
    <w:rsid w:val="00F254F4"/>
    <w:rsid w:val="00F25764"/>
    <w:rsid w:val="00F25A81"/>
    <w:rsid w:val="00F260CC"/>
    <w:rsid w:val="00F26AB8"/>
    <w:rsid w:val="00F27593"/>
    <w:rsid w:val="00F27D96"/>
    <w:rsid w:val="00F3004E"/>
    <w:rsid w:val="00F312B9"/>
    <w:rsid w:val="00F31A38"/>
    <w:rsid w:val="00F34BAC"/>
    <w:rsid w:val="00F35134"/>
    <w:rsid w:val="00F3667E"/>
    <w:rsid w:val="00F37F7F"/>
    <w:rsid w:val="00F42713"/>
    <w:rsid w:val="00F42B50"/>
    <w:rsid w:val="00F43436"/>
    <w:rsid w:val="00F4384F"/>
    <w:rsid w:val="00F441B4"/>
    <w:rsid w:val="00F44534"/>
    <w:rsid w:val="00F4532C"/>
    <w:rsid w:val="00F46CD6"/>
    <w:rsid w:val="00F51095"/>
    <w:rsid w:val="00F510A6"/>
    <w:rsid w:val="00F523D6"/>
    <w:rsid w:val="00F53EFA"/>
    <w:rsid w:val="00F54679"/>
    <w:rsid w:val="00F54CF8"/>
    <w:rsid w:val="00F552AF"/>
    <w:rsid w:val="00F5548E"/>
    <w:rsid w:val="00F5594B"/>
    <w:rsid w:val="00F568A7"/>
    <w:rsid w:val="00F574E0"/>
    <w:rsid w:val="00F60A16"/>
    <w:rsid w:val="00F618BD"/>
    <w:rsid w:val="00F61F11"/>
    <w:rsid w:val="00F6231A"/>
    <w:rsid w:val="00F6238C"/>
    <w:rsid w:val="00F6247C"/>
    <w:rsid w:val="00F625BE"/>
    <w:rsid w:val="00F6276E"/>
    <w:rsid w:val="00F62DF8"/>
    <w:rsid w:val="00F63082"/>
    <w:rsid w:val="00F63B51"/>
    <w:rsid w:val="00F6459A"/>
    <w:rsid w:val="00F657F8"/>
    <w:rsid w:val="00F67009"/>
    <w:rsid w:val="00F67403"/>
    <w:rsid w:val="00F67559"/>
    <w:rsid w:val="00F6759B"/>
    <w:rsid w:val="00F70271"/>
    <w:rsid w:val="00F7113A"/>
    <w:rsid w:val="00F71F3B"/>
    <w:rsid w:val="00F71F97"/>
    <w:rsid w:val="00F727CB"/>
    <w:rsid w:val="00F743A3"/>
    <w:rsid w:val="00F74607"/>
    <w:rsid w:val="00F74656"/>
    <w:rsid w:val="00F75507"/>
    <w:rsid w:val="00F7569D"/>
    <w:rsid w:val="00F7661D"/>
    <w:rsid w:val="00F76A29"/>
    <w:rsid w:val="00F773E0"/>
    <w:rsid w:val="00F77FE7"/>
    <w:rsid w:val="00F80C37"/>
    <w:rsid w:val="00F82022"/>
    <w:rsid w:val="00F847D5"/>
    <w:rsid w:val="00F84C87"/>
    <w:rsid w:val="00F84D1C"/>
    <w:rsid w:val="00F85585"/>
    <w:rsid w:val="00F85E15"/>
    <w:rsid w:val="00F90AEA"/>
    <w:rsid w:val="00F9385A"/>
    <w:rsid w:val="00F94D79"/>
    <w:rsid w:val="00F95A51"/>
    <w:rsid w:val="00F95A65"/>
    <w:rsid w:val="00F96A11"/>
    <w:rsid w:val="00F96F66"/>
    <w:rsid w:val="00F97E06"/>
    <w:rsid w:val="00FA09AE"/>
    <w:rsid w:val="00FA0B2E"/>
    <w:rsid w:val="00FA1A9F"/>
    <w:rsid w:val="00FA25AF"/>
    <w:rsid w:val="00FA4305"/>
    <w:rsid w:val="00FA46C5"/>
    <w:rsid w:val="00FA498D"/>
    <w:rsid w:val="00FA5F4F"/>
    <w:rsid w:val="00FA76C9"/>
    <w:rsid w:val="00FB067D"/>
    <w:rsid w:val="00FB0EAA"/>
    <w:rsid w:val="00FB18F6"/>
    <w:rsid w:val="00FB1AE9"/>
    <w:rsid w:val="00FB1B2B"/>
    <w:rsid w:val="00FB213F"/>
    <w:rsid w:val="00FB217B"/>
    <w:rsid w:val="00FB2458"/>
    <w:rsid w:val="00FB255D"/>
    <w:rsid w:val="00FB25C3"/>
    <w:rsid w:val="00FB3614"/>
    <w:rsid w:val="00FB6557"/>
    <w:rsid w:val="00FB7284"/>
    <w:rsid w:val="00FB7451"/>
    <w:rsid w:val="00FB7A8E"/>
    <w:rsid w:val="00FB7B7B"/>
    <w:rsid w:val="00FB7FAA"/>
    <w:rsid w:val="00FC0EDE"/>
    <w:rsid w:val="00FC1BA4"/>
    <w:rsid w:val="00FC2ED1"/>
    <w:rsid w:val="00FC33C1"/>
    <w:rsid w:val="00FC3457"/>
    <w:rsid w:val="00FC34DF"/>
    <w:rsid w:val="00FC4A0E"/>
    <w:rsid w:val="00FC4B2A"/>
    <w:rsid w:val="00FC5F7F"/>
    <w:rsid w:val="00FC6E2F"/>
    <w:rsid w:val="00FC6FE3"/>
    <w:rsid w:val="00FC75FE"/>
    <w:rsid w:val="00FD04D5"/>
    <w:rsid w:val="00FD0B53"/>
    <w:rsid w:val="00FD1CCC"/>
    <w:rsid w:val="00FD3201"/>
    <w:rsid w:val="00FD4016"/>
    <w:rsid w:val="00FD43AA"/>
    <w:rsid w:val="00FD498F"/>
    <w:rsid w:val="00FD55CC"/>
    <w:rsid w:val="00FD5A4E"/>
    <w:rsid w:val="00FD6F7E"/>
    <w:rsid w:val="00FE3821"/>
    <w:rsid w:val="00FE3FBC"/>
    <w:rsid w:val="00FE5964"/>
    <w:rsid w:val="00FE63D4"/>
    <w:rsid w:val="00FE69A7"/>
    <w:rsid w:val="00FE7093"/>
    <w:rsid w:val="00FF0215"/>
    <w:rsid w:val="00FF1AEA"/>
    <w:rsid w:val="00FF1DF6"/>
    <w:rsid w:val="00FF203E"/>
    <w:rsid w:val="00FF242F"/>
    <w:rsid w:val="00FF3DB5"/>
    <w:rsid w:val="00FF4C88"/>
    <w:rsid w:val="00FF5955"/>
    <w:rsid w:val="00FF59C4"/>
    <w:rsid w:val="00FF5B5C"/>
    <w:rsid w:val="00FF5BB9"/>
    <w:rsid w:val="00FF62A6"/>
    <w:rsid w:val="00FF6BE1"/>
    <w:rsid w:val="00FF785A"/>
  </w:rsids>
  <m:mathPr>
    <m:mathFont m:val="Cambria Math"/>
    <m:brkBin m:val="before"/>
    <m:brkBinSub m:val="--"/>
    <m:smallFrac m:val="0"/>
    <m:dispDef/>
    <m:lMargin m:val="0"/>
    <m:rMargin m:val="0"/>
    <m:defJc m:val="centerGroup"/>
    <m:wrapIndent m:val="1440"/>
    <m:intLim m:val="subSup"/>
    <m:naryLim m:val="undOvr"/>
  </m:mathPr>
  <w:themeFontLang w:val="es-C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C40440B"/>
  <w15:docId w15:val="{CB573576-0DF9-4308-BC67-9CC51822BA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7440"/>
    <w:pPr>
      <w:spacing w:after="0" w:line="240" w:lineRule="auto"/>
    </w:pPr>
    <w:rPr>
      <w:rFonts w:ascii="Times New Roman" w:eastAsia="Times New Roman" w:hAnsi="Times New Roman" w:cs="Times New Roman"/>
      <w:sz w:val="24"/>
      <w:szCs w:val="24"/>
      <w:lang w:val="es-ES" w:eastAsia="es-ES"/>
    </w:rPr>
  </w:style>
  <w:style w:type="paragraph" w:styleId="Ttulo1">
    <w:name w:val="heading 1"/>
    <w:basedOn w:val="Normal"/>
    <w:next w:val="Normal"/>
    <w:link w:val="Ttulo1Car"/>
    <w:uiPriority w:val="9"/>
    <w:qFormat/>
    <w:rsid w:val="001E4BC5"/>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link w:val="Ttulo2Car"/>
    <w:uiPriority w:val="9"/>
    <w:unhideWhenUsed/>
    <w:qFormat/>
    <w:rsid w:val="000F78DE"/>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Ttulo3">
    <w:name w:val="heading 3"/>
    <w:basedOn w:val="Normal"/>
    <w:next w:val="Normal"/>
    <w:link w:val="Ttulo3Car"/>
    <w:uiPriority w:val="9"/>
    <w:semiHidden/>
    <w:unhideWhenUsed/>
    <w:qFormat/>
    <w:rsid w:val="001E4BC5"/>
    <w:pPr>
      <w:keepNext/>
      <w:keepLines/>
      <w:spacing w:before="40"/>
      <w:outlineLvl w:val="2"/>
    </w:pPr>
    <w:rPr>
      <w:rFonts w:asciiTheme="majorHAnsi" w:eastAsiaTheme="majorEastAsia" w:hAnsiTheme="majorHAnsi" w:cstheme="majorBidi"/>
      <w:color w:val="243F60"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1E4BC5"/>
    <w:rPr>
      <w:rFonts w:asciiTheme="majorHAnsi" w:eastAsiaTheme="majorEastAsia" w:hAnsiTheme="majorHAnsi" w:cstheme="majorBidi"/>
      <w:color w:val="365F91" w:themeColor="accent1" w:themeShade="BF"/>
      <w:sz w:val="32"/>
      <w:szCs w:val="32"/>
      <w:lang w:val="es-ES" w:eastAsia="es-ES"/>
    </w:rPr>
  </w:style>
  <w:style w:type="character" w:customStyle="1" w:styleId="Ttulo2Car">
    <w:name w:val="Título 2 Car"/>
    <w:basedOn w:val="Fuentedeprrafopredeter"/>
    <w:link w:val="Ttulo2"/>
    <w:uiPriority w:val="9"/>
    <w:rsid w:val="000F78DE"/>
    <w:rPr>
      <w:rFonts w:asciiTheme="majorHAnsi" w:eastAsiaTheme="majorEastAsia" w:hAnsiTheme="majorHAnsi" w:cstheme="majorBidi"/>
      <w:color w:val="365F91" w:themeColor="accent1" w:themeShade="BF"/>
      <w:sz w:val="26"/>
      <w:szCs w:val="26"/>
      <w:lang w:val="es-ES" w:eastAsia="es-ES"/>
    </w:rPr>
  </w:style>
  <w:style w:type="character" w:customStyle="1" w:styleId="Ttulo3Car">
    <w:name w:val="Título 3 Car"/>
    <w:basedOn w:val="Fuentedeprrafopredeter"/>
    <w:link w:val="Ttulo3"/>
    <w:uiPriority w:val="9"/>
    <w:semiHidden/>
    <w:rsid w:val="001E4BC5"/>
    <w:rPr>
      <w:rFonts w:asciiTheme="majorHAnsi" w:eastAsiaTheme="majorEastAsia" w:hAnsiTheme="majorHAnsi" w:cstheme="majorBidi"/>
      <w:color w:val="243F60" w:themeColor="accent1" w:themeShade="7F"/>
      <w:sz w:val="24"/>
      <w:szCs w:val="24"/>
      <w:lang w:val="es-ES" w:eastAsia="es-ES"/>
    </w:rPr>
  </w:style>
  <w:style w:type="character" w:styleId="Nmerodepgina">
    <w:name w:val="page number"/>
    <w:basedOn w:val="Fuentedeprrafopredeter"/>
    <w:rsid w:val="00227440"/>
  </w:style>
  <w:style w:type="paragraph" w:styleId="Encabezado">
    <w:name w:val="header"/>
    <w:basedOn w:val="Normal"/>
    <w:link w:val="EncabezadoCar"/>
    <w:rsid w:val="00227440"/>
    <w:pPr>
      <w:tabs>
        <w:tab w:val="center" w:pos="4419"/>
        <w:tab w:val="right" w:pos="8838"/>
      </w:tabs>
    </w:pPr>
  </w:style>
  <w:style w:type="character" w:customStyle="1" w:styleId="EncabezadoCar">
    <w:name w:val="Encabezado Car"/>
    <w:basedOn w:val="Fuentedeprrafopredeter"/>
    <w:link w:val="Encabezado"/>
    <w:rsid w:val="00227440"/>
    <w:rPr>
      <w:rFonts w:ascii="Times New Roman" w:eastAsia="Times New Roman" w:hAnsi="Times New Roman" w:cs="Times New Roman"/>
      <w:sz w:val="24"/>
      <w:szCs w:val="24"/>
      <w:lang w:val="es-ES" w:eastAsia="es-ES"/>
    </w:rPr>
  </w:style>
  <w:style w:type="paragraph" w:styleId="Textodeglobo">
    <w:name w:val="Balloon Text"/>
    <w:basedOn w:val="Normal"/>
    <w:link w:val="TextodegloboCar"/>
    <w:uiPriority w:val="99"/>
    <w:semiHidden/>
    <w:unhideWhenUsed/>
    <w:rsid w:val="00227440"/>
    <w:rPr>
      <w:rFonts w:ascii="Tahoma" w:hAnsi="Tahoma" w:cs="Tahoma"/>
      <w:sz w:val="16"/>
      <w:szCs w:val="16"/>
    </w:rPr>
  </w:style>
  <w:style w:type="character" w:customStyle="1" w:styleId="TextodegloboCar">
    <w:name w:val="Texto de globo Car"/>
    <w:basedOn w:val="Fuentedeprrafopredeter"/>
    <w:link w:val="Textodeglobo"/>
    <w:uiPriority w:val="99"/>
    <w:semiHidden/>
    <w:rsid w:val="00227440"/>
    <w:rPr>
      <w:rFonts w:ascii="Tahoma" w:eastAsia="Times New Roman" w:hAnsi="Tahoma" w:cs="Tahoma"/>
      <w:sz w:val="16"/>
      <w:szCs w:val="16"/>
      <w:lang w:val="es-ES" w:eastAsia="es-ES"/>
    </w:rPr>
  </w:style>
  <w:style w:type="paragraph" w:styleId="Piedepgina">
    <w:name w:val="footer"/>
    <w:basedOn w:val="Normal"/>
    <w:link w:val="PiedepginaCar"/>
    <w:uiPriority w:val="99"/>
    <w:unhideWhenUsed/>
    <w:rsid w:val="005A5848"/>
    <w:pPr>
      <w:tabs>
        <w:tab w:val="center" w:pos="4419"/>
        <w:tab w:val="right" w:pos="8838"/>
      </w:tabs>
    </w:pPr>
  </w:style>
  <w:style w:type="character" w:customStyle="1" w:styleId="PiedepginaCar">
    <w:name w:val="Pie de página Car"/>
    <w:basedOn w:val="Fuentedeprrafopredeter"/>
    <w:link w:val="Piedepgina"/>
    <w:uiPriority w:val="99"/>
    <w:rsid w:val="005A5848"/>
    <w:rPr>
      <w:rFonts w:ascii="Times New Roman" w:eastAsia="Times New Roman" w:hAnsi="Times New Roman" w:cs="Times New Roman"/>
      <w:sz w:val="24"/>
      <w:szCs w:val="24"/>
      <w:lang w:val="es-ES" w:eastAsia="es-ES"/>
    </w:rPr>
  </w:style>
  <w:style w:type="paragraph" w:styleId="Prrafodelista">
    <w:name w:val="List Paragraph"/>
    <w:basedOn w:val="Normal"/>
    <w:link w:val="PrrafodelistaCar"/>
    <w:uiPriority w:val="34"/>
    <w:qFormat/>
    <w:rsid w:val="00C930C7"/>
    <w:pPr>
      <w:ind w:left="720"/>
      <w:contextualSpacing/>
    </w:pPr>
  </w:style>
  <w:style w:type="character" w:customStyle="1" w:styleId="PrrafodelistaCar">
    <w:name w:val="Párrafo de lista Car"/>
    <w:basedOn w:val="Fuentedeprrafopredeter"/>
    <w:link w:val="Prrafodelista"/>
    <w:uiPriority w:val="34"/>
    <w:qFormat/>
    <w:rsid w:val="00113A6F"/>
    <w:rPr>
      <w:rFonts w:ascii="Times New Roman" w:eastAsia="Times New Roman" w:hAnsi="Times New Roman" w:cs="Times New Roman"/>
      <w:sz w:val="24"/>
      <w:szCs w:val="24"/>
      <w:lang w:val="es-ES" w:eastAsia="es-ES"/>
    </w:rPr>
  </w:style>
  <w:style w:type="paragraph" w:styleId="NormalWeb">
    <w:name w:val="Normal (Web)"/>
    <w:basedOn w:val="Normal"/>
    <w:uiPriority w:val="99"/>
    <w:semiHidden/>
    <w:unhideWhenUsed/>
    <w:rsid w:val="003A537A"/>
    <w:pPr>
      <w:spacing w:before="100" w:beforeAutospacing="1" w:after="100" w:afterAutospacing="1"/>
    </w:pPr>
    <w:rPr>
      <w:rFonts w:eastAsiaTheme="minorEastAsia"/>
      <w:lang w:val="es-CL" w:eastAsia="es-CL"/>
    </w:rPr>
  </w:style>
  <w:style w:type="table" w:styleId="Tablaconcuadrcula">
    <w:name w:val="Table Grid"/>
    <w:basedOn w:val="Tablanormal"/>
    <w:uiPriority w:val="59"/>
    <w:rsid w:val="00D746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CD2040"/>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staclara-nfasis1">
    <w:name w:val="Light List Accent 1"/>
    <w:basedOn w:val="Tablanormal"/>
    <w:uiPriority w:val="61"/>
    <w:rsid w:val="002F5562"/>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character" w:styleId="Refdecomentario">
    <w:name w:val="annotation reference"/>
    <w:basedOn w:val="Fuentedeprrafopredeter"/>
    <w:uiPriority w:val="99"/>
    <w:semiHidden/>
    <w:unhideWhenUsed/>
    <w:rsid w:val="00B651EE"/>
    <w:rPr>
      <w:sz w:val="16"/>
      <w:szCs w:val="16"/>
    </w:rPr>
  </w:style>
  <w:style w:type="paragraph" w:styleId="Textocomentario">
    <w:name w:val="annotation text"/>
    <w:basedOn w:val="Normal"/>
    <w:link w:val="TextocomentarioCar"/>
    <w:uiPriority w:val="99"/>
    <w:unhideWhenUsed/>
    <w:rsid w:val="00B651EE"/>
    <w:rPr>
      <w:sz w:val="20"/>
      <w:szCs w:val="20"/>
    </w:rPr>
  </w:style>
  <w:style w:type="character" w:customStyle="1" w:styleId="TextocomentarioCar">
    <w:name w:val="Texto comentario Car"/>
    <w:basedOn w:val="Fuentedeprrafopredeter"/>
    <w:link w:val="Textocomentario"/>
    <w:uiPriority w:val="99"/>
    <w:rsid w:val="00B651EE"/>
    <w:rPr>
      <w:rFonts w:ascii="Times New Roman" w:eastAsia="Times New Roman" w:hAnsi="Times New Roman" w:cs="Times New Roman"/>
      <w:sz w:val="20"/>
      <w:szCs w:val="20"/>
      <w:lang w:val="es-ES" w:eastAsia="es-ES"/>
    </w:rPr>
  </w:style>
  <w:style w:type="paragraph" w:styleId="Asuntodelcomentario">
    <w:name w:val="annotation subject"/>
    <w:basedOn w:val="Textocomentario"/>
    <w:next w:val="Textocomentario"/>
    <w:link w:val="AsuntodelcomentarioCar"/>
    <w:uiPriority w:val="99"/>
    <w:semiHidden/>
    <w:unhideWhenUsed/>
    <w:rsid w:val="00B651EE"/>
    <w:rPr>
      <w:b/>
      <w:bCs/>
    </w:rPr>
  </w:style>
  <w:style w:type="character" w:customStyle="1" w:styleId="AsuntodelcomentarioCar">
    <w:name w:val="Asunto del comentario Car"/>
    <w:basedOn w:val="TextocomentarioCar"/>
    <w:link w:val="Asuntodelcomentario"/>
    <w:uiPriority w:val="99"/>
    <w:semiHidden/>
    <w:rsid w:val="00B651EE"/>
    <w:rPr>
      <w:rFonts w:ascii="Times New Roman" w:eastAsia="Times New Roman" w:hAnsi="Times New Roman" w:cs="Times New Roman"/>
      <w:b/>
      <w:bCs/>
      <w:sz w:val="20"/>
      <w:szCs w:val="20"/>
      <w:lang w:val="es-ES" w:eastAsia="es-ES"/>
    </w:rPr>
  </w:style>
  <w:style w:type="paragraph" w:styleId="Textonotapie">
    <w:name w:val="footnote text"/>
    <w:basedOn w:val="Normal"/>
    <w:link w:val="TextonotapieCar"/>
    <w:uiPriority w:val="99"/>
    <w:unhideWhenUsed/>
    <w:rsid w:val="00A51E77"/>
    <w:rPr>
      <w:sz w:val="20"/>
      <w:szCs w:val="20"/>
    </w:rPr>
  </w:style>
  <w:style w:type="character" w:customStyle="1" w:styleId="TextonotapieCar">
    <w:name w:val="Texto nota pie Car"/>
    <w:basedOn w:val="Fuentedeprrafopredeter"/>
    <w:link w:val="Textonotapie"/>
    <w:uiPriority w:val="99"/>
    <w:rsid w:val="00A51E77"/>
    <w:rPr>
      <w:rFonts w:ascii="Times New Roman" w:eastAsia="Times New Roman" w:hAnsi="Times New Roman" w:cs="Times New Roman"/>
      <w:sz w:val="20"/>
      <w:szCs w:val="20"/>
      <w:lang w:val="es-ES" w:eastAsia="es-ES"/>
    </w:rPr>
  </w:style>
  <w:style w:type="character" w:styleId="Refdenotaalpie">
    <w:name w:val="footnote reference"/>
    <w:aliases w:val="BVI fnr"/>
    <w:basedOn w:val="Fuentedeprrafopredeter"/>
    <w:uiPriority w:val="99"/>
    <w:unhideWhenUsed/>
    <w:rsid w:val="00A51E77"/>
    <w:rPr>
      <w:vertAlign w:val="superscript"/>
    </w:rPr>
  </w:style>
  <w:style w:type="paragraph" w:styleId="TtuloTDC">
    <w:name w:val="TOC Heading"/>
    <w:basedOn w:val="Ttulo1"/>
    <w:next w:val="Normal"/>
    <w:uiPriority w:val="39"/>
    <w:unhideWhenUsed/>
    <w:qFormat/>
    <w:rsid w:val="001E4BC5"/>
    <w:pPr>
      <w:spacing w:line="259" w:lineRule="auto"/>
      <w:outlineLvl w:val="9"/>
    </w:pPr>
    <w:rPr>
      <w:lang w:val="en-US" w:eastAsia="en-US"/>
    </w:rPr>
  </w:style>
  <w:style w:type="paragraph" w:styleId="TDC1">
    <w:name w:val="toc 1"/>
    <w:basedOn w:val="Normal"/>
    <w:next w:val="Normal"/>
    <w:autoRedefine/>
    <w:uiPriority w:val="39"/>
    <w:unhideWhenUsed/>
    <w:rsid w:val="00B24362"/>
    <w:pPr>
      <w:tabs>
        <w:tab w:val="left" w:pos="660"/>
        <w:tab w:val="right" w:leader="dot" w:pos="8828"/>
      </w:tabs>
      <w:spacing w:after="100"/>
    </w:pPr>
  </w:style>
  <w:style w:type="character" w:styleId="Hipervnculo">
    <w:name w:val="Hyperlink"/>
    <w:basedOn w:val="Fuentedeprrafopredeter"/>
    <w:uiPriority w:val="99"/>
    <w:unhideWhenUsed/>
    <w:rsid w:val="001E4BC5"/>
    <w:rPr>
      <w:color w:val="0000FF" w:themeColor="hyperlink"/>
      <w:u w:val="single"/>
    </w:rPr>
  </w:style>
  <w:style w:type="paragraph" w:styleId="TDC2">
    <w:name w:val="toc 2"/>
    <w:basedOn w:val="Normal"/>
    <w:next w:val="Normal"/>
    <w:autoRedefine/>
    <w:uiPriority w:val="39"/>
    <w:unhideWhenUsed/>
    <w:rsid w:val="00F773E0"/>
    <w:pPr>
      <w:tabs>
        <w:tab w:val="left" w:pos="880"/>
        <w:tab w:val="right" w:leader="dot" w:pos="8828"/>
      </w:tabs>
      <w:spacing w:after="100"/>
    </w:pPr>
  </w:style>
  <w:style w:type="paragraph" w:styleId="TDC3">
    <w:name w:val="toc 3"/>
    <w:basedOn w:val="Normal"/>
    <w:next w:val="Normal"/>
    <w:autoRedefine/>
    <w:uiPriority w:val="39"/>
    <w:unhideWhenUsed/>
    <w:rsid w:val="00332CE8"/>
    <w:pPr>
      <w:tabs>
        <w:tab w:val="left" w:pos="1320"/>
        <w:tab w:val="right" w:leader="dot" w:pos="8828"/>
      </w:tabs>
      <w:spacing w:after="100"/>
    </w:pPr>
  </w:style>
  <w:style w:type="character" w:customStyle="1" w:styleId="apple-converted-space">
    <w:name w:val="apple-converted-space"/>
    <w:basedOn w:val="Fuentedeprrafopredeter"/>
    <w:rsid w:val="0022078C"/>
  </w:style>
  <w:style w:type="paragraph" w:styleId="Revisin">
    <w:name w:val="Revision"/>
    <w:hidden/>
    <w:uiPriority w:val="99"/>
    <w:semiHidden/>
    <w:rsid w:val="00166EAA"/>
    <w:pPr>
      <w:spacing w:after="0" w:line="240" w:lineRule="auto"/>
    </w:pPr>
    <w:rPr>
      <w:rFonts w:ascii="Times New Roman" w:eastAsia="Times New Roman" w:hAnsi="Times New Roman" w:cs="Times New Roman"/>
      <w:sz w:val="24"/>
      <w:szCs w:val="24"/>
      <w:lang w:val="es-ES" w:eastAsia="es-ES"/>
    </w:rPr>
  </w:style>
  <w:style w:type="paragraph" w:styleId="Listaconvietas">
    <w:name w:val="List Bullet"/>
    <w:basedOn w:val="Normal"/>
    <w:uiPriority w:val="99"/>
    <w:unhideWhenUsed/>
    <w:rsid w:val="000852A6"/>
    <w:pPr>
      <w:numPr>
        <w:numId w:val="5"/>
      </w:numPr>
      <w:contextualSpacing/>
    </w:pPr>
  </w:style>
  <w:style w:type="paragraph" w:customStyle="1" w:styleId="Default">
    <w:name w:val="Default"/>
    <w:rsid w:val="001D02F7"/>
    <w:pPr>
      <w:autoSpaceDE w:val="0"/>
      <w:autoSpaceDN w:val="0"/>
      <w:adjustRightInd w:val="0"/>
      <w:spacing w:after="0" w:line="240" w:lineRule="auto"/>
    </w:pPr>
    <w:rPr>
      <w:rFonts w:ascii="Calibri" w:hAnsi="Calibri" w:cs="Calibri"/>
      <w:color w:val="000000"/>
      <w:sz w:val="24"/>
      <w:szCs w:val="24"/>
    </w:rPr>
  </w:style>
  <w:style w:type="character" w:styleId="Hipervnculovisitado">
    <w:name w:val="FollowedHyperlink"/>
    <w:basedOn w:val="Fuentedeprrafopredeter"/>
    <w:uiPriority w:val="99"/>
    <w:semiHidden/>
    <w:unhideWhenUsed/>
    <w:rsid w:val="00E83897"/>
    <w:rPr>
      <w:color w:val="800080" w:themeColor="followedHyperlink"/>
      <w:u w:val="single"/>
    </w:rPr>
  </w:style>
  <w:style w:type="paragraph" w:customStyle="1" w:styleId="CharChar">
    <w:name w:val="Char Char"/>
    <w:basedOn w:val="Normal"/>
    <w:rsid w:val="0071144E"/>
    <w:pPr>
      <w:spacing w:after="160" w:line="240" w:lineRule="exact"/>
      <w:ind w:left="500"/>
      <w:jc w:val="center"/>
    </w:pPr>
    <w:rPr>
      <w:rFonts w:ascii="Verdana" w:hAnsi="Verdana" w:cs="Arial"/>
      <w:b/>
      <w:sz w:val="20"/>
      <w:szCs w:val="20"/>
      <w:lang w:val="es-VE" w:eastAsia="en-US"/>
    </w:rPr>
  </w:style>
  <w:style w:type="character" w:styleId="Textodelmarcadordeposicin">
    <w:name w:val="Placeholder Text"/>
    <w:basedOn w:val="Fuentedeprrafopredeter"/>
    <w:uiPriority w:val="99"/>
    <w:semiHidden/>
    <w:rsid w:val="00AB45D3"/>
    <w:rPr>
      <w:color w:val="808080"/>
    </w:rPr>
  </w:style>
  <w:style w:type="table" w:styleId="Tablaconcuadrcula4-nfasis1">
    <w:name w:val="Grid Table 4 Accent 1"/>
    <w:basedOn w:val="Tablanormal"/>
    <w:uiPriority w:val="49"/>
    <w:rsid w:val="00AB45D3"/>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concuadrculaclara">
    <w:name w:val="Grid Table Light"/>
    <w:basedOn w:val="Tablanormal"/>
    <w:uiPriority w:val="40"/>
    <w:rsid w:val="00175AFA"/>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Estilo1">
    <w:name w:val="Estilo1"/>
    <w:basedOn w:val="Fuentedeprrafopredeter"/>
    <w:uiPriority w:val="1"/>
    <w:rsid w:val="00FE69A7"/>
    <w:rPr>
      <w:rFonts w:ascii="Calibri" w:hAnsi="Calibri"/>
      <w:sz w:val="18"/>
    </w:rPr>
  </w:style>
  <w:style w:type="character" w:customStyle="1" w:styleId="Estilo2">
    <w:name w:val="Estilo2"/>
    <w:basedOn w:val="Fuentedeprrafopredeter"/>
    <w:uiPriority w:val="1"/>
    <w:rsid w:val="003A5F19"/>
    <w:rPr>
      <w:rFonts w:ascii="Calibri" w:hAnsi="Calibri"/>
      <w:sz w:val="18"/>
    </w:rPr>
  </w:style>
  <w:style w:type="character" w:customStyle="1" w:styleId="Estilo3">
    <w:name w:val="Estilo3"/>
    <w:basedOn w:val="Fuentedeprrafopredeter"/>
    <w:uiPriority w:val="1"/>
    <w:rsid w:val="003A5F19"/>
    <w:rPr>
      <w:rFonts w:ascii="Calibri" w:hAnsi="Calibri"/>
      <w:sz w:val="18"/>
    </w:rPr>
  </w:style>
  <w:style w:type="character" w:customStyle="1" w:styleId="Estilo4">
    <w:name w:val="Estilo4"/>
    <w:basedOn w:val="Fuentedeprrafopredeter"/>
    <w:uiPriority w:val="1"/>
    <w:rsid w:val="003A5F19"/>
    <w:rPr>
      <w:rFonts w:ascii="Calibri" w:hAnsi="Calibri"/>
      <w:sz w:val="18"/>
    </w:rPr>
  </w:style>
  <w:style w:type="character" w:customStyle="1" w:styleId="Estilo5">
    <w:name w:val="Estilo5"/>
    <w:basedOn w:val="Fuentedeprrafopredeter"/>
    <w:uiPriority w:val="1"/>
    <w:rsid w:val="003A5F19"/>
    <w:rPr>
      <w:rFonts w:ascii="Calibri" w:hAnsi="Calibri"/>
      <w:sz w:val="18"/>
    </w:rPr>
  </w:style>
  <w:style w:type="character" w:customStyle="1" w:styleId="Estilo6">
    <w:name w:val="Estilo6"/>
    <w:basedOn w:val="Fuentedeprrafopredeter"/>
    <w:uiPriority w:val="1"/>
    <w:rsid w:val="003A5F19"/>
    <w:rPr>
      <w:rFonts w:ascii="Calibri" w:hAnsi="Calibri"/>
      <w:sz w:val="18"/>
    </w:rPr>
  </w:style>
  <w:style w:type="character" w:customStyle="1" w:styleId="Estilo7">
    <w:name w:val="Estilo7"/>
    <w:basedOn w:val="Fuentedeprrafopredeter"/>
    <w:uiPriority w:val="1"/>
    <w:rsid w:val="003A5F19"/>
    <w:rPr>
      <w:rFonts w:ascii="Calibri" w:hAnsi="Calibri"/>
      <w:sz w:val="18"/>
    </w:rPr>
  </w:style>
  <w:style w:type="character" w:customStyle="1" w:styleId="Estilo8">
    <w:name w:val="Estilo8"/>
    <w:basedOn w:val="Fuentedeprrafopredeter"/>
    <w:uiPriority w:val="1"/>
    <w:rsid w:val="003A5F19"/>
    <w:rPr>
      <w:rFonts w:ascii="Calibri" w:hAnsi="Calibri"/>
      <w:sz w:val="16"/>
    </w:rPr>
  </w:style>
  <w:style w:type="character" w:customStyle="1" w:styleId="Estilo9">
    <w:name w:val="Estilo9"/>
    <w:basedOn w:val="Fuentedeprrafopredeter"/>
    <w:uiPriority w:val="1"/>
    <w:rsid w:val="00940B86"/>
    <w:rPr>
      <w:rFonts w:ascii="Calibri" w:hAnsi="Calibri"/>
      <w:sz w:val="18"/>
    </w:rPr>
  </w:style>
  <w:style w:type="character" w:customStyle="1" w:styleId="Estilo10">
    <w:name w:val="Estilo10"/>
    <w:basedOn w:val="Fuentedeprrafopredeter"/>
    <w:uiPriority w:val="1"/>
    <w:rsid w:val="001865E8"/>
    <w:rPr>
      <w:rFonts w:ascii="Calibri" w:hAnsi="Calibri"/>
      <w:sz w:val="18"/>
    </w:rPr>
  </w:style>
  <w:style w:type="character" w:customStyle="1" w:styleId="Estilo11">
    <w:name w:val="Estilo11"/>
    <w:basedOn w:val="Fuentedeprrafopredeter"/>
    <w:uiPriority w:val="1"/>
    <w:rsid w:val="001865E8"/>
    <w:rPr>
      <w:rFonts w:ascii="Calibri" w:hAnsi="Calibri"/>
      <w:sz w:val="18"/>
    </w:rPr>
  </w:style>
  <w:style w:type="character" w:customStyle="1" w:styleId="Estilo12">
    <w:name w:val="Estilo12"/>
    <w:basedOn w:val="Fuentedeprrafopredeter"/>
    <w:uiPriority w:val="1"/>
    <w:rsid w:val="001865E8"/>
    <w:rPr>
      <w:rFonts w:ascii="Calibri" w:hAnsi="Calibri"/>
      <w:sz w:val="18"/>
    </w:rPr>
  </w:style>
  <w:style w:type="character" w:customStyle="1" w:styleId="Estilo13">
    <w:name w:val="Estilo13"/>
    <w:basedOn w:val="Fuentedeprrafopredeter"/>
    <w:uiPriority w:val="1"/>
    <w:rsid w:val="001865E8"/>
    <w:rPr>
      <w:rFonts w:ascii="Calibri" w:hAnsi="Calibri"/>
      <w:sz w:val="18"/>
    </w:rPr>
  </w:style>
  <w:style w:type="character" w:customStyle="1" w:styleId="Estilo14">
    <w:name w:val="Estilo14"/>
    <w:basedOn w:val="Fuentedeprrafopredeter"/>
    <w:uiPriority w:val="1"/>
    <w:rsid w:val="001865E8"/>
    <w:rPr>
      <w:rFonts w:ascii="Calibri" w:hAnsi="Calibri"/>
      <w:sz w:val="18"/>
    </w:rPr>
  </w:style>
  <w:style w:type="paragraph" w:styleId="Textonotaalfinal">
    <w:name w:val="endnote text"/>
    <w:basedOn w:val="Normal"/>
    <w:link w:val="TextonotaalfinalCar"/>
    <w:uiPriority w:val="99"/>
    <w:semiHidden/>
    <w:unhideWhenUsed/>
    <w:rsid w:val="0046388A"/>
    <w:rPr>
      <w:sz w:val="20"/>
      <w:szCs w:val="20"/>
    </w:rPr>
  </w:style>
  <w:style w:type="character" w:customStyle="1" w:styleId="TextonotaalfinalCar">
    <w:name w:val="Texto nota al final Car"/>
    <w:basedOn w:val="Fuentedeprrafopredeter"/>
    <w:link w:val="Textonotaalfinal"/>
    <w:uiPriority w:val="99"/>
    <w:semiHidden/>
    <w:rsid w:val="0046388A"/>
    <w:rPr>
      <w:rFonts w:ascii="Times New Roman" w:eastAsia="Times New Roman" w:hAnsi="Times New Roman" w:cs="Times New Roman"/>
      <w:sz w:val="20"/>
      <w:szCs w:val="20"/>
      <w:lang w:val="es-ES" w:eastAsia="es-ES"/>
    </w:rPr>
  </w:style>
  <w:style w:type="character" w:styleId="Refdenotaalfinal">
    <w:name w:val="endnote reference"/>
    <w:basedOn w:val="Fuentedeprrafopredeter"/>
    <w:uiPriority w:val="99"/>
    <w:semiHidden/>
    <w:unhideWhenUsed/>
    <w:rsid w:val="0046388A"/>
    <w:rPr>
      <w:vertAlign w:val="superscript"/>
    </w:rPr>
  </w:style>
  <w:style w:type="table" w:customStyle="1" w:styleId="TableNormal">
    <w:name w:val="Table Normal"/>
    <w:uiPriority w:val="2"/>
    <w:semiHidden/>
    <w:unhideWhenUsed/>
    <w:qFormat/>
    <w:rsid w:val="00C1158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C1158D"/>
    <w:pPr>
      <w:widowControl w:val="0"/>
      <w:autoSpaceDE w:val="0"/>
      <w:autoSpaceDN w:val="0"/>
    </w:pPr>
    <w:rPr>
      <w:rFonts w:ascii="Calibri" w:eastAsia="Calibri" w:hAnsi="Calibri" w:cs="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183918">
      <w:bodyDiv w:val="1"/>
      <w:marLeft w:val="0"/>
      <w:marRight w:val="0"/>
      <w:marTop w:val="0"/>
      <w:marBottom w:val="0"/>
      <w:divBdr>
        <w:top w:val="none" w:sz="0" w:space="0" w:color="auto"/>
        <w:left w:val="none" w:sz="0" w:space="0" w:color="auto"/>
        <w:bottom w:val="none" w:sz="0" w:space="0" w:color="auto"/>
        <w:right w:val="none" w:sz="0" w:space="0" w:color="auto"/>
      </w:divBdr>
    </w:div>
    <w:div w:id="260383117">
      <w:bodyDiv w:val="1"/>
      <w:marLeft w:val="0"/>
      <w:marRight w:val="0"/>
      <w:marTop w:val="0"/>
      <w:marBottom w:val="0"/>
      <w:divBdr>
        <w:top w:val="none" w:sz="0" w:space="0" w:color="auto"/>
        <w:left w:val="none" w:sz="0" w:space="0" w:color="auto"/>
        <w:bottom w:val="none" w:sz="0" w:space="0" w:color="auto"/>
        <w:right w:val="none" w:sz="0" w:space="0" w:color="auto"/>
      </w:divBdr>
    </w:div>
    <w:div w:id="292948522">
      <w:bodyDiv w:val="1"/>
      <w:marLeft w:val="0"/>
      <w:marRight w:val="0"/>
      <w:marTop w:val="0"/>
      <w:marBottom w:val="0"/>
      <w:divBdr>
        <w:top w:val="none" w:sz="0" w:space="0" w:color="auto"/>
        <w:left w:val="none" w:sz="0" w:space="0" w:color="auto"/>
        <w:bottom w:val="none" w:sz="0" w:space="0" w:color="auto"/>
        <w:right w:val="none" w:sz="0" w:space="0" w:color="auto"/>
      </w:divBdr>
    </w:div>
    <w:div w:id="305748781">
      <w:bodyDiv w:val="1"/>
      <w:marLeft w:val="0"/>
      <w:marRight w:val="0"/>
      <w:marTop w:val="0"/>
      <w:marBottom w:val="0"/>
      <w:divBdr>
        <w:top w:val="none" w:sz="0" w:space="0" w:color="auto"/>
        <w:left w:val="none" w:sz="0" w:space="0" w:color="auto"/>
        <w:bottom w:val="none" w:sz="0" w:space="0" w:color="auto"/>
        <w:right w:val="none" w:sz="0" w:space="0" w:color="auto"/>
      </w:divBdr>
    </w:div>
    <w:div w:id="314064759">
      <w:bodyDiv w:val="1"/>
      <w:marLeft w:val="0"/>
      <w:marRight w:val="0"/>
      <w:marTop w:val="0"/>
      <w:marBottom w:val="0"/>
      <w:divBdr>
        <w:top w:val="none" w:sz="0" w:space="0" w:color="auto"/>
        <w:left w:val="none" w:sz="0" w:space="0" w:color="auto"/>
        <w:bottom w:val="none" w:sz="0" w:space="0" w:color="auto"/>
        <w:right w:val="none" w:sz="0" w:space="0" w:color="auto"/>
      </w:divBdr>
    </w:div>
    <w:div w:id="534730225">
      <w:bodyDiv w:val="1"/>
      <w:marLeft w:val="0"/>
      <w:marRight w:val="0"/>
      <w:marTop w:val="0"/>
      <w:marBottom w:val="0"/>
      <w:divBdr>
        <w:top w:val="none" w:sz="0" w:space="0" w:color="auto"/>
        <w:left w:val="none" w:sz="0" w:space="0" w:color="auto"/>
        <w:bottom w:val="none" w:sz="0" w:space="0" w:color="auto"/>
        <w:right w:val="none" w:sz="0" w:space="0" w:color="auto"/>
      </w:divBdr>
    </w:div>
    <w:div w:id="684749788">
      <w:bodyDiv w:val="1"/>
      <w:marLeft w:val="0"/>
      <w:marRight w:val="0"/>
      <w:marTop w:val="0"/>
      <w:marBottom w:val="0"/>
      <w:divBdr>
        <w:top w:val="none" w:sz="0" w:space="0" w:color="auto"/>
        <w:left w:val="none" w:sz="0" w:space="0" w:color="auto"/>
        <w:bottom w:val="none" w:sz="0" w:space="0" w:color="auto"/>
        <w:right w:val="none" w:sz="0" w:space="0" w:color="auto"/>
      </w:divBdr>
    </w:div>
    <w:div w:id="725178085">
      <w:bodyDiv w:val="1"/>
      <w:marLeft w:val="0"/>
      <w:marRight w:val="0"/>
      <w:marTop w:val="0"/>
      <w:marBottom w:val="0"/>
      <w:divBdr>
        <w:top w:val="none" w:sz="0" w:space="0" w:color="auto"/>
        <w:left w:val="none" w:sz="0" w:space="0" w:color="auto"/>
        <w:bottom w:val="none" w:sz="0" w:space="0" w:color="auto"/>
        <w:right w:val="none" w:sz="0" w:space="0" w:color="auto"/>
      </w:divBdr>
    </w:div>
    <w:div w:id="824705184">
      <w:bodyDiv w:val="1"/>
      <w:marLeft w:val="0"/>
      <w:marRight w:val="0"/>
      <w:marTop w:val="0"/>
      <w:marBottom w:val="0"/>
      <w:divBdr>
        <w:top w:val="none" w:sz="0" w:space="0" w:color="auto"/>
        <w:left w:val="none" w:sz="0" w:space="0" w:color="auto"/>
        <w:bottom w:val="none" w:sz="0" w:space="0" w:color="auto"/>
        <w:right w:val="none" w:sz="0" w:space="0" w:color="auto"/>
      </w:divBdr>
    </w:div>
    <w:div w:id="897865040">
      <w:bodyDiv w:val="1"/>
      <w:marLeft w:val="0"/>
      <w:marRight w:val="0"/>
      <w:marTop w:val="0"/>
      <w:marBottom w:val="0"/>
      <w:divBdr>
        <w:top w:val="none" w:sz="0" w:space="0" w:color="auto"/>
        <w:left w:val="none" w:sz="0" w:space="0" w:color="auto"/>
        <w:bottom w:val="none" w:sz="0" w:space="0" w:color="auto"/>
        <w:right w:val="none" w:sz="0" w:space="0" w:color="auto"/>
      </w:divBdr>
    </w:div>
    <w:div w:id="1182474569">
      <w:bodyDiv w:val="1"/>
      <w:marLeft w:val="0"/>
      <w:marRight w:val="0"/>
      <w:marTop w:val="0"/>
      <w:marBottom w:val="0"/>
      <w:divBdr>
        <w:top w:val="none" w:sz="0" w:space="0" w:color="auto"/>
        <w:left w:val="none" w:sz="0" w:space="0" w:color="auto"/>
        <w:bottom w:val="none" w:sz="0" w:space="0" w:color="auto"/>
        <w:right w:val="none" w:sz="0" w:space="0" w:color="auto"/>
      </w:divBdr>
    </w:div>
    <w:div w:id="1326477280">
      <w:bodyDiv w:val="1"/>
      <w:marLeft w:val="0"/>
      <w:marRight w:val="0"/>
      <w:marTop w:val="0"/>
      <w:marBottom w:val="0"/>
      <w:divBdr>
        <w:top w:val="none" w:sz="0" w:space="0" w:color="auto"/>
        <w:left w:val="none" w:sz="0" w:space="0" w:color="auto"/>
        <w:bottom w:val="none" w:sz="0" w:space="0" w:color="auto"/>
        <w:right w:val="none" w:sz="0" w:space="0" w:color="auto"/>
      </w:divBdr>
    </w:div>
    <w:div w:id="1357652961">
      <w:bodyDiv w:val="1"/>
      <w:marLeft w:val="0"/>
      <w:marRight w:val="0"/>
      <w:marTop w:val="0"/>
      <w:marBottom w:val="0"/>
      <w:divBdr>
        <w:top w:val="none" w:sz="0" w:space="0" w:color="auto"/>
        <w:left w:val="none" w:sz="0" w:space="0" w:color="auto"/>
        <w:bottom w:val="none" w:sz="0" w:space="0" w:color="auto"/>
        <w:right w:val="none" w:sz="0" w:space="0" w:color="auto"/>
      </w:divBdr>
    </w:div>
    <w:div w:id="1402212509">
      <w:bodyDiv w:val="1"/>
      <w:marLeft w:val="0"/>
      <w:marRight w:val="0"/>
      <w:marTop w:val="0"/>
      <w:marBottom w:val="0"/>
      <w:divBdr>
        <w:top w:val="none" w:sz="0" w:space="0" w:color="auto"/>
        <w:left w:val="none" w:sz="0" w:space="0" w:color="auto"/>
        <w:bottom w:val="none" w:sz="0" w:space="0" w:color="auto"/>
        <w:right w:val="none" w:sz="0" w:space="0" w:color="auto"/>
      </w:divBdr>
    </w:div>
    <w:div w:id="1450734624">
      <w:bodyDiv w:val="1"/>
      <w:marLeft w:val="0"/>
      <w:marRight w:val="0"/>
      <w:marTop w:val="0"/>
      <w:marBottom w:val="0"/>
      <w:divBdr>
        <w:top w:val="none" w:sz="0" w:space="0" w:color="auto"/>
        <w:left w:val="none" w:sz="0" w:space="0" w:color="auto"/>
        <w:bottom w:val="none" w:sz="0" w:space="0" w:color="auto"/>
        <w:right w:val="none" w:sz="0" w:space="0" w:color="auto"/>
      </w:divBdr>
    </w:div>
    <w:div w:id="1453983279">
      <w:bodyDiv w:val="1"/>
      <w:marLeft w:val="0"/>
      <w:marRight w:val="0"/>
      <w:marTop w:val="0"/>
      <w:marBottom w:val="0"/>
      <w:divBdr>
        <w:top w:val="none" w:sz="0" w:space="0" w:color="auto"/>
        <w:left w:val="none" w:sz="0" w:space="0" w:color="auto"/>
        <w:bottom w:val="none" w:sz="0" w:space="0" w:color="auto"/>
        <w:right w:val="none" w:sz="0" w:space="0" w:color="auto"/>
      </w:divBdr>
    </w:div>
    <w:div w:id="1645232200">
      <w:bodyDiv w:val="1"/>
      <w:marLeft w:val="0"/>
      <w:marRight w:val="0"/>
      <w:marTop w:val="0"/>
      <w:marBottom w:val="0"/>
      <w:divBdr>
        <w:top w:val="none" w:sz="0" w:space="0" w:color="auto"/>
        <w:left w:val="none" w:sz="0" w:space="0" w:color="auto"/>
        <w:bottom w:val="none" w:sz="0" w:space="0" w:color="auto"/>
        <w:right w:val="none" w:sz="0" w:space="0" w:color="auto"/>
      </w:divBdr>
    </w:div>
    <w:div w:id="1665670287">
      <w:bodyDiv w:val="1"/>
      <w:marLeft w:val="0"/>
      <w:marRight w:val="0"/>
      <w:marTop w:val="0"/>
      <w:marBottom w:val="0"/>
      <w:divBdr>
        <w:top w:val="none" w:sz="0" w:space="0" w:color="auto"/>
        <w:left w:val="none" w:sz="0" w:space="0" w:color="auto"/>
        <w:bottom w:val="none" w:sz="0" w:space="0" w:color="auto"/>
        <w:right w:val="none" w:sz="0" w:space="0" w:color="auto"/>
      </w:divBdr>
    </w:div>
    <w:div w:id="1766998720">
      <w:bodyDiv w:val="1"/>
      <w:marLeft w:val="0"/>
      <w:marRight w:val="0"/>
      <w:marTop w:val="0"/>
      <w:marBottom w:val="0"/>
      <w:divBdr>
        <w:top w:val="none" w:sz="0" w:space="0" w:color="auto"/>
        <w:left w:val="none" w:sz="0" w:space="0" w:color="auto"/>
        <w:bottom w:val="none" w:sz="0" w:space="0" w:color="auto"/>
        <w:right w:val="none" w:sz="0" w:space="0" w:color="auto"/>
      </w:divBdr>
    </w:div>
    <w:div w:id="1855806802">
      <w:bodyDiv w:val="1"/>
      <w:marLeft w:val="0"/>
      <w:marRight w:val="0"/>
      <w:marTop w:val="0"/>
      <w:marBottom w:val="0"/>
      <w:divBdr>
        <w:top w:val="none" w:sz="0" w:space="0" w:color="auto"/>
        <w:left w:val="none" w:sz="0" w:space="0" w:color="auto"/>
        <w:bottom w:val="none" w:sz="0" w:space="0" w:color="auto"/>
        <w:right w:val="none" w:sz="0" w:space="0" w:color="auto"/>
      </w:divBdr>
    </w:div>
    <w:div w:id="2000423690">
      <w:bodyDiv w:val="1"/>
      <w:marLeft w:val="0"/>
      <w:marRight w:val="0"/>
      <w:marTop w:val="0"/>
      <w:marBottom w:val="0"/>
      <w:divBdr>
        <w:top w:val="none" w:sz="0" w:space="0" w:color="auto"/>
        <w:left w:val="none" w:sz="0" w:space="0" w:color="auto"/>
        <w:bottom w:val="none" w:sz="0" w:space="0" w:color="auto"/>
        <w:right w:val="none" w:sz="0" w:space="0" w:color="auto"/>
      </w:divBdr>
    </w:div>
    <w:div w:id="2104105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09458F595FB4C51A7455E4406A1D09A"/>
        <w:category>
          <w:name w:val="General"/>
          <w:gallery w:val="placeholder"/>
        </w:category>
        <w:types>
          <w:type w:val="bbPlcHdr"/>
        </w:types>
        <w:behaviors>
          <w:behavior w:val="content"/>
        </w:behaviors>
        <w:guid w:val="{2C95B921-15F7-4D9B-8AC3-E81726CC2CD7}"/>
      </w:docPartPr>
      <w:docPartBody>
        <w:p w:rsidR="00312094" w:rsidRPr="006B0EA7" w:rsidRDefault="00312094" w:rsidP="004354F4">
          <w:pPr>
            <w:jc w:val="both"/>
            <w:rPr>
              <w:rFonts w:cstheme="minorHAnsi"/>
              <w:b/>
              <w:i/>
              <w:color w:val="FF0000"/>
            </w:rPr>
          </w:pPr>
          <w:r w:rsidRPr="006B0EA7">
            <w:rPr>
              <w:rFonts w:cstheme="minorHAnsi"/>
              <w:color w:val="FF0000"/>
            </w:rPr>
            <w:t xml:space="preserve">Incorporar la introducción al Plan Comunal de Emergencia. La introducción es la sección inicial del plan y su función es ofrecer al lector una visión panorámica respecto del Plan Comunal de Emergencia. El propósito principal es contextualizar y entregar información importante del plan que se contemplará en los capítulos siguientes, también puede indicar algunos antecedentes que se consideren relevantes. </w:t>
          </w:r>
          <w:r w:rsidRPr="004354F4">
            <w:rPr>
              <w:rFonts w:cstheme="minorHAnsi"/>
              <w:b/>
              <w:i/>
              <w:color w:val="FF0000"/>
            </w:rPr>
            <w:t>[Desarrollar de acuerdo a indicacione</w:t>
          </w:r>
          <w:r>
            <w:rPr>
              <w:rFonts w:cstheme="minorHAnsi"/>
              <w:b/>
              <w:i/>
              <w:color w:val="FF0000"/>
            </w:rPr>
            <w:t>s establecidas en instructivo]</w:t>
          </w:r>
          <w:r w:rsidRPr="006B0EA7">
            <w:rPr>
              <w:rFonts w:cstheme="minorHAnsi"/>
              <w:b/>
              <w:i/>
              <w:color w:val="FF0000"/>
            </w:rPr>
            <w:t>.</w:t>
          </w:r>
        </w:p>
        <w:p w:rsidR="00312094" w:rsidRPr="006B0EA7" w:rsidRDefault="00312094" w:rsidP="00BE2791">
          <w:pPr>
            <w:ind w:firstLine="142"/>
            <w:jc w:val="both"/>
            <w:rPr>
              <w:rFonts w:cstheme="minorHAnsi"/>
              <w:color w:val="FF0000"/>
            </w:rPr>
          </w:pPr>
        </w:p>
        <w:p w:rsidR="00A56B0B" w:rsidRDefault="00312094" w:rsidP="00312094">
          <w:pPr>
            <w:pStyle w:val="909458F595FB4C51A7455E4406A1D09A3"/>
          </w:pPr>
          <w:r w:rsidRPr="006B0EA7">
            <w:rPr>
              <w:rFonts w:asciiTheme="minorHAnsi" w:hAnsiTheme="minorHAnsi" w:cstheme="minorHAnsi"/>
              <w:b/>
              <w:i/>
              <w:color w:val="FF0000"/>
              <w:sz w:val="22"/>
              <w:szCs w:val="22"/>
            </w:rPr>
            <w:t>Haga clic aquí para escribir texto.</w:t>
          </w:r>
        </w:p>
      </w:docPartBody>
    </w:docPart>
    <w:docPart>
      <w:docPartPr>
        <w:name w:val="5FB30D16AAFE4068BF3E35314861F1E2"/>
        <w:category>
          <w:name w:val="General"/>
          <w:gallery w:val="placeholder"/>
        </w:category>
        <w:types>
          <w:type w:val="bbPlcHdr"/>
        </w:types>
        <w:behaviors>
          <w:behavior w:val="content"/>
        </w:behaviors>
        <w:guid w:val="{B338D1B3-4695-4FFD-B5E5-DD7C7682C633}"/>
      </w:docPartPr>
      <w:docPartBody>
        <w:p w:rsidR="000B766E" w:rsidRPr="006B0EA7" w:rsidRDefault="000B766E" w:rsidP="00701092">
          <w:pPr>
            <w:ind w:left="709"/>
            <w:jc w:val="both"/>
            <w:rPr>
              <w:rFonts w:cstheme="minorHAnsi"/>
              <w:b/>
              <w:i/>
              <w:color w:val="FF0000"/>
            </w:rPr>
          </w:pPr>
          <w:r w:rsidRPr="006B0EA7">
            <w:rPr>
              <w:rFonts w:cstheme="minorHAnsi"/>
              <w:color w:val="FF0000"/>
            </w:rPr>
            <w:t xml:space="preserve">Para el desarrollo de la amplitud deben definirse los organismos del Comité Comunal para la GRD, de acuerdo a lo indicado en Art. 8 de la Ley N° 21.364. Además, se puede incluir otros organismos públicos y privados con competencias técnicas que resulten estrictamente necesarias para abordar la emergencia según sean sus características, nivel de peligrosidad, alcance y amplitud de la misma, en la forma que determinen los protocolos de actuación de acuerdo su competencia técnica, disposición legal, recursos y capacidades. </w:t>
          </w:r>
          <w:r w:rsidRPr="004354F4">
            <w:rPr>
              <w:rFonts w:cstheme="minorHAnsi"/>
              <w:b/>
              <w:i/>
              <w:color w:val="FF0000"/>
            </w:rPr>
            <w:t>[Desarrollar de acuerdo a indicacione</w:t>
          </w:r>
          <w:r>
            <w:rPr>
              <w:rFonts w:cstheme="minorHAnsi"/>
              <w:b/>
              <w:i/>
              <w:color w:val="FF0000"/>
            </w:rPr>
            <w:t>s establecidas en instructivo]</w:t>
          </w:r>
        </w:p>
        <w:p w:rsidR="000B766E" w:rsidRPr="006B0EA7" w:rsidRDefault="000B766E" w:rsidP="00701092">
          <w:pPr>
            <w:ind w:left="709" w:firstLine="142"/>
            <w:jc w:val="both"/>
            <w:rPr>
              <w:rFonts w:cstheme="minorHAnsi"/>
              <w:color w:val="FF0000"/>
            </w:rPr>
          </w:pPr>
        </w:p>
        <w:p w:rsidR="00A56B0B" w:rsidRDefault="000B766E" w:rsidP="000B766E">
          <w:pPr>
            <w:pStyle w:val="5FB30D16AAFE4068BF3E35314861F1E22"/>
          </w:pPr>
          <w:r w:rsidRPr="006B0EA7">
            <w:rPr>
              <w:rFonts w:asciiTheme="minorHAnsi" w:hAnsiTheme="minorHAnsi" w:cstheme="minorHAnsi"/>
              <w:b/>
              <w:i/>
              <w:color w:val="FF0000"/>
              <w:sz w:val="22"/>
              <w:szCs w:val="22"/>
            </w:rPr>
            <w:t>Haga clic aquí para escribir texto.</w:t>
          </w:r>
        </w:p>
      </w:docPartBody>
    </w:docPart>
    <w:docPart>
      <w:docPartPr>
        <w:name w:val="0F68D1AD60594C47BB0D799095E25981"/>
        <w:category>
          <w:name w:val="General"/>
          <w:gallery w:val="placeholder"/>
        </w:category>
        <w:types>
          <w:type w:val="bbPlcHdr"/>
        </w:types>
        <w:behaviors>
          <w:behavior w:val="content"/>
        </w:behaviors>
        <w:guid w:val="{55F55EB3-0E59-4421-8693-4042250FF427}"/>
      </w:docPartPr>
      <w:docPartBody>
        <w:p w:rsidR="00312094" w:rsidRPr="004354F4" w:rsidRDefault="00312094" w:rsidP="004354F4">
          <w:pPr>
            <w:ind w:left="709"/>
            <w:jc w:val="both"/>
            <w:rPr>
              <w:rFonts w:cstheme="minorHAnsi"/>
              <w:b/>
              <w:i/>
              <w:color w:val="FF0000"/>
            </w:rPr>
          </w:pPr>
          <w:r w:rsidRPr="006B0EA7">
            <w:rPr>
              <w:rFonts w:cstheme="minorHAnsi"/>
              <w:color w:val="FF0000"/>
            </w:rPr>
            <w:t xml:space="preserve">Si existe Plan Provincial de Emergencia se debe describir la relación con el </w:t>
          </w:r>
          <w:r>
            <w:rPr>
              <w:rFonts w:cstheme="minorHAnsi"/>
              <w:color w:val="FF0000"/>
            </w:rPr>
            <w:t>P</w:t>
          </w:r>
          <w:r w:rsidRPr="006B0EA7">
            <w:rPr>
              <w:rFonts w:cstheme="minorHAnsi"/>
              <w:color w:val="FF0000"/>
            </w:rPr>
            <w:t xml:space="preserve">lan </w:t>
          </w:r>
          <w:r>
            <w:rPr>
              <w:rFonts w:cstheme="minorHAnsi"/>
              <w:color w:val="FF0000"/>
            </w:rPr>
            <w:t>C</w:t>
          </w:r>
          <w:r w:rsidRPr="006B0EA7">
            <w:rPr>
              <w:rFonts w:cstheme="minorHAnsi"/>
              <w:color w:val="FF0000"/>
            </w:rPr>
            <w:t xml:space="preserve">omunal de </w:t>
          </w:r>
          <w:r>
            <w:rPr>
              <w:rFonts w:cstheme="minorHAnsi"/>
              <w:color w:val="FF0000"/>
            </w:rPr>
            <w:t>E</w:t>
          </w:r>
          <w:r w:rsidRPr="006B0EA7">
            <w:rPr>
              <w:rFonts w:cstheme="minorHAnsi"/>
              <w:color w:val="FF0000"/>
            </w:rPr>
            <w:t xml:space="preserve">mergencia, de lo contrario se debe indicar que no existe Plan Provincial. </w:t>
          </w:r>
          <w:r w:rsidRPr="006B0EA7">
            <w:rPr>
              <w:rFonts w:cstheme="minorHAnsi"/>
              <w:b/>
              <w:i/>
              <w:color w:val="FF0000"/>
            </w:rPr>
            <w:t>[</w:t>
          </w:r>
          <w:r w:rsidRPr="004354F4">
            <w:rPr>
              <w:rFonts w:cstheme="minorHAnsi"/>
              <w:b/>
              <w:i/>
              <w:color w:val="FF0000"/>
            </w:rPr>
            <w:t>Desarrollar de acuerdo a indicacione</w:t>
          </w:r>
          <w:r>
            <w:rPr>
              <w:rFonts w:cstheme="minorHAnsi"/>
              <w:b/>
              <w:i/>
              <w:color w:val="FF0000"/>
            </w:rPr>
            <w:t>s establecidas en instructivo].</w:t>
          </w:r>
        </w:p>
        <w:p w:rsidR="00A56B0B" w:rsidRDefault="00312094" w:rsidP="00312094">
          <w:pPr>
            <w:pStyle w:val="0F68D1AD60594C47BB0D799095E259813"/>
          </w:pPr>
          <w:r w:rsidRPr="006B0EA7">
            <w:rPr>
              <w:rFonts w:asciiTheme="minorHAnsi" w:hAnsiTheme="minorHAnsi" w:cstheme="minorHAnsi"/>
              <w:b/>
              <w:i/>
              <w:color w:val="FF0000"/>
              <w:sz w:val="22"/>
              <w:szCs w:val="22"/>
            </w:rPr>
            <w:t>Haga clic aquí para escribir texto.</w:t>
          </w:r>
        </w:p>
      </w:docPartBody>
    </w:docPart>
    <w:docPart>
      <w:docPartPr>
        <w:name w:val="43E52B7E8A744D169769AB52C57A6114"/>
        <w:category>
          <w:name w:val="General"/>
          <w:gallery w:val="placeholder"/>
        </w:category>
        <w:types>
          <w:type w:val="bbPlcHdr"/>
        </w:types>
        <w:behaviors>
          <w:behavior w:val="content"/>
        </w:behaviors>
        <w:guid w:val="{DA056326-AA6B-4E0D-A0B8-AB3BFC3BAEF5}"/>
      </w:docPartPr>
      <w:docPartBody>
        <w:p w:rsidR="00312094" w:rsidRPr="00B31F49" w:rsidRDefault="00312094" w:rsidP="0009443A">
          <w:pPr>
            <w:ind w:left="709"/>
            <w:jc w:val="both"/>
            <w:rPr>
              <w:rFonts w:cstheme="minorHAnsi"/>
              <w:color w:val="156082" w:themeColor="accent1"/>
            </w:rPr>
          </w:pPr>
          <w:r w:rsidRPr="006B0EA7">
            <w:rPr>
              <w:rFonts w:cstheme="minorHAnsi"/>
              <w:color w:val="FF0000"/>
            </w:rPr>
            <w:t xml:space="preserve">Se debe describir la relación con el </w:t>
          </w:r>
          <w:r>
            <w:rPr>
              <w:rFonts w:cstheme="minorHAnsi"/>
              <w:color w:val="FF0000"/>
            </w:rPr>
            <w:t>P</w:t>
          </w:r>
          <w:r w:rsidRPr="006B0EA7">
            <w:rPr>
              <w:rFonts w:cstheme="minorHAnsi"/>
              <w:color w:val="FF0000"/>
            </w:rPr>
            <w:t xml:space="preserve">lan </w:t>
          </w:r>
          <w:r>
            <w:rPr>
              <w:rFonts w:cstheme="minorHAnsi"/>
              <w:color w:val="FF0000"/>
            </w:rPr>
            <w:t>C</w:t>
          </w:r>
          <w:r w:rsidRPr="006B0EA7">
            <w:rPr>
              <w:rFonts w:cstheme="minorHAnsi"/>
              <w:color w:val="FF0000"/>
            </w:rPr>
            <w:t xml:space="preserve">omunal de </w:t>
          </w:r>
          <w:r>
            <w:rPr>
              <w:rFonts w:cstheme="minorHAnsi"/>
              <w:color w:val="FF0000"/>
            </w:rPr>
            <w:t>E</w:t>
          </w:r>
          <w:r w:rsidRPr="006B0EA7">
            <w:rPr>
              <w:rFonts w:cstheme="minorHAnsi"/>
              <w:color w:val="FF0000"/>
            </w:rPr>
            <w:t xml:space="preserve">mergencia. </w:t>
          </w:r>
          <w:r w:rsidRPr="006B0EA7">
            <w:rPr>
              <w:rFonts w:cstheme="minorHAnsi"/>
              <w:b/>
              <w:i/>
              <w:color w:val="FF0000"/>
            </w:rPr>
            <w:t>[</w:t>
          </w:r>
          <w:r w:rsidRPr="004354F4">
            <w:rPr>
              <w:rFonts w:cstheme="minorHAnsi"/>
              <w:b/>
              <w:i/>
              <w:color w:val="FF0000"/>
            </w:rPr>
            <w:t>Desarrollar de acuerdo a indicacione</w:t>
          </w:r>
          <w:r>
            <w:rPr>
              <w:rFonts w:cstheme="minorHAnsi"/>
              <w:b/>
              <w:i/>
              <w:color w:val="FF0000"/>
            </w:rPr>
            <w:t>s establecidas en instructivo</w:t>
          </w:r>
          <w:r w:rsidRPr="006B0EA7">
            <w:rPr>
              <w:rFonts w:cstheme="minorHAnsi"/>
              <w:b/>
              <w:i/>
              <w:color w:val="FF0000"/>
            </w:rPr>
            <w:t>].</w:t>
          </w:r>
        </w:p>
        <w:p w:rsidR="00B615C4" w:rsidRDefault="00312094" w:rsidP="00312094">
          <w:pPr>
            <w:pStyle w:val="43E52B7E8A744D169769AB52C57A61143"/>
          </w:pPr>
          <w:r w:rsidRPr="00D868A9">
            <w:rPr>
              <w:rFonts w:asciiTheme="minorHAnsi" w:hAnsiTheme="minorHAnsi" w:cstheme="minorHAnsi"/>
              <w:b/>
              <w:i/>
              <w:color w:val="FF0000"/>
              <w:sz w:val="22"/>
              <w:szCs w:val="22"/>
            </w:rPr>
            <w:t>Haga clic aquí para escribir texto.</w:t>
          </w:r>
        </w:p>
      </w:docPartBody>
    </w:docPart>
    <w:docPart>
      <w:docPartPr>
        <w:name w:val="CB548E683B73497787EA4509DA7783E6"/>
        <w:category>
          <w:name w:val="General"/>
          <w:gallery w:val="placeholder"/>
        </w:category>
        <w:types>
          <w:type w:val="bbPlcHdr"/>
        </w:types>
        <w:behaviors>
          <w:behavior w:val="content"/>
        </w:behaviors>
        <w:guid w:val="{5C67BCC4-8BB5-4140-B24C-2A9B88C5CD27}"/>
      </w:docPartPr>
      <w:docPartBody>
        <w:p w:rsidR="00312094" w:rsidRPr="00B31F49" w:rsidRDefault="00312094" w:rsidP="008B787B">
          <w:pPr>
            <w:ind w:left="709"/>
            <w:jc w:val="both"/>
            <w:rPr>
              <w:rFonts w:cstheme="minorHAnsi"/>
              <w:color w:val="156082" w:themeColor="accent1"/>
            </w:rPr>
          </w:pPr>
          <w:r w:rsidRPr="006B0EA7">
            <w:rPr>
              <w:rFonts w:cstheme="minorHAnsi"/>
              <w:color w:val="FF0000"/>
            </w:rPr>
            <w:t xml:space="preserve">Se debe describir la relación del </w:t>
          </w:r>
          <w:r>
            <w:rPr>
              <w:rFonts w:cstheme="minorHAnsi"/>
              <w:color w:val="FF0000"/>
            </w:rPr>
            <w:t>P</w:t>
          </w:r>
          <w:r w:rsidRPr="006B0EA7">
            <w:rPr>
              <w:rFonts w:cstheme="minorHAnsi"/>
              <w:color w:val="FF0000"/>
            </w:rPr>
            <w:t xml:space="preserve">lan </w:t>
          </w:r>
          <w:r>
            <w:rPr>
              <w:rFonts w:cstheme="minorHAnsi"/>
              <w:color w:val="FF0000"/>
            </w:rPr>
            <w:t>C</w:t>
          </w:r>
          <w:r w:rsidRPr="006B0EA7">
            <w:rPr>
              <w:rFonts w:cstheme="minorHAnsi"/>
              <w:color w:val="FF0000"/>
            </w:rPr>
            <w:t xml:space="preserve">omunal de </w:t>
          </w:r>
          <w:r>
            <w:rPr>
              <w:rFonts w:cstheme="minorHAnsi"/>
              <w:color w:val="FF0000"/>
            </w:rPr>
            <w:t>E</w:t>
          </w:r>
          <w:r w:rsidRPr="006B0EA7">
            <w:rPr>
              <w:rFonts w:cstheme="minorHAnsi"/>
              <w:color w:val="FF0000"/>
            </w:rPr>
            <w:t xml:space="preserve">mergencia con otros planes. </w:t>
          </w:r>
          <w:r w:rsidRPr="006B0EA7">
            <w:rPr>
              <w:rFonts w:cstheme="minorHAnsi"/>
              <w:b/>
              <w:i/>
              <w:color w:val="FF0000"/>
            </w:rPr>
            <w:t>[</w:t>
          </w:r>
          <w:r w:rsidRPr="004354F4">
            <w:rPr>
              <w:rFonts w:cstheme="minorHAnsi"/>
              <w:b/>
              <w:i/>
              <w:color w:val="FF0000"/>
            </w:rPr>
            <w:t>Desarrollar de acuerdo a indicacione</w:t>
          </w:r>
          <w:r>
            <w:rPr>
              <w:rFonts w:cstheme="minorHAnsi"/>
              <w:b/>
              <w:i/>
              <w:color w:val="FF0000"/>
            </w:rPr>
            <w:t>s establecidas en instructivo</w:t>
          </w:r>
          <w:r w:rsidRPr="006B0EA7">
            <w:rPr>
              <w:rFonts w:cstheme="minorHAnsi"/>
              <w:b/>
              <w:i/>
              <w:color w:val="FF0000"/>
            </w:rPr>
            <w:t>].</w:t>
          </w:r>
        </w:p>
        <w:p w:rsidR="00B615C4" w:rsidRDefault="00312094" w:rsidP="00312094">
          <w:pPr>
            <w:pStyle w:val="CB548E683B73497787EA4509DA7783E63"/>
          </w:pPr>
          <w:r w:rsidRPr="00D868A9">
            <w:rPr>
              <w:rFonts w:asciiTheme="minorHAnsi" w:hAnsiTheme="minorHAnsi" w:cstheme="minorHAnsi"/>
              <w:b/>
              <w:i/>
              <w:color w:val="FF0000"/>
              <w:sz w:val="22"/>
              <w:szCs w:val="22"/>
            </w:rPr>
            <w:t>Haga clic aquí para escribir texto.</w:t>
          </w:r>
        </w:p>
      </w:docPartBody>
    </w:docPart>
    <w:docPart>
      <w:docPartPr>
        <w:name w:val="F1666B01B70647B4AE41FA0A18FAD6DA"/>
        <w:category>
          <w:name w:val="General"/>
          <w:gallery w:val="placeholder"/>
        </w:category>
        <w:types>
          <w:type w:val="bbPlcHdr"/>
        </w:types>
        <w:behaviors>
          <w:behavior w:val="content"/>
        </w:behaviors>
        <w:guid w:val="{ED6EF90F-6BCF-4D74-93EE-500A61D9FB3D}"/>
      </w:docPartPr>
      <w:docPartBody>
        <w:p w:rsidR="00312094" w:rsidRPr="006B0EA7" w:rsidRDefault="00312094" w:rsidP="00B734FD">
          <w:pPr>
            <w:jc w:val="both"/>
            <w:rPr>
              <w:rFonts w:cstheme="minorHAnsi"/>
              <w:b/>
              <w:i/>
              <w:color w:val="FF0000"/>
            </w:rPr>
          </w:pPr>
          <w:r w:rsidRPr="00E26388">
            <w:rPr>
              <w:rFonts w:cstheme="minorHAnsi"/>
              <w:color w:val="FF0000"/>
            </w:rPr>
            <w:t>En este punto se debe</w:t>
          </w:r>
          <w:r>
            <w:rPr>
              <w:rFonts w:cstheme="minorHAnsi"/>
              <w:color w:val="FF0000"/>
            </w:rPr>
            <w:t xml:space="preserve"> describir el riesgo comunal identificando</w:t>
          </w:r>
          <w:r w:rsidRPr="00E26388">
            <w:rPr>
              <w:rFonts w:cstheme="minorHAnsi"/>
              <w:color w:val="FF0000"/>
            </w:rPr>
            <w:t xml:space="preserve"> las amenazas de origen natural, </w:t>
          </w:r>
          <w:r>
            <w:rPr>
              <w:rFonts w:cstheme="minorHAnsi"/>
              <w:color w:val="FF0000"/>
            </w:rPr>
            <w:t xml:space="preserve">antrópico (humano), biológico, </w:t>
          </w:r>
          <w:r w:rsidRPr="00E26388">
            <w:rPr>
              <w:rFonts w:cstheme="minorHAnsi"/>
              <w:color w:val="FF0000"/>
            </w:rPr>
            <w:t>las vulnerabilidades</w:t>
          </w:r>
          <w:r>
            <w:rPr>
              <w:rFonts w:cstheme="minorHAnsi"/>
              <w:color w:val="FF0000"/>
            </w:rPr>
            <w:t xml:space="preserve"> y exposición</w:t>
          </w:r>
          <w:r w:rsidRPr="00E26388">
            <w:rPr>
              <w:rFonts w:cstheme="minorHAnsi"/>
              <w:color w:val="FF0000"/>
            </w:rPr>
            <w:t xml:space="preserve"> existentes en el territorio comunal. En los </w:t>
          </w:r>
          <w:r>
            <w:rPr>
              <w:rFonts w:cstheme="minorHAnsi"/>
              <w:color w:val="FF0000"/>
            </w:rPr>
            <w:t>Anexos por Amenaza del Plan Comunal de Emergencia</w:t>
          </w:r>
          <w:r w:rsidRPr="00E26388">
            <w:rPr>
              <w:rFonts w:cstheme="minorHAnsi"/>
              <w:color w:val="FF0000"/>
            </w:rPr>
            <w:t xml:space="preserve"> se deberá profundizar la descripción de cada amenaza identificada.</w:t>
          </w:r>
          <w:r>
            <w:rPr>
              <w:rFonts w:cstheme="minorHAnsi"/>
              <w:color w:val="FF0000"/>
            </w:rPr>
            <w:t xml:space="preserve"> La identificación de amenazas,</w:t>
          </w:r>
          <w:r w:rsidRPr="00E26388">
            <w:rPr>
              <w:rFonts w:cstheme="minorHAnsi"/>
              <w:color w:val="FF0000"/>
            </w:rPr>
            <w:t xml:space="preserve"> vulnerabilidades</w:t>
          </w:r>
          <w:r>
            <w:rPr>
              <w:rFonts w:cstheme="minorHAnsi"/>
              <w:color w:val="FF0000"/>
            </w:rPr>
            <w:t xml:space="preserve"> y exposición </w:t>
          </w:r>
          <w:r w:rsidRPr="00E26388">
            <w:rPr>
              <w:rFonts w:cstheme="minorHAnsi"/>
              <w:color w:val="FF0000"/>
            </w:rPr>
            <w:t>pueden ser trabajadas por el Comité Comunal para la GRD en su fase de mitigación y preparación y se sugiere incluir la participación de la comunidad organizada y otros organismos del Sistema como Academia, organismos científico técnicos, entre otros.</w:t>
          </w:r>
          <w:r w:rsidRPr="006B0EA7">
            <w:rPr>
              <w:rFonts w:cstheme="minorHAnsi"/>
              <w:color w:val="FF0000"/>
            </w:rPr>
            <w:t xml:space="preserve"> </w:t>
          </w:r>
          <w:r w:rsidRPr="006B0EA7">
            <w:rPr>
              <w:rFonts w:cstheme="minorHAnsi"/>
              <w:b/>
              <w:i/>
              <w:color w:val="FF0000"/>
            </w:rPr>
            <w:t>[</w:t>
          </w:r>
          <w:r w:rsidRPr="004354F4">
            <w:rPr>
              <w:rFonts w:cstheme="minorHAnsi"/>
              <w:b/>
              <w:i/>
              <w:color w:val="FF0000"/>
            </w:rPr>
            <w:t>Desarrollar de acuerdo a indicacione</w:t>
          </w:r>
          <w:r>
            <w:rPr>
              <w:rFonts w:cstheme="minorHAnsi"/>
              <w:b/>
              <w:i/>
              <w:color w:val="FF0000"/>
            </w:rPr>
            <w:t>s establecidas en instructivo</w:t>
          </w:r>
          <w:r w:rsidRPr="006B0EA7">
            <w:rPr>
              <w:rFonts w:cstheme="minorHAnsi"/>
              <w:b/>
              <w:i/>
              <w:color w:val="FF0000"/>
            </w:rPr>
            <w:t>].</w:t>
          </w:r>
        </w:p>
        <w:p w:rsidR="00312094" w:rsidRPr="006B0EA7" w:rsidRDefault="00312094" w:rsidP="00B734FD">
          <w:pPr>
            <w:ind w:firstLine="142"/>
            <w:jc w:val="both"/>
            <w:rPr>
              <w:rFonts w:cstheme="minorHAnsi"/>
              <w:color w:val="FF0000"/>
            </w:rPr>
          </w:pPr>
        </w:p>
        <w:p w:rsidR="00B615C4" w:rsidRDefault="00312094" w:rsidP="00312094">
          <w:pPr>
            <w:pStyle w:val="F1666B01B70647B4AE41FA0A18FAD6DA3"/>
          </w:pPr>
          <w:r w:rsidRPr="006B0EA7">
            <w:rPr>
              <w:rFonts w:asciiTheme="minorHAnsi" w:hAnsiTheme="minorHAnsi" w:cstheme="minorHAnsi"/>
              <w:b/>
              <w:i/>
              <w:color w:val="FF0000"/>
              <w:sz w:val="22"/>
              <w:szCs w:val="22"/>
            </w:rPr>
            <w:t>Haga clic aquí para escribir texto.</w:t>
          </w:r>
        </w:p>
      </w:docPartBody>
    </w:docPart>
    <w:docPart>
      <w:docPartPr>
        <w:name w:val="8C40EE3859DE4A0C8EE63E855289065E"/>
        <w:category>
          <w:name w:val="General"/>
          <w:gallery w:val="placeholder"/>
        </w:category>
        <w:types>
          <w:type w:val="bbPlcHdr"/>
        </w:types>
        <w:behaviors>
          <w:behavior w:val="content"/>
        </w:behaviors>
        <w:guid w:val="{FC2BB275-27C1-4BD6-925F-A683AE969BE2}"/>
      </w:docPartPr>
      <w:docPartBody>
        <w:p w:rsidR="00312094" w:rsidRPr="00B31F49" w:rsidRDefault="00312094" w:rsidP="00947D5A">
          <w:pPr>
            <w:ind w:left="709"/>
            <w:jc w:val="both"/>
            <w:rPr>
              <w:rFonts w:cstheme="minorHAnsi"/>
              <w:color w:val="156082" w:themeColor="accent1"/>
            </w:rPr>
          </w:pPr>
          <w:r w:rsidRPr="006B0EA7">
            <w:rPr>
              <w:rFonts w:cstheme="minorHAnsi"/>
              <w:color w:val="FF0000"/>
            </w:rPr>
            <w:t>La activación de Comité Comunal se ejecuta a partir de lo especificado en Instructivo de Operación y Funcionamiento</w:t>
          </w:r>
          <w:r>
            <w:rPr>
              <w:rFonts w:cstheme="minorHAnsi"/>
              <w:color w:val="FF0000"/>
            </w:rPr>
            <w:t xml:space="preserve"> elaborado por el municipio</w:t>
          </w:r>
          <w:r w:rsidRPr="006B0EA7">
            <w:rPr>
              <w:rFonts w:cstheme="minorHAnsi"/>
              <w:color w:val="FF0000"/>
            </w:rPr>
            <w:t xml:space="preserve"> </w:t>
          </w:r>
          <w:r w:rsidRPr="006B0EA7">
            <w:rPr>
              <w:rFonts w:cstheme="minorHAnsi"/>
              <w:b/>
              <w:i/>
              <w:color w:val="FF0000"/>
            </w:rPr>
            <w:t>[</w:t>
          </w:r>
          <w:r w:rsidRPr="004354F4">
            <w:rPr>
              <w:rFonts w:cstheme="minorHAnsi"/>
              <w:b/>
              <w:i/>
              <w:color w:val="FF0000"/>
            </w:rPr>
            <w:t>Desarrollar de acuerdo a indicacione</w:t>
          </w:r>
          <w:r>
            <w:rPr>
              <w:rFonts w:cstheme="minorHAnsi"/>
              <w:b/>
              <w:i/>
              <w:color w:val="FF0000"/>
            </w:rPr>
            <w:t>s establecidas en instructivo</w:t>
          </w:r>
          <w:r w:rsidRPr="006B0EA7">
            <w:rPr>
              <w:rFonts w:cstheme="minorHAnsi"/>
              <w:b/>
              <w:i/>
              <w:color w:val="FF0000"/>
            </w:rPr>
            <w:t>].</w:t>
          </w:r>
        </w:p>
        <w:p w:rsidR="00E41018" w:rsidRDefault="00312094" w:rsidP="00312094">
          <w:pPr>
            <w:pStyle w:val="8C40EE3859DE4A0C8EE63E855289065E3"/>
          </w:pPr>
          <w:r w:rsidRPr="00D868A9">
            <w:rPr>
              <w:rFonts w:asciiTheme="minorHAnsi" w:hAnsiTheme="minorHAnsi" w:cstheme="minorHAnsi"/>
              <w:b/>
              <w:i/>
              <w:color w:val="FF0000"/>
              <w:sz w:val="22"/>
              <w:szCs w:val="22"/>
            </w:rPr>
            <w:t>Haga clic aquí para escribir texto.</w:t>
          </w:r>
        </w:p>
      </w:docPartBody>
    </w:docPart>
    <w:docPart>
      <w:docPartPr>
        <w:name w:val="B4EDEDBBA1A4486696AE1DFFA84CA4D7"/>
        <w:category>
          <w:name w:val="General"/>
          <w:gallery w:val="placeholder"/>
        </w:category>
        <w:types>
          <w:type w:val="bbPlcHdr"/>
        </w:types>
        <w:behaviors>
          <w:behavior w:val="content"/>
        </w:behaviors>
        <w:guid w:val="{9568B2A3-D368-49CA-A3BB-901238A6C2C3}"/>
      </w:docPartPr>
      <w:docPartBody>
        <w:p w:rsidR="00312094" w:rsidRPr="006B0EA7" w:rsidRDefault="00312094" w:rsidP="00947D5A">
          <w:pPr>
            <w:ind w:left="709"/>
            <w:jc w:val="both"/>
            <w:rPr>
              <w:rFonts w:cstheme="minorHAnsi"/>
              <w:color w:val="FF0000"/>
            </w:rPr>
          </w:pPr>
          <w:r w:rsidRPr="006B0EA7">
            <w:rPr>
              <w:rFonts w:cstheme="minorHAnsi"/>
              <w:color w:val="FF0000"/>
            </w:rPr>
            <w:t>La convocatoria del Comité Comunal se realiza a partir de lo especificado en Instructivo de Operación y Funcionamiento</w:t>
          </w:r>
          <w:r>
            <w:rPr>
              <w:rFonts w:cstheme="minorHAnsi"/>
              <w:color w:val="FF0000"/>
            </w:rPr>
            <w:t xml:space="preserve"> elaborado por el municipio</w:t>
          </w:r>
          <w:r w:rsidRPr="006B0EA7">
            <w:rPr>
              <w:rFonts w:cstheme="minorHAnsi"/>
              <w:color w:val="FF0000"/>
            </w:rPr>
            <w:t xml:space="preserve"> </w:t>
          </w:r>
          <w:r w:rsidRPr="006B0EA7">
            <w:rPr>
              <w:rFonts w:cstheme="minorHAnsi"/>
              <w:b/>
              <w:i/>
              <w:color w:val="FF0000"/>
            </w:rPr>
            <w:t>[</w:t>
          </w:r>
          <w:r w:rsidRPr="004354F4">
            <w:rPr>
              <w:rFonts w:cstheme="minorHAnsi"/>
              <w:b/>
              <w:i/>
              <w:color w:val="FF0000"/>
            </w:rPr>
            <w:t>Desarrollar de acuerdo a indicacione</w:t>
          </w:r>
          <w:r>
            <w:rPr>
              <w:rFonts w:cstheme="minorHAnsi"/>
              <w:b/>
              <w:i/>
              <w:color w:val="FF0000"/>
            </w:rPr>
            <w:t>s establecidas en instructivo</w:t>
          </w:r>
          <w:r w:rsidRPr="006B0EA7">
            <w:rPr>
              <w:rFonts w:cstheme="minorHAnsi"/>
              <w:b/>
              <w:i/>
              <w:color w:val="FF0000"/>
            </w:rPr>
            <w:t>].</w:t>
          </w:r>
        </w:p>
        <w:p w:rsidR="00E41018" w:rsidRDefault="00312094" w:rsidP="00312094">
          <w:pPr>
            <w:pStyle w:val="B4EDEDBBA1A4486696AE1DFFA84CA4D73"/>
          </w:pPr>
          <w:r w:rsidRPr="006B0EA7">
            <w:rPr>
              <w:rFonts w:asciiTheme="minorHAnsi" w:hAnsiTheme="minorHAnsi" w:cstheme="minorHAnsi"/>
              <w:b/>
              <w:i/>
              <w:color w:val="FF0000"/>
              <w:sz w:val="22"/>
              <w:szCs w:val="22"/>
            </w:rPr>
            <w:t>Haga clic aquí para escribir texto.</w:t>
          </w:r>
        </w:p>
      </w:docPartBody>
    </w:docPart>
    <w:docPart>
      <w:docPartPr>
        <w:name w:val="1EEDF22D3324442D82F7E2151FAECADC"/>
        <w:category>
          <w:name w:val="General"/>
          <w:gallery w:val="placeholder"/>
        </w:category>
        <w:types>
          <w:type w:val="bbPlcHdr"/>
        </w:types>
        <w:behaviors>
          <w:behavior w:val="content"/>
        </w:behaviors>
        <w:guid w:val="{FCCA5C85-FE8B-48DC-91ED-BF853498D0AA}"/>
      </w:docPartPr>
      <w:docPartBody>
        <w:p w:rsidR="00312094" w:rsidRPr="00B31F49" w:rsidRDefault="00312094" w:rsidP="00202686">
          <w:pPr>
            <w:ind w:left="709"/>
            <w:jc w:val="both"/>
            <w:rPr>
              <w:rFonts w:cstheme="minorHAnsi"/>
              <w:color w:val="156082" w:themeColor="accent1"/>
            </w:rPr>
          </w:pPr>
          <w:r w:rsidRPr="006B0EA7">
            <w:rPr>
              <w:rFonts w:cstheme="minorHAnsi"/>
              <w:color w:val="FF0000"/>
            </w:rPr>
            <w:t>La auto convocatoria del Comité Comunal se realiza a partir de lo especificado en Instructivo de Operación y Funcionamiento</w:t>
          </w:r>
          <w:r>
            <w:rPr>
              <w:rFonts w:cstheme="minorHAnsi"/>
              <w:color w:val="FF0000"/>
            </w:rPr>
            <w:t xml:space="preserve"> elaborado por el municipio</w:t>
          </w:r>
          <w:r w:rsidRPr="006B0EA7">
            <w:rPr>
              <w:rFonts w:cstheme="minorHAnsi"/>
              <w:color w:val="FF0000"/>
            </w:rPr>
            <w:t xml:space="preserve"> </w:t>
          </w:r>
          <w:r w:rsidRPr="006B0EA7">
            <w:rPr>
              <w:rFonts w:cstheme="minorHAnsi"/>
              <w:b/>
              <w:i/>
              <w:color w:val="FF0000"/>
            </w:rPr>
            <w:t>[</w:t>
          </w:r>
          <w:r w:rsidRPr="004354F4">
            <w:rPr>
              <w:rFonts w:cstheme="minorHAnsi"/>
              <w:b/>
              <w:i/>
              <w:color w:val="FF0000"/>
            </w:rPr>
            <w:t>Desarrollar de acuerdo a indicacione</w:t>
          </w:r>
          <w:r>
            <w:rPr>
              <w:rFonts w:cstheme="minorHAnsi"/>
              <w:b/>
              <w:i/>
              <w:color w:val="FF0000"/>
            </w:rPr>
            <w:t>s establecidas en instructivo</w:t>
          </w:r>
          <w:r w:rsidRPr="006B0EA7">
            <w:rPr>
              <w:rFonts w:cstheme="minorHAnsi"/>
              <w:b/>
              <w:i/>
              <w:color w:val="FF0000"/>
            </w:rPr>
            <w:t>].</w:t>
          </w:r>
        </w:p>
        <w:p w:rsidR="00E41018" w:rsidRDefault="00312094" w:rsidP="00312094">
          <w:pPr>
            <w:pStyle w:val="1EEDF22D3324442D82F7E2151FAECADC3"/>
          </w:pPr>
          <w:r w:rsidRPr="00D868A9">
            <w:rPr>
              <w:rFonts w:asciiTheme="minorHAnsi" w:hAnsiTheme="minorHAnsi" w:cstheme="minorHAnsi"/>
              <w:b/>
              <w:i/>
              <w:color w:val="FF0000"/>
              <w:sz w:val="22"/>
              <w:szCs w:val="22"/>
            </w:rPr>
            <w:t>Haga clic aquí para escribir texto.</w:t>
          </w:r>
        </w:p>
      </w:docPartBody>
    </w:docPart>
    <w:docPart>
      <w:docPartPr>
        <w:name w:val="3A41F5B2D7F44EA8BAF9D9D2313693DA"/>
        <w:category>
          <w:name w:val="General"/>
          <w:gallery w:val="placeholder"/>
        </w:category>
        <w:types>
          <w:type w:val="bbPlcHdr"/>
        </w:types>
        <w:behaviors>
          <w:behavior w:val="content"/>
        </w:behaviors>
        <w:guid w:val="{6D5AC901-341F-4DFF-A2DB-51E8237B62AC}"/>
      </w:docPartPr>
      <w:docPartBody>
        <w:p w:rsidR="00312094" w:rsidRPr="006B0EA7" w:rsidRDefault="00312094" w:rsidP="00846D90">
          <w:pPr>
            <w:jc w:val="both"/>
            <w:rPr>
              <w:rFonts w:cstheme="minorHAnsi"/>
              <w:color w:val="FF0000"/>
            </w:rPr>
          </w:pPr>
          <w:r w:rsidRPr="006B0EA7">
            <w:rPr>
              <w:rFonts w:cstheme="minorHAnsi"/>
              <w:color w:val="FF0000"/>
            </w:rPr>
            <w:t xml:space="preserve">Se debe especificar la dirección de los Centros de Operaciones de Emergencia principal y alternativo, a modo de ejemplo indicamos lo siguiente: </w:t>
          </w:r>
        </w:p>
        <w:p w:rsidR="00312094" w:rsidRPr="006B0EA7" w:rsidRDefault="00312094" w:rsidP="00837AA7">
          <w:pPr>
            <w:jc w:val="both"/>
            <w:rPr>
              <w:rFonts w:cstheme="minorHAnsi"/>
              <w:color w:val="FF0000"/>
            </w:rPr>
          </w:pPr>
        </w:p>
        <w:p w:rsidR="00312094" w:rsidRPr="006B0EA7" w:rsidRDefault="00312094" w:rsidP="00837AA7">
          <w:pPr>
            <w:jc w:val="both"/>
            <w:rPr>
              <w:rFonts w:cstheme="minorHAnsi"/>
              <w:color w:val="FF0000"/>
            </w:rPr>
          </w:pPr>
          <w:r w:rsidRPr="006B0EA7">
            <w:rPr>
              <w:rFonts w:cstheme="minorHAnsi"/>
              <w:color w:val="FF0000"/>
            </w:rPr>
            <w:t>El centro de operaciones principal  se encuentra ubicado en:</w:t>
          </w:r>
        </w:p>
        <w:p w:rsidR="00312094" w:rsidRPr="006B0EA7" w:rsidRDefault="00312094" w:rsidP="002F0002">
          <w:pPr>
            <w:rPr>
              <w:rFonts w:cstheme="minorHAnsi"/>
              <w:color w:val="FF0000"/>
            </w:rPr>
          </w:pPr>
        </w:p>
        <w:p w:rsidR="00312094" w:rsidRPr="006B0EA7" w:rsidRDefault="00312094" w:rsidP="00312094">
          <w:pPr>
            <w:pStyle w:val="Prrafodelista"/>
            <w:numPr>
              <w:ilvl w:val="0"/>
              <w:numId w:val="1"/>
            </w:numPr>
            <w:jc w:val="both"/>
            <w:rPr>
              <w:rFonts w:asciiTheme="minorHAnsi" w:hAnsiTheme="minorHAnsi" w:cstheme="minorHAnsi"/>
              <w:color w:val="FF0000"/>
              <w:sz w:val="22"/>
              <w:szCs w:val="22"/>
            </w:rPr>
          </w:pPr>
          <w:bookmarkStart w:id="0" w:name="_Hlk111199591"/>
          <w:r w:rsidRPr="006B0EA7">
            <w:rPr>
              <w:rFonts w:asciiTheme="minorHAnsi" w:hAnsiTheme="minorHAnsi" w:cstheme="minorHAnsi"/>
              <w:color w:val="FF0000"/>
              <w:sz w:val="22"/>
              <w:szCs w:val="22"/>
            </w:rPr>
            <w:t>Dependencias de (indicar nombre) : Calle (indicar nombre) N°(indicar número), comuna de (indicar comuna)</w:t>
          </w:r>
        </w:p>
        <w:bookmarkEnd w:id="0"/>
        <w:p w:rsidR="00312094" w:rsidRPr="006B0EA7" w:rsidRDefault="00312094" w:rsidP="002F0002">
          <w:pPr>
            <w:rPr>
              <w:rFonts w:cstheme="minorHAnsi"/>
              <w:color w:val="FF0000"/>
            </w:rPr>
          </w:pPr>
        </w:p>
        <w:p w:rsidR="00312094" w:rsidRPr="006B0EA7" w:rsidRDefault="00312094" w:rsidP="00837AA7">
          <w:pPr>
            <w:jc w:val="both"/>
            <w:rPr>
              <w:rFonts w:cstheme="minorHAnsi"/>
              <w:color w:val="FF0000"/>
            </w:rPr>
          </w:pPr>
          <w:r w:rsidRPr="006B0EA7">
            <w:rPr>
              <w:rFonts w:cstheme="minorHAnsi"/>
              <w:color w:val="FF0000"/>
            </w:rPr>
            <w:t>En caso de que las dependencias del centro de operaciones principal se encuentren inhabilitadas, el centro de operaciones alternativo se encuentra ubicado en:</w:t>
          </w:r>
        </w:p>
        <w:p w:rsidR="00312094" w:rsidRPr="006B0EA7" w:rsidRDefault="00312094" w:rsidP="002F0002">
          <w:pPr>
            <w:rPr>
              <w:rFonts w:cstheme="minorHAnsi"/>
              <w:color w:val="FF0000"/>
            </w:rPr>
          </w:pPr>
        </w:p>
        <w:p w:rsidR="00312094" w:rsidRPr="006B0EA7" w:rsidRDefault="00312094" w:rsidP="00312094">
          <w:pPr>
            <w:pStyle w:val="Prrafodelista"/>
            <w:numPr>
              <w:ilvl w:val="0"/>
              <w:numId w:val="1"/>
            </w:numPr>
            <w:jc w:val="both"/>
            <w:rPr>
              <w:rFonts w:asciiTheme="minorHAnsi" w:hAnsiTheme="minorHAnsi" w:cstheme="minorHAnsi"/>
              <w:color w:val="FF0000"/>
              <w:sz w:val="22"/>
              <w:szCs w:val="22"/>
            </w:rPr>
          </w:pPr>
          <w:r w:rsidRPr="006B0EA7">
            <w:rPr>
              <w:rFonts w:asciiTheme="minorHAnsi" w:hAnsiTheme="minorHAnsi" w:cstheme="minorHAnsi"/>
              <w:color w:val="FF0000"/>
              <w:sz w:val="22"/>
              <w:szCs w:val="22"/>
            </w:rPr>
            <w:t>Dependencias de (indicar nombre) : Calle (indicar nombre) N°(indicar número), comuna de (indicar comuna)</w:t>
          </w:r>
        </w:p>
        <w:p w:rsidR="00312094" w:rsidRDefault="00312094" w:rsidP="00846D90">
          <w:pPr>
            <w:pStyle w:val="Prrafodelista"/>
            <w:ind w:firstLine="142"/>
            <w:jc w:val="center"/>
            <w:rPr>
              <w:rFonts w:asciiTheme="minorHAnsi" w:hAnsiTheme="minorHAnsi" w:cstheme="minorHAnsi"/>
              <w:b/>
              <w:i/>
              <w:color w:val="FF0000"/>
              <w:sz w:val="22"/>
              <w:szCs w:val="22"/>
            </w:rPr>
          </w:pPr>
        </w:p>
        <w:p w:rsidR="00312094" w:rsidRDefault="00312094" w:rsidP="00846D90">
          <w:pPr>
            <w:pStyle w:val="Prrafodelista"/>
            <w:ind w:firstLine="142"/>
            <w:jc w:val="center"/>
            <w:rPr>
              <w:rFonts w:asciiTheme="minorHAnsi" w:hAnsiTheme="minorHAnsi" w:cstheme="minorHAnsi"/>
              <w:b/>
              <w:i/>
              <w:color w:val="FF0000"/>
              <w:sz w:val="22"/>
              <w:szCs w:val="22"/>
            </w:rPr>
          </w:pPr>
          <w:r>
            <w:rPr>
              <w:rFonts w:asciiTheme="minorHAnsi" w:hAnsiTheme="minorHAnsi" w:cstheme="minorHAnsi"/>
              <w:b/>
              <w:i/>
              <w:color w:val="FF0000"/>
              <w:sz w:val="22"/>
              <w:szCs w:val="22"/>
            </w:rPr>
            <w:t>[</w:t>
          </w:r>
          <w:r w:rsidRPr="004354F4">
            <w:rPr>
              <w:rFonts w:asciiTheme="minorHAnsi" w:hAnsiTheme="minorHAnsi" w:cstheme="minorHAnsi"/>
              <w:b/>
              <w:i/>
              <w:color w:val="FF0000"/>
              <w:sz w:val="22"/>
              <w:szCs w:val="22"/>
            </w:rPr>
            <w:t>Desarrollar de acuerdo a indicacione</w:t>
          </w:r>
          <w:r>
            <w:rPr>
              <w:rFonts w:asciiTheme="minorHAnsi" w:hAnsiTheme="minorHAnsi" w:cstheme="minorHAnsi"/>
              <w:b/>
              <w:i/>
              <w:color w:val="FF0000"/>
              <w:sz w:val="22"/>
              <w:szCs w:val="22"/>
            </w:rPr>
            <w:t>s establecidas en instructivo]</w:t>
          </w:r>
        </w:p>
        <w:p w:rsidR="00E41018" w:rsidRDefault="00312094" w:rsidP="00312094">
          <w:pPr>
            <w:pStyle w:val="3A41F5B2D7F44EA8BAF9D9D2313693DA3"/>
          </w:pPr>
          <w:r w:rsidRPr="00D868A9">
            <w:rPr>
              <w:rFonts w:asciiTheme="minorHAnsi" w:hAnsiTheme="minorHAnsi" w:cstheme="minorHAnsi"/>
              <w:b/>
              <w:i/>
              <w:color w:val="FF0000"/>
              <w:sz w:val="22"/>
              <w:szCs w:val="22"/>
            </w:rPr>
            <w:t>Haga clic aquí para escribir texto.</w:t>
          </w:r>
        </w:p>
      </w:docPartBody>
    </w:docPart>
    <w:docPart>
      <w:docPartPr>
        <w:name w:val="98B0CB57D8AB43F08A24B63D83374C37"/>
        <w:category>
          <w:name w:val="General"/>
          <w:gallery w:val="placeholder"/>
        </w:category>
        <w:types>
          <w:type w:val="bbPlcHdr"/>
        </w:types>
        <w:behaviors>
          <w:behavior w:val="content"/>
        </w:behaviors>
        <w:guid w:val="{2C5DB511-9271-4428-9F34-9F962AD9F4A9}"/>
      </w:docPartPr>
      <w:docPartBody>
        <w:p w:rsidR="00312094" w:rsidRPr="00B31F49" w:rsidRDefault="00312094" w:rsidP="000A0553">
          <w:pPr>
            <w:ind w:left="709"/>
            <w:jc w:val="both"/>
            <w:rPr>
              <w:rFonts w:cstheme="minorHAnsi"/>
              <w:color w:val="156082" w:themeColor="accent1"/>
            </w:rPr>
          </w:pPr>
          <w:r w:rsidRPr="006B0EA7">
            <w:rPr>
              <w:rFonts w:cstheme="minorHAnsi"/>
              <w:b/>
              <w:i/>
              <w:color w:val="FF0000"/>
            </w:rPr>
            <w:t>[</w:t>
          </w:r>
          <w:r w:rsidRPr="004354F4">
            <w:rPr>
              <w:rFonts w:cstheme="minorHAnsi"/>
              <w:b/>
              <w:i/>
              <w:color w:val="FF0000"/>
            </w:rPr>
            <w:t>Desarrollar de acuerdo a indicacione</w:t>
          </w:r>
          <w:r>
            <w:rPr>
              <w:rFonts w:cstheme="minorHAnsi"/>
              <w:b/>
              <w:i/>
              <w:color w:val="FF0000"/>
            </w:rPr>
            <w:t>s establecidas en instructivo</w:t>
          </w:r>
          <w:r w:rsidRPr="006B0EA7">
            <w:rPr>
              <w:rFonts w:cstheme="minorHAnsi"/>
              <w:b/>
              <w:i/>
              <w:color w:val="FF0000"/>
            </w:rPr>
            <w:t>].</w:t>
          </w:r>
        </w:p>
        <w:p w:rsidR="00E41018" w:rsidRDefault="00312094" w:rsidP="00312094">
          <w:pPr>
            <w:pStyle w:val="98B0CB57D8AB43F08A24B63D83374C373"/>
          </w:pPr>
          <w:r w:rsidRPr="00D868A9">
            <w:rPr>
              <w:rFonts w:asciiTheme="minorHAnsi" w:hAnsiTheme="minorHAnsi" w:cstheme="minorHAnsi"/>
              <w:b/>
              <w:i/>
              <w:color w:val="FF0000"/>
              <w:sz w:val="22"/>
              <w:szCs w:val="22"/>
            </w:rPr>
            <w:t>Haga clic aquí para escribir texto.</w:t>
          </w:r>
        </w:p>
      </w:docPartBody>
    </w:docPart>
    <w:docPart>
      <w:docPartPr>
        <w:name w:val="6AB3E09FC8A44766938891DA761C14A4"/>
        <w:category>
          <w:name w:val="General"/>
          <w:gallery w:val="placeholder"/>
        </w:category>
        <w:types>
          <w:type w:val="bbPlcHdr"/>
        </w:types>
        <w:behaviors>
          <w:behavior w:val="content"/>
        </w:behaviors>
        <w:guid w:val="{6505B478-C93F-469D-9527-3E15F260283C}"/>
      </w:docPartPr>
      <w:docPartBody>
        <w:p w:rsidR="00312094" w:rsidRPr="00B31F49" w:rsidRDefault="00312094" w:rsidP="00F42713">
          <w:pPr>
            <w:ind w:left="709"/>
            <w:jc w:val="both"/>
            <w:rPr>
              <w:rFonts w:cstheme="minorHAnsi"/>
              <w:color w:val="156082" w:themeColor="accent1"/>
            </w:rPr>
          </w:pPr>
          <w:r w:rsidRPr="006B0EA7">
            <w:rPr>
              <w:rFonts w:cstheme="minorHAnsi"/>
              <w:b/>
              <w:i/>
              <w:color w:val="FF0000"/>
            </w:rPr>
            <w:t>[</w:t>
          </w:r>
          <w:r w:rsidRPr="004354F4">
            <w:rPr>
              <w:rFonts w:cstheme="minorHAnsi"/>
              <w:b/>
              <w:i/>
              <w:color w:val="FF0000"/>
            </w:rPr>
            <w:t>Desarrollar de acuerdo a indicacione</w:t>
          </w:r>
          <w:r>
            <w:rPr>
              <w:rFonts w:cstheme="minorHAnsi"/>
              <w:b/>
              <w:i/>
              <w:color w:val="FF0000"/>
            </w:rPr>
            <w:t>s establecidas en instructivo</w:t>
          </w:r>
          <w:r w:rsidRPr="006B0EA7">
            <w:rPr>
              <w:rFonts w:cstheme="minorHAnsi"/>
              <w:b/>
              <w:i/>
              <w:color w:val="FF0000"/>
            </w:rPr>
            <w:t>].</w:t>
          </w:r>
        </w:p>
        <w:p w:rsidR="00E41018" w:rsidRDefault="00312094" w:rsidP="00312094">
          <w:pPr>
            <w:pStyle w:val="6AB3E09FC8A44766938891DA761C14A43"/>
          </w:pPr>
          <w:r w:rsidRPr="00D868A9">
            <w:rPr>
              <w:rFonts w:asciiTheme="minorHAnsi" w:hAnsiTheme="minorHAnsi" w:cstheme="minorHAnsi"/>
              <w:b/>
              <w:i/>
              <w:color w:val="FF0000"/>
              <w:sz w:val="22"/>
              <w:szCs w:val="22"/>
            </w:rPr>
            <w:t>Haga clic aquí para escribir texto.</w:t>
          </w:r>
        </w:p>
      </w:docPartBody>
    </w:docPart>
    <w:docPart>
      <w:docPartPr>
        <w:name w:val="3A9462AB5E3B437CB2EBB4032F6C88F9"/>
        <w:category>
          <w:name w:val="General"/>
          <w:gallery w:val="placeholder"/>
        </w:category>
        <w:types>
          <w:type w:val="bbPlcHdr"/>
        </w:types>
        <w:behaviors>
          <w:behavior w:val="content"/>
        </w:behaviors>
        <w:guid w:val="{DC305B51-2909-4FAF-B54D-C0AD1B3FF685}"/>
      </w:docPartPr>
      <w:docPartBody>
        <w:p w:rsidR="00312094" w:rsidRPr="00B31F49" w:rsidRDefault="00312094" w:rsidP="00F42713">
          <w:pPr>
            <w:ind w:left="709"/>
            <w:jc w:val="both"/>
            <w:rPr>
              <w:rFonts w:cstheme="minorHAnsi"/>
              <w:color w:val="156082" w:themeColor="accent1"/>
            </w:rPr>
          </w:pPr>
          <w:r w:rsidRPr="006B0EA7">
            <w:rPr>
              <w:rFonts w:cstheme="minorHAnsi"/>
              <w:color w:val="FF0000"/>
            </w:rPr>
            <w:t xml:space="preserve"> </w:t>
          </w:r>
          <w:r w:rsidRPr="006B0EA7">
            <w:rPr>
              <w:rFonts w:cstheme="minorHAnsi"/>
              <w:b/>
              <w:i/>
              <w:color w:val="FF0000"/>
            </w:rPr>
            <w:t>[</w:t>
          </w:r>
          <w:r w:rsidRPr="004354F4">
            <w:rPr>
              <w:rFonts w:cstheme="minorHAnsi"/>
              <w:b/>
              <w:i/>
              <w:color w:val="FF0000"/>
            </w:rPr>
            <w:t>Desarrollar de acuerdo a indicacione</w:t>
          </w:r>
          <w:r>
            <w:rPr>
              <w:rFonts w:cstheme="minorHAnsi"/>
              <w:b/>
              <w:i/>
              <w:color w:val="FF0000"/>
            </w:rPr>
            <w:t>s establecidas en instructivo</w:t>
          </w:r>
          <w:r w:rsidRPr="006B0EA7">
            <w:rPr>
              <w:rFonts w:cstheme="minorHAnsi"/>
              <w:b/>
              <w:i/>
              <w:color w:val="FF0000"/>
            </w:rPr>
            <w:t>].</w:t>
          </w:r>
        </w:p>
        <w:p w:rsidR="00E41018" w:rsidRDefault="00312094" w:rsidP="00312094">
          <w:pPr>
            <w:pStyle w:val="3A9462AB5E3B437CB2EBB4032F6C88F93"/>
          </w:pPr>
          <w:r w:rsidRPr="00D868A9">
            <w:rPr>
              <w:rFonts w:asciiTheme="minorHAnsi" w:hAnsiTheme="minorHAnsi" w:cstheme="minorHAnsi"/>
              <w:b/>
              <w:i/>
              <w:color w:val="FF0000"/>
              <w:sz w:val="22"/>
              <w:szCs w:val="22"/>
            </w:rPr>
            <w:t>Haga clic aquí para escribir texto.</w:t>
          </w:r>
        </w:p>
      </w:docPartBody>
    </w:docPart>
    <w:docPart>
      <w:docPartPr>
        <w:name w:val="812758F4AB0140C8A42C32601D4F8809"/>
        <w:category>
          <w:name w:val="General"/>
          <w:gallery w:val="placeholder"/>
        </w:category>
        <w:types>
          <w:type w:val="bbPlcHdr"/>
        </w:types>
        <w:behaviors>
          <w:behavior w:val="content"/>
        </w:behaviors>
        <w:guid w:val="{56F0DB0C-4A19-447A-A832-BE8679F556B3}"/>
      </w:docPartPr>
      <w:docPartBody>
        <w:p w:rsidR="00312094" w:rsidRPr="00B31F49" w:rsidRDefault="00312094" w:rsidP="00F42713">
          <w:pPr>
            <w:ind w:left="709"/>
            <w:jc w:val="both"/>
            <w:rPr>
              <w:rFonts w:cstheme="minorHAnsi"/>
              <w:color w:val="156082" w:themeColor="accent1"/>
            </w:rPr>
          </w:pPr>
          <w:r w:rsidRPr="006B0EA7">
            <w:rPr>
              <w:rFonts w:cstheme="minorHAnsi"/>
              <w:b/>
              <w:i/>
              <w:color w:val="FF0000"/>
            </w:rPr>
            <w:t>[</w:t>
          </w:r>
          <w:r w:rsidRPr="004354F4">
            <w:rPr>
              <w:rFonts w:cstheme="minorHAnsi"/>
              <w:b/>
              <w:i/>
              <w:color w:val="FF0000"/>
            </w:rPr>
            <w:t>Desarrollar de acuerdo a indicacione</w:t>
          </w:r>
          <w:r>
            <w:rPr>
              <w:rFonts w:cstheme="minorHAnsi"/>
              <w:b/>
              <w:i/>
              <w:color w:val="FF0000"/>
            </w:rPr>
            <w:t>s establecidas en instructivo</w:t>
          </w:r>
          <w:r w:rsidRPr="006B0EA7">
            <w:rPr>
              <w:rFonts w:cstheme="minorHAnsi"/>
              <w:b/>
              <w:i/>
              <w:color w:val="FF0000"/>
            </w:rPr>
            <w:t>].</w:t>
          </w:r>
        </w:p>
        <w:p w:rsidR="00E41018" w:rsidRDefault="00312094" w:rsidP="00312094">
          <w:pPr>
            <w:pStyle w:val="812758F4AB0140C8A42C32601D4F88093"/>
          </w:pPr>
          <w:r w:rsidRPr="00D868A9">
            <w:rPr>
              <w:rFonts w:asciiTheme="minorHAnsi" w:hAnsiTheme="minorHAnsi" w:cstheme="minorHAnsi"/>
              <w:b/>
              <w:i/>
              <w:color w:val="FF0000"/>
              <w:sz w:val="22"/>
              <w:szCs w:val="22"/>
            </w:rPr>
            <w:t>Haga clic aquí para escribir texto.</w:t>
          </w:r>
        </w:p>
      </w:docPartBody>
    </w:docPart>
    <w:docPart>
      <w:docPartPr>
        <w:name w:val="319EC7D390DD42108C8E57E81A419027"/>
        <w:category>
          <w:name w:val="General"/>
          <w:gallery w:val="placeholder"/>
        </w:category>
        <w:types>
          <w:type w:val="bbPlcHdr"/>
        </w:types>
        <w:behaviors>
          <w:behavior w:val="content"/>
        </w:behaviors>
        <w:guid w:val="{E0698BBD-FD4F-4731-A299-18D0BAFE460C}"/>
      </w:docPartPr>
      <w:docPartBody>
        <w:p w:rsidR="00141BE4" w:rsidRDefault="00312094" w:rsidP="00312094">
          <w:pPr>
            <w:pStyle w:val="319EC7D390DD42108C8E57E81A4190273"/>
          </w:pPr>
          <w:r w:rsidRPr="002B71F5">
            <w:rPr>
              <w:rFonts w:ascii="Calibri" w:hAnsi="Calibri" w:cs="Calibri"/>
              <w:bCs/>
              <w:color w:val="FF0000"/>
              <w:sz w:val="18"/>
              <w:szCs w:val="18"/>
              <w:lang w:val="es-CL" w:eastAsia="es-CL"/>
            </w:rPr>
            <w:t xml:space="preserve">[Indicar </w:t>
          </w:r>
          <w:r>
            <w:rPr>
              <w:rFonts w:ascii="Calibri" w:hAnsi="Calibri" w:cs="Calibri"/>
              <w:bCs/>
              <w:color w:val="FF0000"/>
              <w:sz w:val="18"/>
              <w:szCs w:val="18"/>
              <w:lang w:val="es-CL" w:eastAsia="es-CL"/>
            </w:rPr>
            <w:t>las funciones establecidas en el reglamento respectivo</w:t>
          </w:r>
          <w:r w:rsidRPr="002B71F5">
            <w:rPr>
              <w:rFonts w:ascii="Calibri" w:hAnsi="Calibri" w:cs="Calibri"/>
              <w:bCs/>
              <w:color w:val="FF0000"/>
              <w:sz w:val="18"/>
              <w:szCs w:val="18"/>
              <w:lang w:val="es-CL" w:eastAsia="es-CL"/>
            </w:rPr>
            <w:t>]</w:t>
          </w:r>
        </w:p>
      </w:docPartBody>
    </w:docPart>
    <w:docPart>
      <w:docPartPr>
        <w:name w:val="6061CEBA579447EDACE39A60C439B4C5"/>
        <w:category>
          <w:name w:val="General"/>
          <w:gallery w:val="placeholder"/>
        </w:category>
        <w:types>
          <w:type w:val="bbPlcHdr"/>
        </w:types>
        <w:behaviors>
          <w:behavior w:val="content"/>
        </w:behaviors>
        <w:guid w:val="{48A4C852-07ED-4D12-91D8-A6138B7F82C4}"/>
      </w:docPartPr>
      <w:docPartBody>
        <w:p w:rsidR="00312094" w:rsidRDefault="00312094" w:rsidP="00BB0E2E">
          <w:pPr>
            <w:jc w:val="center"/>
            <w:rPr>
              <w:rFonts w:cstheme="minorHAnsi"/>
              <w:b/>
              <w:i/>
              <w:color w:val="156082" w:themeColor="accent1"/>
            </w:rPr>
          </w:pPr>
          <w:r w:rsidRPr="006B0EA7">
            <w:rPr>
              <w:rFonts w:cstheme="minorHAnsi"/>
              <w:b/>
              <w:i/>
              <w:color w:val="FF0000"/>
            </w:rPr>
            <w:t>[Desarrollar de acuerdo a indicaciones establecidas en instructivo].</w:t>
          </w:r>
        </w:p>
        <w:p w:rsidR="00141BE4" w:rsidRDefault="00312094" w:rsidP="00312094">
          <w:pPr>
            <w:pStyle w:val="6061CEBA579447EDACE39A60C439B4C53"/>
          </w:pPr>
          <w:r w:rsidRPr="00D868A9">
            <w:rPr>
              <w:rFonts w:asciiTheme="minorHAnsi" w:hAnsiTheme="minorHAnsi" w:cstheme="minorHAnsi"/>
              <w:b/>
              <w:i/>
              <w:color w:val="FF0000"/>
              <w:sz w:val="22"/>
              <w:szCs w:val="22"/>
            </w:rPr>
            <w:t>Haga clic aquí para escribir texto.</w:t>
          </w:r>
        </w:p>
      </w:docPartBody>
    </w:docPart>
    <w:docPart>
      <w:docPartPr>
        <w:name w:val="16513AB60A2B4CC9BEEB9C0C1079A446"/>
        <w:category>
          <w:name w:val="General"/>
          <w:gallery w:val="placeholder"/>
        </w:category>
        <w:types>
          <w:type w:val="bbPlcHdr"/>
        </w:types>
        <w:behaviors>
          <w:behavior w:val="content"/>
        </w:behaviors>
        <w:guid w:val="{16615CC0-D73B-4E54-9C55-5A43BA9B983F}"/>
      </w:docPartPr>
      <w:docPartBody>
        <w:p w:rsidR="00312094" w:rsidRDefault="00312094" w:rsidP="0078376F">
          <w:pPr>
            <w:jc w:val="center"/>
            <w:rPr>
              <w:rFonts w:cstheme="minorHAnsi"/>
              <w:b/>
              <w:i/>
              <w:color w:val="FF0000"/>
            </w:rPr>
          </w:pPr>
          <w:r w:rsidRPr="006B0EA7">
            <w:rPr>
              <w:rFonts w:cstheme="minorHAnsi"/>
              <w:b/>
              <w:i/>
              <w:color w:val="FF0000"/>
            </w:rPr>
            <w:t>[Desarrollar de acuerdo a indicaciones establecidas en instructivo].</w:t>
          </w:r>
        </w:p>
        <w:p w:rsidR="00141BE4" w:rsidRDefault="00312094" w:rsidP="00312094">
          <w:pPr>
            <w:pStyle w:val="16513AB60A2B4CC9BEEB9C0C1079A4463"/>
          </w:pPr>
          <w:r w:rsidRPr="00D868A9">
            <w:rPr>
              <w:rFonts w:asciiTheme="minorHAnsi" w:hAnsiTheme="minorHAnsi" w:cstheme="minorHAnsi"/>
              <w:b/>
              <w:i/>
              <w:color w:val="FF0000"/>
              <w:sz w:val="22"/>
              <w:szCs w:val="22"/>
            </w:rPr>
            <w:t>Haga clic aquí para escribir texto.</w:t>
          </w:r>
        </w:p>
      </w:docPartBody>
    </w:docPart>
    <w:docPart>
      <w:docPartPr>
        <w:name w:val="E68A42D793B54A228EC75A5065CA7F82"/>
        <w:category>
          <w:name w:val="General"/>
          <w:gallery w:val="placeholder"/>
        </w:category>
        <w:types>
          <w:type w:val="bbPlcHdr"/>
        </w:types>
        <w:behaviors>
          <w:behavior w:val="content"/>
        </w:behaviors>
        <w:guid w:val="{68367F51-5CE8-4397-80FA-6D73705B3F92}"/>
      </w:docPartPr>
      <w:docPartBody>
        <w:p w:rsidR="00312094" w:rsidRDefault="00312094" w:rsidP="00BB0E2E">
          <w:pPr>
            <w:jc w:val="center"/>
            <w:rPr>
              <w:rFonts w:cstheme="minorHAnsi"/>
              <w:b/>
              <w:i/>
              <w:color w:val="156082" w:themeColor="accent1"/>
            </w:rPr>
          </w:pPr>
          <w:r w:rsidRPr="006B0EA7">
            <w:rPr>
              <w:rFonts w:cstheme="minorHAnsi"/>
              <w:b/>
              <w:i/>
              <w:color w:val="FF0000"/>
            </w:rPr>
            <w:t>[Desarrollar de acuerdo a indicaciones establecidas en instructivo].</w:t>
          </w:r>
        </w:p>
        <w:p w:rsidR="00141BE4" w:rsidRDefault="00312094" w:rsidP="00312094">
          <w:pPr>
            <w:pStyle w:val="E68A42D793B54A228EC75A5065CA7F823"/>
          </w:pPr>
          <w:r w:rsidRPr="00D868A9">
            <w:rPr>
              <w:rFonts w:asciiTheme="minorHAnsi" w:hAnsiTheme="minorHAnsi" w:cstheme="minorHAnsi"/>
              <w:b/>
              <w:i/>
              <w:color w:val="FF0000"/>
              <w:sz w:val="22"/>
              <w:szCs w:val="22"/>
            </w:rPr>
            <w:t>Haga clic aquí para escribir texto.</w:t>
          </w:r>
        </w:p>
      </w:docPartBody>
    </w:docPart>
    <w:docPart>
      <w:docPartPr>
        <w:name w:val="E24F46BA8B66414B85789FA94A1CAAA6"/>
        <w:category>
          <w:name w:val="General"/>
          <w:gallery w:val="placeholder"/>
        </w:category>
        <w:types>
          <w:type w:val="bbPlcHdr"/>
        </w:types>
        <w:behaviors>
          <w:behavior w:val="content"/>
        </w:behaviors>
        <w:guid w:val="{920B037E-8B20-47A8-B9E4-ADEB7B8C0B8A}"/>
      </w:docPartPr>
      <w:docPartBody>
        <w:p w:rsidR="00312094" w:rsidRDefault="00312094" w:rsidP="00BB0E2E">
          <w:pPr>
            <w:jc w:val="center"/>
            <w:rPr>
              <w:rFonts w:cstheme="minorHAnsi"/>
              <w:b/>
              <w:i/>
              <w:color w:val="FF0000"/>
            </w:rPr>
          </w:pPr>
          <w:r w:rsidRPr="006B0EA7">
            <w:rPr>
              <w:rFonts w:cstheme="minorHAnsi"/>
              <w:b/>
              <w:i/>
              <w:color w:val="FF0000"/>
            </w:rPr>
            <w:t>[Desarrollar de acuerdo a indicaciones establecidas en instructivo].</w:t>
          </w:r>
        </w:p>
        <w:p w:rsidR="00141BE4" w:rsidRDefault="00312094" w:rsidP="00312094">
          <w:pPr>
            <w:pStyle w:val="E24F46BA8B66414B85789FA94A1CAAA63"/>
          </w:pPr>
          <w:r w:rsidRPr="00D868A9">
            <w:rPr>
              <w:rFonts w:asciiTheme="minorHAnsi" w:hAnsiTheme="minorHAnsi" w:cstheme="minorHAnsi"/>
              <w:b/>
              <w:i/>
              <w:color w:val="FF0000"/>
              <w:sz w:val="22"/>
              <w:szCs w:val="22"/>
            </w:rPr>
            <w:t>Haga clic aquí para escribir texto.</w:t>
          </w:r>
        </w:p>
      </w:docPartBody>
    </w:docPart>
    <w:docPart>
      <w:docPartPr>
        <w:name w:val="B793CEF2EE0F4C30BE2B2EC567E28397"/>
        <w:category>
          <w:name w:val="General"/>
          <w:gallery w:val="placeholder"/>
        </w:category>
        <w:types>
          <w:type w:val="bbPlcHdr"/>
        </w:types>
        <w:behaviors>
          <w:behavior w:val="content"/>
        </w:behaviors>
        <w:guid w:val="{4CDF5FEF-E0CE-4529-929D-38967A47B422}"/>
      </w:docPartPr>
      <w:docPartBody>
        <w:p w:rsidR="00312094" w:rsidRPr="0016486A" w:rsidRDefault="00312094" w:rsidP="0016486A">
          <w:pPr>
            <w:pStyle w:val="Default"/>
          </w:pPr>
          <w:r>
            <w:rPr>
              <w:rFonts w:asciiTheme="minorHAnsi" w:hAnsiTheme="minorHAnsi" w:cstheme="minorHAnsi"/>
              <w:color w:val="156082" w:themeColor="accent1"/>
              <w:sz w:val="22"/>
              <w:szCs w:val="22"/>
            </w:rPr>
            <w:t xml:space="preserve"> </w:t>
          </w:r>
        </w:p>
        <w:p w:rsidR="00312094" w:rsidRPr="006B0EA7" w:rsidRDefault="00312094" w:rsidP="004354F4">
          <w:pPr>
            <w:autoSpaceDE w:val="0"/>
            <w:autoSpaceDN w:val="0"/>
            <w:adjustRightInd w:val="0"/>
            <w:jc w:val="both"/>
            <w:rPr>
              <w:rFonts w:cstheme="minorHAnsi"/>
              <w:color w:val="FF0000"/>
            </w:rPr>
          </w:pPr>
          <w:r w:rsidRPr="006B0EA7">
            <w:rPr>
              <w:rFonts w:cstheme="minorHAnsi"/>
              <w:color w:val="FF0000"/>
            </w:rPr>
            <w:t xml:space="preserve">Los objetivos específicos se determinan a través de la definición de las acciones que permitirán dar cumplimiento al objetivo general. Deben ser claros, concisos, medibles, coherentes y posibles de alcanzar. Además, debe indicar las acciones, actividades o procesos que permiten cumplir el objetivo general (coordinación del Sistema, movilización de recursos, etc.) </w:t>
          </w:r>
          <w:r w:rsidRPr="004354F4">
            <w:rPr>
              <w:rFonts w:cstheme="minorHAnsi"/>
              <w:b/>
              <w:color w:val="FF0000"/>
            </w:rPr>
            <w:t>[Desarrollar de acuerdo a indicaciones establecidas en instructivo]</w:t>
          </w:r>
          <w:r>
            <w:rPr>
              <w:rFonts w:cstheme="minorHAnsi"/>
              <w:b/>
              <w:color w:val="FF0000"/>
            </w:rPr>
            <w:t>.</w:t>
          </w:r>
        </w:p>
        <w:p w:rsidR="00312094" w:rsidRPr="006B0EA7" w:rsidRDefault="00312094" w:rsidP="00DD3BF1">
          <w:pPr>
            <w:jc w:val="both"/>
            <w:rPr>
              <w:rFonts w:cstheme="minorHAnsi"/>
              <w:color w:val="FF0000"/>
            </w:rPr>
          </w:pPr>
        </w:p>
        <w:p w:rsidR="00312094" w:rsidRPr="006B0EA7" w:rsidRDefault="00312094" w:rsidP="00DD3BF1">
          <w:pPr>
            <w:jc w:val="both"/>
            <w:rPr>
              <w:rFonts w:cstheme="minorHAnsi"/>
              <w:color w:val="FF0000"/>
            </w:rPr>
          </w:pPr>
        </w:p>
        <w:p w:rsidR="00312094" w:rsidRPr="006B0EA7" w:rsidRDefault="00312094" w:rsidP="00DD3BF1">
          <w:pPr>
            <w:jc w:val="both"/>
            <w:rPr>
              <w:rFonts w:cstheme="minorHAnsi"/>
              <w:color w:val="FF0000"/>
            </w:rPr>
          </w:pPr>
          <w:r w:rsidRPr="006B0EA7">
            <w:rPr>
              <w:rFonts w:cstheme="minorHAnsi"/>
              <w:color w:val="FF0000"/>
            </w:rPr>
            <w:t xml:space="preserve">Ejemplos: </w:t>
          </w:r>
        </w:p>
        <w:p w:rsidR="00312094" w:rsidRPr="006B0EA7" w:rsidRDefault="00312094" w:rsidP="00312094">
          <w:pPr>
            <w:pStyle w:val="Prrafodelista"/>
            <w:numPr>
              <w:ilvl w:val="0"/>
              <w:numId w:val="2"/>
            </w:numPr>
            <w:jc w:val="both"/>
            <w:rPr>
              <w:rFonts w:asciiTheme="minorHAnsi" w:hAnsiTheme="minorHAnsi" w:cstheme="minorHAnsi"/>
              <w:b/>
              <w:color w:val="FF0000"/>
              <w:sz w:val="22"/>
              <w:szCs w:val="22"/>
            </w:rPr>
          </w:pPr>
          <w:r w:rsidRPr="006B0EA7">
            <w:rPr>
              <w:rFonts w:asciiTheme="minorHAnsi" w:hAnsiTheme="minorHAnsi" w:cstheme="minorHAnsi"/>
              <w:color w:val="FF0000"/>
              <w:sz w:val="22"/>
              <w:szCs w:val="22"/>
            </w:rPr>
            <w:t>Establecer el marco de acción del plan, a través de la definición de su cobertura, amplitud y alcance.</w:t>
          </w:r>
        </w:p>
        <w:p w:rsidR="00312094" w:rsidRPr="00934D6F" w:rsidRDefault="00312094" w:rsidP="00312094">
          <w:pPr>
            <w:pStyle w:val="Prrafodelista"/>
            <w:numPr>
              <w:ilvl w:val="0"/>
              <w:numId w:val="2"/>
            </w:numPr>
            <w:jc w:val="both"/>
            <w:rPr>
              <w:rFonts w:asciiTheme="minorHAnsi" w:hAnsiTheme="minorHAnsi" w:cstheme="minorHAnsi"/>
              <w:b/>
              <w:color w:val="FF0000"/>
              <w:sz w:val="22"/>
              <w:szCs w:val="22"/>
            </w:rPr>
          </w:pPr>
          <w:r w:rsidRPr="006B0EA7">
            <w:rPr>
              <w:rFonts w:asciiTheme="minorHAnsi" w:hAnsiTheme="minorHAnsi" w:cstheme="minorHAnsi"/>
              <w:color w:val="FF0000"/>
              <w:sz w:val="22"/>
              <w:szCs w:val="22"/>
            </w:rPr>
            <w:t>Establecer la activación de los organismos y áreas del municipio que forman parte del plan.</w:t>
          </w:r>
        </w:p>
        <w:p w:rsidR="00312094" w:rsidRPr="00934D6F" w:rsidRDefault="00312094" w:rsidP="00312094">
          <w:pPr>
            <w:pStyle w:val="Prrafodelista"/>
            <w:numPr>
              <w:ilvl w:val="0"/>
              <w:numId w:val="2"/>
            </w:numPr>
            <w:jc w:val="both"/>
            <w:rPr>
              <w:rFonts w:asciiTheme="minorHAnsi" w:hAnsiTheme="minorHAnsi" w:cstheme="minorHAnsi"/>
              <w:bCs/>
              <w:color w:val="FF0000"/>
              <w:sz w:val="22"/>
              <w:szCs w:val="22"/>
            </w:rPr>
          </w:pPr>
          <w:r w:rsidRPr="00934D6F">
            <w:rPr>
              <w:rFonts w:asciiTheme="minorHAnsi" w:hAnsiTheme="minorHAnsi" w:cstheme="minorHAnsi"/>
              <w:bCs/>
              <w:color w:val="FF0000"/>
              <w:sz w:val="22"/>
              <w:szCs w:val="22"/>
            </w:rPr>
            <w:t>Determinar los roles, funciones y acciones específicas de respuesta a emergencias por parte de los organismos del COGRID Comunal y otros organismos con responsabilidades en el Plan Comunal de Emergencia.</w:t>
          </w:r>
        </w:p>
        <w:p w:rsidR="00312094" w:rsidRPr="00934D6F" w:rsidRDefault="00312094" w:rsidP="00312094">
          <w:pPr>
            <w:pStyle w:val="Prrafodelista"/>
            <w:numPr>
              <w:ilvl w:val="0"/>
              <w:numId w:val="2"/>
            </w:numPr>
            <w:jc w:val="both"/>
            <w:rPr>
              <w:rFonts w:asciiTheme="minorHAnsi" w:hAnsiTheme="minorHAnsi" w:cstheme="minorHAnsi"/>
              <w:bCs/>
              <w:color w:val="FF0000"/>
              <w:sz w:val="22"/>
              <w:szCs w:val="22"/>
            </w:rPr>
          </w:pPr>
          <w:r w:rsidRPr="00934D6F">
            <w:rPr>
              <w:rFonts w:asciiTheme="minorHAnsi" w:hAnsiTheme="minorHAnsi" w:cstheme="minorHAnsi"/>
              <w:bCs/>
              <w:color w:val="FF0000"/>
              <w:sz w:val="22"/>
              <w:szCs w:val="22"/>
            </w:rPr>
            <w:t>Identificar los flujos de comunicación entre los organismos de respuesta y la entrega de información accesible a la comunidad y a los medios de comunicación.</w:t>
          </w:r>
        </w:p>
        <w:p w:rsidR="00312094" w:rsidRPr="006B0EA7" w:rsidRDefault="00312094" w:rsidP="00934D6F">
          <w:pPr>
            <w:pStyle w:val="Prrafodelista"/>
            <w:ind w:left="1068"/>
            <w:jc w:val="both"/>
            <w:rPr>
              <w:rFonts w:asciiTheme="minorHAnsi" w:hAnsiTheme="minorHAnsi" w:cstheme="minorHAnsi"/>
              <w:b/>
              <w:color w:val="FF0000"/>
              <w:sz w:val="22"/>
              <w:szCs w:val="22"/>
            </w:rPr>
          </w:pPr>
        </w:p>
        <w:p w:rsidR="005C7C48" w:rsidRDefault="00312094" w:rsidP="00312094">
          <w:pPr>
            <w:pStyle w:val="B793CEF2EE0F4C30BE2B2EC567E283973"/>
          </w:pPr>
          <w:r w:rsidRPr="00D868A9">
            <w:rPr>
              <w:rFonts w:asciiTheme="minorHAnsi" w:hAnsiTheme="minorHAnsi" w:cstheme="minorHAnsi"/>
              <w:b/>
              <w:i/>
              <w:color w:val="FF0000"/>
              <w:sz w:val="22"/>
              <w:szCs w:val="22"/>
            </w:rPr>
            <w:t>Haga clic aquí para escribir texto.</w:t>
          </w:r>
        </w:p>
      </w:docPartBody>
    </w:docPart>
    <w:docPart>
      <w:docPartPr>
        <w:name w:val="FAA57880434F4A5FB81B6A90686C0ED0"/>
        <w:category>
          <w:name w:val="General"/>
          <w:gallery w:val="placeholder"/>
        </w:category>
        <w:types>
          <w:type w:val="bbPlcHdr"/>
        </w:types>
        <w:behaviors>
          <w:behavior w:val="content"/>
        </w:behaviors>
        <w:guid w:val="{3408E5CE-B302-4CA5-85BD-50EBD0210D9F}"/>
      </w:docPartPr>
      <w:docPartBody>
        <w:p w:rsidR="005C7C48" w:rsidRDefault="00312094" w:rsidP="00312094">
          <w:pPr>
            <w:pStyle w:val="FAA57880434F4A5FB81B6A90686C0ED03"/>
          </w:pPr>
          <w:r w:rsidRPr="002B71F5">
            <w:rPr>
              <w:rFonts w:ascii="Calibri" w:hAnsi="Calibri" w:cs="Calibri"/>
              <w:bCs/>
              <w:color w:val="FF0000"/>
              <w:sz w:val="18"/>
              <w:szCs w:val="18"/>
              <w:lang w:val="es-CL" w:eastAsia="es-CL"/>
            </w:rPr>
            <w:t xml:space="preserve">[Indicar </w:t>
          </w:r>
          <w:r>
            <w:rPr>
              <w:rFonts w:ascii="Calibri" w:hAnsi="Calibri" w:cs="Calibri"/>
              <w:bCs/>
              <w:color w:val="FF0000"/>
              <w:sz w:val="18"/>
              <w:szCs w:val="18"/>
              <w:lang w:val="es-CL" w:eastAsia="es-CL"/>
            </w:rPr>
            <w:t>rol (es)</w:t>
          </w:r>
          <w:r w:rsidRPr="002B71F5">
            <w:rPr>
              <w:rFonts w:ascii="Calibri" w:hAnsi="Calibri" w:cs="Calibri"/>
              <w:bCs/>
              <w:color w:val="FF0000"/>
              <w:sz w:val="18"/>
              <w:szCs w:val="18"/>
              <w:lang w:val="es-CL" w:eastAsia="es-CL"/>
            </w:rPr>
            <w:t>]</w:t>
          </w:r>
        </w:p>
      </w:docPartBody>
    </w:docPart>
    <w:docPart>
      <w:docPartPr>
        <w:name w:val="3C1DF94F016741FB8184F5A00239C23A"/>
        <w:category>
          <w:name w:val="General"/>
          <w:gallery w:val="placeholder"/>
        </w:category>
        <w:types>
          <w:type w:val="bbPlcHdr"/>
        </w:types>
        <w:behaviors>
          <w:behavior w:val="content"/>
        </w:behaviors>
        <w:guid w:val="{809AA4CD-CE61-4C95-B013-8674D6087B67}"/>
      </w:docPartPr>
      <w:docPartBody>
        <w:p w:rsidR="005C7C48" w:rsidRDefault="00312094" w:rsidP="00312094">
          <w:pPr>
            <w:pStyle w:val="3C1DF94F016741FB8184F5A00239C23A3"/>
          </w:pPr>
          <w:r w:rsidRPr="002B71F5">
            <w:rPr>
              <w:rFonts w:ascii="Calibri" w:hAnsi="Calibri" w:cs="Calibri"/>
              <w:bCs/>
              <w:color w:val="FF0000"/>
              <w:sz w:val="18"/>
              <w:szCs w:val="18"/>
              <w:lang w:val="es-CL" w:eastAsia="es-CL"/>
            </w:rPr>
            <w:t>[</w:t>
          </w:r>
          <w:r>
            <w:rPr>
              <w:rFonts w:ascii="Calibri" w:hAnsi="Calibri" w:cs="Calibri"/>
              <w:bCs/>
              <w:color w:val="FF0000"/>
              <w:sz w:val="18"/>
              <w:szCs w:val="18"/>
              <w:lang w:val="es-CL" w:eastAsia="es-CL"/>
            </w:rPr>
            <w:t>Agregar acá otros organismos definidos en la amplitud del plan</w:t>
          </w:r>
          <w:r w:rsidRPr="002B71F5">
            <w:rPr>
              <w:rFonts w:ascii="Calibri" w:hAnsi="Calibri" w:cs="Calibri"/>
              <w:bCs/>
              <w:color w:val="FF0000"/>
              <w:sz w:val="18"/>
              <w:szCs w:val="18"/>
              <w:lang w:val="es-CL" w:eastAsia="es-CL"/>
            </w:rPr>
            <w:t>]</w:t>
          </w:r>
        </w:p>
      </w:docPartBody>
    </w:docPart>
    <w:docPart>
      <w:docPartPr>
        <w:name w:val="4B334856E8F840A3B859F5C0871B4619"/>
        <w:category>
          <w:name w:val="General"/>
          <w:gallery w:val="placeholder"/>
        </w:category>
        <w:types>
          <w:type w:val="bbPlcHdr"/>
        </w:types>
        <w:behaviors>
          <w:behavior w:val="content"/>
        </w:behaviors>
        <w:guid w:val="{1A7C90AF-DBC7-4153-8014-4797EC6E5F5A}"/>
      </w:docPartPr>
      <w:docPartBody>
        <w:p w:rsidR="005C7C48" w:rsidRDefault="00312094" w:rsidP="00312094">
          <w:pPr>
            <w:pStyle w:val="4B334856E8F840A3B859F5C0871B46193"/>
          </w:pPr>
          <w:r w:rsidRPr="002B71F5">
            <w:rPr>
              <w:rFonts w:ascii="Calibri" w:hAnsi="Calibri" w:cs="Calibri"/>
              <w:bCs/>
              <w:color w:val="FF0000"/>
              <w:sz w:val="18"/>
              <w:szCs w:val="18"/>
              <w:lang w:val="es-CL" w:eastAsia="es-CL"/>
            </w:rPr>
            <w:t xml:space="preserve">[Indicar </w:t>
          </w:r>
          <w:r>
            <w:rPr>
              <w:rFonts w:ascii="Calibri" w:hAnsi="Calibri" w:cs="Calibri"/>
              <w:bCs/>
              <w:color w:val="FF0000"/>
              <w:sz w:val="18"/>
              <w:szCs w:val="18"/>
              <w:lang w:val="es-CL" w:eastAsia="es-CL"/>
            </w:rPr>
            <w:t>formato, ver ejemplo en instructivo</w:t>
          </w:r>
          <w:r w:rsidRPr="002B71F5">
            <w:rPr>
              <w:rFonts w:ascii="Calibri" w:hAnsi="Calibri" w:cs="Calibri"/>
              <w:bCs/>
              <w:color w:val="FF0000"/>
              <w:sz w:val="18"/>
              <w:szCs w:val="18"/>
              <w:lang w:val="es-CL" w:eastAsia="es-CL"/>
            </w:rPr>
            <w:t>]</w:t>
          </w:r>
        </w:p>
      </w:docPartBody>
    </w:docPart>
    <w:docPart>
      <w:docPartPr>
        <w:name w:val="2DDA931144934A78B3DCF337519A353B"/>
        <w:category>
          <w:name w:val="General"/>
          <w:gallery w:val="placeholder"/>
        </w:category>
        <w:types>
          <w:type w:val="bbPlcHdr"/>
        </w:types>
        <w:behaviors>
          <w:behavior w:val="content"/>
        </w:behaviors>
        <w:guid w:val="{E7F2C6B2-8B23-4119-8670-4379448758F2}"/>
      </w:docPartPr>
      <w:docPartBody>
        <w:p w:rsidR="005C7C48" w:rsidRDefault="00312094" w:rsidP="00312094">
          <w:pPr>
            <w:pStyle w:val="2DDA931144934A78B3DCF337519A353B3"/>
          </w:pPr>
          <w:r w:rsidRPr="002B71F5">
            <w:rPr>
              <w:rFonts w:ascii="Calibri" w:hAnsi="Calibri" w:cs="Calibri"/>
              <w:bCs/>
              <w:color w:val="FF0000"/>
              <w:sz w:val="18"/>
              <w:szCs w:val="18"/>
              <w:lang w:val="es-CL" w:eastAsia="es-CL"/>
            </w:rPr>
            <w:t>[</w:t>
          </w:r>
          <w:r>
            <w:rPr>
              <w:rFonts w:ascii="Calibri" w:hAnsi="Calibri" w:cs="Calibri"/>
              <w:bCs/>
              <w:color w:val="FF0000"/>
              <w:sz w:val="18"/>
              <w:szCs w:val="18"/>
              <w:lang w:val="es-CL" w:eastAsia="es-CL"/>
            </w:rPr>
            <w:t>Escribir descripción, ver ejemplo en instructivo</w:t>
          </w:r>
          <w:r w:rsidRPr="002B71F5">
            <w:rPr>
              <w:rFonts w:ascii="Calibri" w:hAnsi="Calibri" w:cs="Calibri"/>
              <w:bCs/>
              <w:color w:val="FF0000"/>
              <w:sz w:val="18"/>
              <w:szCs w:val="18"/>
              <w:lang w:val="es-CL" w:eastAsia="es-CL"/>
            </w:rPr>
            <w:t>]</w:t>
          </w:r>
        </w:p>
      </w:docPartBody>
    </w:docPart>
    <w:docPart>
      <w:docPartPr>
        <w:name w:val="A8DFADBCF9D2472A963223627ABDF076"/>
        <w:category>
          <w:name w:val="General"/>
          <w:gallery w:val="placeholder"/>
        </w:category>
        <w:types>
          <w:type w:val="bbPlcHdr"/>
        </w:types>
        <w:behaviors>
          <w:behavior w:val="content"/>
        </w:behaviors>
        <w:guid w:val="{D39ED04D-FC30-4D80-A685-8BE139F8D9D3}"/>
      </w:docPartPr>
      <w:docPartBody>
        <w:p w:rsidR="005C7C48" w:rsidRDefault="00312094" w:rsidP="00312094">
          <w:pPr>
            <w:pStyle w:val="A8DFADBCF9D2472A963223627ABDF0763"/>
          </w:pPr>
          <w:r w:rsidRPr="002B71F5">
            <w:rPr>
              <w:rFonts w:ascii="Calibri" w:hAnsi="Calibri" w:cs="Calibri"/>
              <w:bCs/>
              <w:color w:val="FF0000"/>
              <w:sz w:val="18"/>
              <w:szCs w:val="18"/>
              <w:lang w:val="es-CL" w:eastAsia="es-CL"/>
            </w:rPr>
            <w:t xml:space="preserve">[Indicar </w:t>
          </w:r>
          <w:r>
            <w:rPr>
              <w:rFonts w:ascii="Calibri" w:hAnsi="Calibri" w:cs="Calibri"/>
              <w:bCs/>
              <w:color w:val="FF0000"/>
              <w:sz w:val="18"/>
              <w:szCs w:val="18"/>
              <w:lang w:val="es-CL" w:eastAsia="es-CL"/>
            </w:rPr>
            <w:t>responsable, ver ejemplo en instructivo</w:t>
          </w:r>
          <w:r w:rsidRPr="002B71F5">
            <w:rPr>
              <w:rFonts w:ascii="Calibri" w:hAnsi="Calibri" w:cs="Calibri"/>
              <w:bCs/>
              <w:color w:val="FF0000"/>
              <w:sz w:val="18"/>
              <w:szCs w:val="18"/>
              <w:lang w:val="es-CL" w:eastAsia="es-CL"/>
            </w:rPr>
            <w:t>]</w:t>
          </w:r>
        </w:p>
      </w:docPartBody>
    </w:docPart>
    <w:docPart>
      <w:docPartPr>
        <w:name w:val="8B0ED72366674E62BF20FA2ABFC1A40F"/>
        <w:category>
          <w:name w:val="General"/>
          <w:gallery w:val="placeholder"/>
        </w:category>
        <w:types>
          <w:type w:val="bbPlcHdr"/>
        </w:types>
        <w:behaviors>
          <w:behavior w:val="content"/>
        </w:behaviors>
        <w:guid w:val="{9BCAD646-09EA-4488-9179-F8F206FA45C2}"/>
      </w:docPartPr>
      <w:docPartBody>
        <w:p w:rsidR="005C7C48" w:rsidRDefault="00312094" w:rsidP="00312094">
          <w:pPr>
            <w:pStyle w:val="8B0ED72366674E62BF20FA2ABFC1A40F3"/>
          </w:pPr>
          <w:r w:rsidRPr="002B71F5">
            <w:rPr>
              <w:rFonts w:ascii="Calibri" w:hAnsi="Calibri" w:cs="Calibri"/>
              <w:bCs/>
              <w:color w:val="FF0000"/>
              <w:sz w:val="18"/>
              <w:szCs w:val="18"/>
              <w:lang w:val="es-CL" w:eastAsia="es-CL"/>
            </w:rPr>
            <w:t>[Indicar responsable]</w:t>
          </w:r>
        </w:p>
      </w:docPartBody>
    </w:docPart>
    <w:docPart>
      <w:docPartPr>
        <w:name w:val="A523A512EB2542CFA9E80B1C739289F2"/>
        <w:category>
          <w:name w:val="General"/>
          <w:gallery w:val="placeholder"/>
        </w:category>
        <w:types>
          <w:type w:val="bbPlcHdr"/>
        </w:types>
        <w:behaviors>
          <w:behavior w:val="content"/>
        </w:behaviors>
        <w:guid w:val="{3516D35B-9EA6-474B-A0C5-22727D608AA0}"/>
      </w:docPartPr>
      <w:docPartBody>
        <w:p w:rsidR="005C7C48" w:rsidRDefault="00312094" w:rsidP="00312094">
          <w:pPr>
            <w:pStyle w:val="A523A512EB2542CFA9E80B1C739289F23"/>
          </w:pPr>
          <w:r w:rsidRPr="00E74300">
            <w:rPr>
              <w:rFonts w:asciiTheme="minorHAnsi" w:hAnsiTheme="minorHAnsi" w:cstheme="minorHAnsi"/>
              <w:bCs/>
              <w:color w:val="FF0000"/>
              <w:sz w:val="18"/>
              <w:szCs w:val="18"/>
              <w:lang w:val="es-CL" w:eastAsia="es-CL"/>
            </w:rPr>
            <w:t>[Indicar funciones]</w:t>
          </w:r>
        </w:p>
      </w:docPartBody>
    </w:docPart>
    <w:docPart>
      <w:docPartPr>
        <w:name w:val="F17864EE60594459B4879804FC6DBE95"/>
        <w:category>
          <w:name w:val="General"/>
          <w:gallery w:val="placeholder"/>
        </w:category>
        <w:types>
          <w:type w:val="bbPlcHdr"/>
        </w:types>
        <w:behaviors>
          <w:behavior w:val="content"/>
        </w:behaviors>
        <w:guid w:val="{C136B917-495D-4B1C-A806-1D7A87F4803C}"/>
      </w:docPartPr>
      <w:docPartBody>
        <w:p w:rsidR="005C7C48" w:rsidRDefault="00312094" w:rsidP="00312094">
          <w:pPr>
            <w:pStyle w:val="F17864EE60594459B4879804FC6DBE953"/>
          </w:pPr>
          <w:r w:rsidRPr="00E74300">
            <w:rPr>
              <w:rFonts w:asciiTheme="minorHAnsi" w:hAnsiTheme="minorHAnsi" w:cstheme="minorHAnsi"/>
              <w:bCs/>
              <w:color w:val="FF0000"/>
              <w:sz w:val="18"/>
              <w:szCs w:val="18"/>
              <w:lang w:val="es-CL" w:eastAsia="es-CL"/>
            </w:rPr>
            <w:t>[Indicar funciones]</w:t>
          </w:r>
        </w:p>
      </w:docPartBody>
    </w:docPart>
    <w:docPart>
      <w:docPartPr>
        <w:name w:val="36D5642659F145D583D7E62ACEC33A1F"/>
        <w:category>
          <w:name w:val="General"/>
          <w:gallery w:val="placeholder"/>
        </w:category>
        <w:types>
          <w:type w:val="bbPlcHdr"/>
        </w:types>
        <w:behaviors>
          <w:behavior w:val="content"/>
        </w:behaviors>
        <w:guid w:val="{B82ED49C-C6A3-496B-81E9-E3751D0D0B50}"/>
      </w:docPartPr>
      <w:docPartBody>
        <w:p w:rsidR="005C7C48" w:rsidRDefault="00312094" w:rsidP="00312094">
          <w:pPr>
            <w:pStyle w:val="36D5642659F145D583D7E62ACEC33A1F3"/>
          </w:pPr>
          <w:r w:rsidRPr="00E74300">
            <w:rPr>
              <w:rFonts w:asciiTheme="minorHAnsi" w:hAnsiTheme="minorHAnsi" w:cstheme="minorHAnsi"/>
              <w:bCs/>
              <w:color w:val="FF0000"/>
              <w:sz w:val="18"/>
              <w:szCs w:val="18"/>
              <w:lang w:val="es-CL" w:eastAsia="es-CL"/>
            </w:rPr>
            <w:t>[Indicar funciones]</w:t>
          </w:r>
        </w:p>
      </w:docPartBody>
    </w:docPart>
    <w:docPart>
      <w:docPartPr>
        <w:name w:val="1F7B5C19FBA44AA68B0201EAE1627781"/>
        <w:category>
          <w:name w:val="General"/>
          <w:gallery w:val="placeholder"/>
        </w:category>
        <w:types>
          <w:type w:val="bbPlcHdr"/>
        </w:types>
        <w:behaviors>
          <w:behavior w:val="content"/>
        </w:behaviors>
        <w:guid w:val="{A49DA270-A8D7-48B0-AF77-BA58F09AE246}"/>
      </w:docPartPr>
      <w:docPartBody>
        <w:p w:rsidR="005C7C48" w:rsidRDefault="00312094" w:rsidP="00312094">
          <w:pPr>
            <w:pStyle w:val="1F7B5C19FBA44AA68B0201EAE16277813"/>
          </w:pPr>
          <w:r w:rsidRPr="00E74300">
            <w:rPr>
              <w:rFonts w:asciiTheme="minorHAnsi" w:hAnsiTheme="minorHAnsi" w:cstheme="minorHAnsi"/>
              <w:bCs/>
              <w:color w:val="FF0000"/>
              <w:sz w:val="18"/>
              <w:szCs w:val="18"/>
              <w:lang w:val="es-CL" w:eastAsia="es-CL"/>
            </w:rPr>
            <w:t>[Indicar funciones]</w:t>
          </w:r>
        </w:p>
      </w:docPartBody>
    </w:docPart>
    <w:docPart>
      <w:docPartPr>
        <w:name w:val="0A9883F15BC34B489F9C6607825A40BD"/>
        <w:category>
          <w:name w:val="General"/>
          <w:gallery w:val="placeholder"/>
        </w:category>
        <w:types>
          <w:type w:val="bbPlcHdr"/>
        </w:types>
        <w:behaviors>
          <w:behavior w:val="content"/>
        </w:behaviors>
        <w:guid w:val="{BC8D6FC3-DC52-43F0-93E8-B6BE667A22EA}"/>
      </w:docPartPr>
      <w:docPartBody>
        <w:p w:rsidR="005C7C48" w:rsidRDefault="00312094" w:rsidP="00312094">
          <w:pPr>
            <w:pStyle w:val="0A9883F15BC34B489F9C6607825A40BD3"/>
          </w:pPr>
          <w:r w:rsidRPr="002B71F5">
            <w:rPr>
              <w:rFonts w:ascii="Calibri" w:hAnsi="Calibri" w:cs="Calibri"/>
              <w:bCs/>
              <w:color w:val="FF0000"/>
              <w:sz w:val="18"/>
              <w:szCs w:val="18"/>
              <w:lang w:val="es-CL" w:eastAsia="es-CL"/>
            </w:rPr>
            <w:t xml:space="preserve">[Indicar </w:t>
          </w:r>
          <w:r>
            <w:rPr>
              <w:rFonts w:ascii="Calibri" w:hAnsi="Calibri" w:cs="Calibri"/>
              <w:bCs/>
              <w:color w:val="FF0000"/>
              <w:sz w:val="18"/>
              <w:szCs w:val="18"/>
              <w:lang w:val="es-CL" w:eastAsia="es-CL"/>
            </w:rPr>
            <w:t>rol (es)</w:t>
          </w:r>
          <w:r w:rsidRPr="002B71F5">
            <w:rPr>
              <w:rFonts w:ascii="Calibri" w:hAnsi="Calibri" w:cs="Calibri"/>
              <w:bCs/>
              <w:color w:val="FF0000"/>
              <w:sz w:val="18"/>
              <w:szCs w:val="18"/>
              <w:lang w:val="es-CL" w:eastAsia="es-CL"/>
            </w:rPr>
            <w:t>]</w:t>
          </w:r>
        </w:p>
      </w:docPartBody>
    </w:docPart>
    <w:docPart>
      <w:docPartPr>
        <w:name w:val="7AD64708D5D541E8B021DDE423C1E002"/>
        <w:category>
          <w:name w:val="General"/>
          <w:gallery w:val="placeholder"/>
        </w:category>
        <w:types>
          <w:type w:val="bbPlcHdr"/>
        </w:types>
        <w:behaviors>
          <w:behavior w:val="content"/>
        </w:behaviors>
        <w:guid w:val="{06609FA8-D44F-4C64-AA81-6D6B5C511E5D}"/>
      </w:docPartPr>
      <w:docPartBody>
        <w:p w:rsidR="005C7C48" w:rsidRDefault="00312094" w:rsidP="00312094">
          <w:pPr>
            <w:pStyle w:val="7AD64708D5D541E8B021DDE423C1E0023"/>
          </w:pPr>
          <w:r w:rsidRPr="002B71F5">
            <w:rPr>
              <w:rFonts w:ascii="Calibri" w:hAnsi="Calibri" w:cs="Calibri"/>
              <w:bCs/>
              <w:color w:val="FF0000"/>
              <w:sz w:val="18"/>
              <w:szCs w:val="18"/>
              <w:lang w:val="es-CL" w:eastAsia="es-CL"/>
            </w:rPr>
            <w:t xml:space="preserve">[Indicar </w:t>
          </w:r>
          <w:r>
            <w:rPr>
              <w:rFonts w:ascii="Calibri" w:hAnsi="Calibri" w:cs="Calibri"/>
              <w:bCs/>
              <w:color w:val="FF0000"/>
              <w:sz w:val="18"/>
              <w:szCs w:val="18"/>
              <w:lang w:val="es-CL" w:eastAsia="es-CL"/>
            </w:rPr>
            <w:t>rol (es)</w:t>
          </w:r>
          <w:r w:rsidRPr="002B71F5">
            <w:rPr>
              <w:rFonts w:ascii="Calibri" w:hAnsi="Calibri" w:cs="Calibri"/>
              <w:bCs/>
              <w:color w:val="FF0000"/>
              <w:sz w:val="18"/>
              <w:szCs w:val="18"/>
              <w:lang w:val="es-CL" w:eastAsia="es-CL"/>
            </w:rPr>
            <w:t>]</w:t>
          </w:r>
        </w:p>
      </w:docPartBody>
    </w:docPart>
    <w:docPart>
      <w:docPartPr>
        <w:name w:val="745E95D4F30C45A988376B181B892DD9"/>
        <w:category>
          <w:name w:val="General"/>
          <w:gallery w:val="placeholder"/>
        </w:category>
        <w:types>
          <w:type w:val="bbPlcHdr"/>
        </w:types>
        <w:behaviors>
          <w:behavior w:val="content"/>
        </w:behaviors>
        <w:guid w:val="{D5785482-E915-472E-A5B4-540233A3654E}"/>
      </w:docPartPr>
      <w:docPartBody>
        <w:p w:rsidR="005C7C48" w:rsidRDefault="00312094" w:rsidP="00312094">
          <w:pPr>
            <w:pStyle w:val="745E95D4F30C45A988376B181B892DD93"/>
          </w:pPr>
          <w:r w:rsidRPr="002B71F5">
            <w:rPr>
              <w:rFonts w:ascii="Calibri" w:hAnsi="Calibri" w:cs="Calibri"/>
              <w:bCs/>
              <w:color w:val="FF0000"/>
              <w:sz w:val="18"/>
              <w:szCs w:val="18"/>
              <w:lang w:val="es-CL" w:eastAsia="es-CL"/>
            </w:rPr>
            <w:t>[</w:t>
          </w:r>
          <w:r>
            <w:rPr>
              <w:rFonts w:ascii="Calibri" w:hAnsi="Calibri" w:cs="Calibri"/>
              <w:bCs/>
              <w:color w:val="FF0000"/>
              <w:sz w:val="18"/>
              <w:szCs w:val="18"/>
              <w:lang w:val="es-CL" w:eastAsia="es-CL"/>
            </w:rPr>
            <w:t>Escribir descripción, ver ejemplo en instructivo</w:t>
          </w:r>
          <w:r w:rsidRPr="002B71F5">
            <w:rPr>
              <w:rFonts w:ascii="Calibri" w:hAnsi="Calibri" w:cs="Calibri"/>
              <w:bCs/>
              <w:color w:val="FF0000"/>
              <w:sz w:val="18"/>
              <w:szCs w:val="18"/>
              <w:lang w:val="es-CL" w:eastAsia="es-CL"/>
            </w:rPr>
            <w:t>]</w:t>
          </w:r>
        </w:p>
      </w:docPartBody>
    </w:docPart>
    <w:docPart>
      <w:docPartPr>
        <w:name w:val="BEB52084C2F34EECA3E752976E1DEE07"/>
        <w:category>
          <w:name w:val="General"/>
          <w:gallery w:val="placeholder"/>
        </w:category>
        <w:types>
          <w:type w:val="bbPlcHdr"/>
        </w:types>
        <w:behaviors>
          <w:behavior w:val="content"/>
        </w:behaviors>
        <w:guid w:val="{1F42CA67-1938-403A-A780-57926595257E}"/>
      </w:docPartPr>
      <w:docPartBody>
        <w:p w:rsidR="005C7C48" w:rsidRDefault="00312094" w:rsidP="00312094">
          <w:pPr>
            <w:pStyle w:val="BEB52084C2F34EECA3E752976E1DEE073"/>
          </w:pPr>
          <w:r w:rsidRPr="002B71F5">
            <w:rPr>
              <w:rFonts w:ascii="Calibri" w:hAnsi="Calibri" w:cs="Calibri"/>
              <w:bCs/>
              <w:color w:val="FF0000"/>
              <w:sz w:val="18"/>
              <w:szCs w:val="18"/>
              <w:lang w:val="es-CL" w:eastAsia="es-CL"/>
            </w:rPr>
            <w:t>[</w:t>
          </w:r>
          <w:r>
            <w:rPr>
              <w:rFonts w:ascii="Calibri" w:hAnsi="Calibri" w:cs="Calibri"/>
              <w:bCs/>
              <w:color w:val="FF0000"/>
              <w:sz w:val="18"/>
              <w:szCs w:val="18"/>
              <w:lang w:val="es-CL" w:eastAsia="es-CL"/>
            </w:rPr>
            <w:t>Escribir descripción, ver ejemplo en instructivo</w:t>
          </w:r>
          <w:r w:rsidRPr="002B71F5">
            <w:rPr>
              <w:rFonts w:ascii="Calibri" w:hAnsi="Calibri" w:cs="Calibri"/>
              <w:bCs/>
              <w:color w:val="FF0000"/>
              <w:sz w:val="18"/>
              <w:szCs w:val="18"/>
              <w:lang w:val="es-CL" w:eastAsia="es-CL"/>
            </w:rPr>
            <w:t>]</w:t>
          </w:r>
        </w:p>
      </w:docPartBody>
    </w:docPart>
    <w:docPart>
      <w:docPartPr>
        <w:name w:val="33C0F09792E84820BF5C24EECF8D64EA"/>
        <w:category>
          <w:name w:val="General"/>
          <w:gallery w:val="placeholder"/>
        </w:category>
        <w:types>
          <w:type w:val="bbPlcHdr"/>
        </w:types>
        <w:behaviors>
          <w:behavior w:val="content"/>
        </w:behaviors>
        <w:guid w:val="{E979A645-BC4A-4F63-A84C-B5A32A9D8C9E}"/>
      </w:docPartPr>
      <w:docPartBody>
        <w:p w:rsidR="005C7C48" w:rsidRDefault="00312094" w:rsidP="00312094">
          <w:pPr>
            <w:pStyle w:val="33C0F09792E84820BF5C24EECF8D64EA3"/>
          </w:pPr>
          <w:r w:rsidRPr="002B71F5">
            <w:rPr>
              <w:rFonts w:ascii="Calibri" w:hAnsi="Calibri" w:cs="Calibri"/>
              <w:bCs/>
              <w:color w:val="FF0000"/>
              <w:sz w:val="18"/>
              <w:szCs w:val="18"/>
              <w:lang w:val="es-CL" w:eastAsia="es-CL"/>
            </w:rPr>
            <w:t xml:space="preserve">[Indicar </w:t>
          </w:r>
          <w:r>
            <w:rPr>
              <w:rFonts w:ascii="Calibri" w:hAnsi="Calibri" w:cs="Calibri"/>
              <w:bCs/>
              <w:color w:val="FF0000"/>
              <w:sz w:val="18"/>
              <w:szCs w:val="18"/>
              <w:lang w:val="es-CL" w:eastAsia="es-CL"/>
            </w:rPr>
            <w:t>responsable, ver ejemplo en instructivo</w:t>
          </w:r>
          <w:r w:rsidRPr="002B71F5">
            <w:rPr>
              <w:rFonts w:ascii="Calibri" w:hAnsi="Calibri" w:cs="Calibri"/>
              <w:bCs/>
              <w:color w:val="FF0000"/>
              <w:sz w:val="18"/>
              <w:szCs w:val="18"/>
              <w:lang w:val="es-CL" w:eastAsia="es-CL"/>
            </w:rPr>
            <w:t>]</w:t>
          </w:r>
        </w:p>
      </w:docPartBody>
    </w:docPart>
    <w:docPart>
      <w:docPartPr>
        <w:name w:val="D980B1DCAFA946429B041850EE563FD9"/>
        <w:category>
          <w:name w:val="General"/>
          <w:gallery w:val="placeholder"/>
        </w:category>
        <w:types>
          <w:type w:val="bbPlcHdr"/>
        </w:types>
        <w:behaviors>
          <w:behavior w:val="content"/>
        </w:behaviors>
        <w:guid w:val="{845E1E3D-8A91-46D2-A250-EB12B938FB9F}"/>
      </w:docPartPr>
      <w:docPartBody>
        <w:p w:rsidR="005C7C48" w:rsidRDefault="00312094" w:rsidP="00312094">
          <w:pPr>
            <w:pStyle w:val="D980B1DCAFA946429B041850EE563FD93"/>
          </w:pPr>
          <w:r w:rsidRPr="002B71F5">
            <w:rPr>
              <w:rFonts w:ascii="Calibri" w:hAnsi="Calibri" w:cs="Calibri"/>
              <w:bCs/>
              <w:color w:val="FF0000"/>
              <w:sz w:val="18"/>
              <w:szCs w:val="18"/>
              <w:lang w:val="es-CL" w:eastAsia="es-CL"/>
            </w:rPr>
            <w:t xml:space="preserve">[Indicar </w:t>
          </w:r>
          <w:r>
            <w:rPr>
              <w:rFonts w:ascii="Calibri" w:hAnsi="Calibri" w:cs="Calibri"/>
              <w:bCs/>
              <w:color w:val="FF0000"/>
              <w:sz w:val="18"/>
              <w:szCs w:val="18"/>
              <w:lang w:val="es-CL" w:eastAsia="es-CL"/>
            </w:rPr>
            <w:t>responsable, ver ejemplo en instructivo</w:t>
          </w:r>
          <w:r w:rsidRPr="002B71F5">
            <w:rPr>
              <w:rFonts w:ascii="Calibri" w:hAnsi="Calibri" w:cs="Calibri"/>
              <w:bCs/>
              <w:color w:val="FF0000"/>
              <w:sz w:val="18"/>
              <w:szCs w:val="18"/>
              <w:lang w:val="es-CL" w:eastAsia="es-CL"/>
            </w:rPr>
            <w:t>]</w:t>
          </w:r>
        </w:p>
      </w:docPartBody>
    </w:docPart>
    <w:docPart>
      <w:docPartPr>
        <w:name w:val="6CAECAB6F8A343ECAA0D74A045829761"/>
        <w:category>
          <w:name w:val="General"/>
          <w:gallery w:val="placeholder"/>
        </w:category>
        <w:types>
          <w:type w:val="bbPlcHdr"/>
        </w:types>
        <w:behaviors>
          <w:behavior w:val="content"/>
        </w:behaviors>
        <w:guid w:val="{9505CDB2-F587-4B00-812D-BDA2DD9CDA88}"/>
      </w:docPartPr>
      <w:docPartBody>
        <w:p w:rsidR="005C7C48" w:rsidRDefault="00312094" w:rsidP="00312094">
          <w:pPr>
            <w:pStyle w:val="6CAECAB6F8A343ECAA0D74A0458297613"/>
          </w:pPr>
          <w:r w:rsidRPr="002B71F5">
            <w:rPr>
              <w:rFonts w:ascii="Calibri" w:hAnsi="Calibri" w:cs="Calibri"/>
              <w:bCs/>
              <w:color w:val="FF0000"/>
              <w:sz w:val="18"/>
              <w:szCs w:val="18"/>
              <w:lang w:val="es-CL" w:eastAsia="es-CL"/>
            </w:rPr>
            <w:t xml:space="preserve">[Indicar </w:t>
          </w:r>
          <w:r>
            <w:rPr>
              <w:rFonts w:ascii="Calibri" w:hAnsi="Calibri" w:cs="Calibri"/>
              <w:bCs/>
              <w:color w:val="FF0000"/>
              <w:sz w:val="18"/>
              <w:szCs w:val="18"/>
              <w:lang w:val="es-CL" w:eastAsia="es-CL"/>
            </w:rPr>
            <w:t>formato, ver ejemplo en instructivo</w:t>
          </w:r>
          <w:r w:rsidRPr="002B71F5">
            <w:rPr>
              <w:rFonts w:ascii="Calibri" w:hAnsi="Calibri" w:cs="Calibri"/>
              <w:bCs/>
              <w:color w:val="FF0000"/>
              <w:sz w:val="18"/>
              <w:szCs w:val="18"/>
              <w:lang w:val="es-CL" w:eastAsia="es-CL"/>
            </w:rPr>
            <w:t>]</w:t>
          </w:r>
        </w:p>
      </w:docPartBody>
    </w:docPart>
    <w:docPart>
      <w:docPartPr>
        <w:name w:val="1E5C67C392444068862EB448CAE0C36B"/>
        <w:category>
          <w:name w:val="General"/>
          <w:gallery w:val="placeholder"/>
        </w:category>
        <w:types>
          <w:type w:val="bbPlcHdr"/>
        </w:types>
        <w:behaviors>
          <w:behavior w:val="content"/>
        </w:behaviors>
        <w:guid w:val="{98453828-2C2C-44B6-A6A9-09C3A7FD2C3B}"/>
      </w:docPartPr>
      <w:docPartBody>
        <w:p w:rsidR="005C7C48" w:rsidRDefault="00312094" w:rsidP="00312094">
          <w:pPr>
            <w:pStyle w:val="1E5C67C392444068862EB448CAE0C36B3"/>
          </w:pPr>
          <w:r w:rsidRPr="002B71F5">
            <w:rPr>
              <w:rFonts w:ascii="Calibri" w:hAnsi="Calibri" w:cs="Calibri"/>
              <w:bCs/>
              <w:color w:val="FF0000"/>
              <w:sz w:val="18"/>
              <w:szCs w:val="18"/>
              <w:lang w:val="es-CL" w:eastAsia="es-CL"/>
            </w:rPr>
            <w:t xml:space="preserve">[Indicar </w:t>
          </w:r>
          <w:r>
            <w:rPr>
              <w:rFonts w:ascii="Calibri" w:hAnsi="Calibri" w:cs="Calibri"/>
              <w:bCs/>
              <w:color w:val="FF0000"/>
              <w:sz w:val="18"/>
              <w:szCs w:val="18"/>
              <w:lang w:val="es-CL" w:eastAsia="es-CL"/>
            </w:rPr>
            <w:t>formato, ver ejemplo en instructivo</w:t>
          </w:r>
          <w:r w:rsidRPr="002B71F5">
            <w:rPr>
              <w:rFonts w:ascii="Calibri" w:hAnsi="Calibri" w:cs="Calibri"/>
              <w:bCs/>
              <w:color w:val="FF0000"/>
              <w:sz w:val="18"/>
              <w:szCs w:val="18"/>
              <w:lang w:val="es-CL" w:eastAsia="es-CL"/>
            </w:rPr>
            <w:t>]</w:t>
          </w:r>
        </w:p>
      </w:docPartBody>
    </w:docPart>
    <w:docPart>
      <w:docPartPr>
        <w:name w:val="0CBF2D2B11E74BE99450135FD5B35FC5"/>
        <w:category>
          <w:name w:val="General"/>
          <w:gallery w:val="placeholder"/>
        </w:category>
        <w:types>
          <w:type w:val="bbPlcHdr"/>
        </w:types>
        <w:behaviors>
          <w:behavior w:val="content"/>
        </w:behaviors>
        <w:guid w:val="{200A7D39-E235-40B9-930D-D0A32CCA1FA8}"/>
      </w:docPartPr>
      <w:docPartBody>
        <w:p w:rsidR="005C7C48" w:rsidRDefault="00312094" w:rsidP="00312094">
          <w:pPr>
            <w:pStyle w:val="0CBF2D2B11E74BE99450135FD5B35FC53"/>
          </w:pPr>
          <w:r w:rsidRPr="002B71F5">
            <w:rPr>
              <w:rFonts w:ascii="Calibri" w:hAnsi="Calibri" w:cs="Calibri"/>
              <w:bCs/>
              <w:color w:val="FF0000"/>
              <w:sz w:val="18"/>
              <w:szCs w:val="18"/>
              <w:lang w:val="es-CL" w:eastAsia="es-CL"/>
            </w:rPr>
            <w:t xml:space="preserve">[Indicar </w:t>
          </w:r>
          <w:r>
            <w:rPr>
              <w:rFonts w:ascii="Calibri" w:hAnsi="Calibri" w:cs="Calibri"/>
              <w:bCs/>
              <w:color w:val="FF0000"/>
              <w:sz w:val="18"/>
              <w:szCs w:val="18"/>
              <w:lang w:val="es-CL" w:eastAsia="es-CL"/>
            </w:rPr>
            <w:t>acciones a realizar, ver ejemplos en instructivo</w:t>
          </w:r>
          <w:r w:rsidRPr="002B71F5">
            <w:rPr>
              <w:rFonts w:ascii="Calibri" w:hAnsi="Calibri" w:cs="Calibri"/>
              <w:bCs/>
              <w:color w:val="FF0000"/>
              <w:sz w:val="18"/>
              <w:szCs w:val="18"/>
              <w:lang w:val="es-CL" w:eastAsia="es-CL"/>
            </w:rPr>
            <w:t>]</w:t>
          </w:r>
        </w:p>
      </w:docPartBody>
    </w:docPart>
    <w:docPart>
      <w:docPartPr>
        <w:name w:val="0E224D1D4C3A4C37BE248A8592C71928"/>
        <w:category>
          <w:name w:val="General"/>
          <w:gallery w:val="placeholder"/>
        </w:category>
        <w:types>
          <w:type w:val="bbPlcHdr"/>
        </w:types>
        <w:behaviors>
          <w:behavior w:val="content"/>
        </w:behaviors>
        <w:guid w:val="{F5F6938A-947E-4FAF-9AED-ED69344F25FC}"/>
      </w:docPartPr>
      <w:docPartBody>
        <w:p w:rsidR="005C7C48" w:rsidRDefault="00312094" w:rsidP="00312094">
          <w:pPr>
            <w:pStyle w:val="0E224D1D4C3A4C37BE248A8592C719283"/>
          </w:pPr>
          <w:r w:rsidRPr="00A66026">
            <w:rPr>
              <w:rFonts w:ascii="Calibri" w:hAnsi="Calibri" w:cs="Calibri"/>
              <w:bCs/>
              <w:color w:val="FF0000"/>
              <w:sz w:val="18"/>
              <w:szCs w:val="18"/>
              <w:lang w:val="es-CL" w:eastAsia="es-CL"/>
            </w:rPr>
            <w:t>[Indicar acciones a realizar, ver ejemplos en instructivo]</w:t>
          </w:r>
        </w:p>
      </w:docPartBody>
    </w:docPart>
    <w:docPart>
      <w:docPartPr>
        <w:name w:val="CB333B43A2254D15BA9598172DB2BE65"/>
        <w:category>
          <w:name w:val="General"/>
          <w:gallery w:val="placeholder"/>
        </w:category>
        <w:types>
          <w:type w:val="bbPlcHdr"/>
        </w:types>
        <w:behaviors>
          <w:behavior w:val="content"/>
        </w:behaviors>
        <w:guid w:val="{CA8229C5-2455-4C73-8848-466ED752FD2A}"/>
      </w:docPartPr>
      <w:docPartBody>
        <w:p w:rsidR="005C7C48" w:rsidRDefault="00312094" w:rsidP="00312094">
          <w:pPr>
            <w:pStyle w:val="CB333B43A2254D15BA9598172DB2BE653"/>
          </w:pPr>
          <w:r w:rsidRPr="002B71F5">
            <w:rPr>
              <w:rFonts w:ascii="Calibri" w:hAnsi="Calibri" w:cs="Calibri"/>
              <w:bCs/>
              <w:color w:val="FF0000"/>
              <w:sz w:val="18"/>
              <w:szCs w:val="18"/>
              <w:lang w:val="es-CL" w:eastAsia="es-CL"/>
            </w:rPr>
            <w:t>[Indicar responsable]</w:t>
          </w:r>
        </w:p>
      </w:docPartBody>
    </w:docPart>
    <w:docPart>
      <w:docPartPr>
        <w:name w:val="B9CE2CCA3C784C2CAE214B569E644598"/>
        <w:category>
          <w:name w:val="General"/>
          <w:gallery w:val="placeholder"/>
        </w:category>
        <w:types>
          <w:type w:val="bbPlcHdr"/>
        </w:types>
        <w:behaviors>
          <w:behavior w:val="content"/>
        </w:behaviors>
        <w:guid w:val="{D2996DF9-21F5-4436-A9F1-30DA81BB496F}"/>
      </w:docPartPr>
      <w:docPartBody>
        <w:p w:rsidR="005C7C48" w:rsidRDefault="00312094" w:rsidP="00312094">
          <w:pPr>
            <w:pStyle w:val="B9CE2CCA3C784C2CAE214B569E6445983"/>
          </w:pPr>
          <w:r w:rsidRPr="00A66026">
            <w:rPr>
              <w:rFonts w:ascii="Calibri" w:hAnsi="Calibri" w:cs="Calibri"/>
              <w:bCs/>
              <w:color w:val="FF0000"/>
              <w:sz w:val="18"/>
              <w:szCs w:val="18"/>
              <w:lang w:val="es-CL" w:eastAsia="es-CL"/>
            </w:rPr>
            <w:t>[Indicar acciones a realizar, ver ejemplos en instructivo]</w:t>
          </w:r>
        </w:p>
      </w:docPartBody>
    </w:docPart>
    <w:docPart>
      <w:docPartPr>
        <w:name w:val="DE216B2BD23A49ADA439733442F85975"/>
        <w:category>
          <w:name w:val="General"/>
          <w:gallery w:val="placeholder"/>
        </w:category>
        <w:types>
          <w:type w:val="bbPlcHdr"/>
        </w:types>
        <w:behaviors>
          <w:behavior w:val="content"/>
        </w:behaviors>
        <w:guid w:val="{7516CCC5-ECE2-45D0-9FA2-F890672FB13C}"/>
      </w:docPartPr>
      <w:docPartBody>
        <w:p w:rsidR="005C7C48" w:rsidRDefault="00312094" w:rsidP="00312094">
          <w:pPr>
            <w:pStyle w:val="DE216B2BD23A49ADA439733442F859753"/>
          </w:pPr>
          <w:r w:rsidRPr="002B71F5">
            <w:rPr>
              <w:rFonts w:ascii="Calibri" w:hAnsi="Calibri" w:cs="Calibri"/>
              <w:bCs/>
              <w:color w:val="FF0000"/>
              <w:sz w:val="18"/>
              <w:szCs w:val="18"/>
              <w:lang w:val="es-CL" w:eastAsia="es-CL"/>
            </w:rPr>
            <w:t>[Indicar responsable]</w:t>
          </w:r>
        </w:p>
      </w:docPartBody>
    </w:docPart>
    <w:docPart>
      <w:docPartPr>
        <w:name w:val="9ADD11FFF9A84E14AFD373E7251793CC"/>
        <w:category>
          <w:name w:val="General"/>
          <w:gallery w:val="placeholder"/>
        </w:category>
        <w:types>
          <w:type w:val="bbPlcHdr"/>
        </w:types>
        <w:behaviors>
          <w:behavior w:val="content"/>
        </w:behaviors>
        <w:guid w:val="{C12E1165-5AE1-4CA0-B127-9B57E84C6963}"/>
      </w:docPartPr>
      <w:docPartBody>
        <w:p w:rsidR="005C7C48" w:rsidRDefault="00312094" w:rsidP="00312094">
          <w:pPr>
            <w:pStyle w:val="9ADD11FFF9A84E14AFD373E7251793CC3"/>
          </w:pPr>
          <w:r w:rsidRPr="00A66026">
            <w:rPr>
              <w:rFonts w:ascii="Calibri" w:hAnsi="Calibri" w:cs="Calibri"/>
              <w:bCs/>
              <w:color w:val="FF0000"/>
              <w:sz w:val="18"/>
              <w:szCs w:val="18"/>
              <w:lang w:val="es-CL" w:eastAsia="es-CL"/>
            </w:rPr>
            <w:t>[Indicar acciones a realizar, ver ejemplos en instructivo]</w:t>
          </w:r>
        </w:p>
      </w:docPartBody>
    </w:docPart>
    <w:docPart>
      <w:docPartPr>
        <w:name w:val="8297B39D93874D4D9067D8EA5D8F17C9"/>
        <w:category>
          <w:name w:val="General"/>
          <w:gallery w:val="placeholder"/>
        </w:category>
        <w:types>
          <w:type w:val="bbPlcHdr"/>
        </w:types>
        <w:behaviors>
          <w:behavior w:val="content"/>
        </w:behaviors>
        <w:guid w:val="{332E0C6F-84B1-4116-826B-C2D6AC78229E}"/>
      </w:docPartPr>
      <w:docPartBody>
        <w:p w:rsidR="005C7C48" w:rsidRDefault="00312094" w:rsidP="00312094">
          <w:pPr>
            <w:pStyle w:val="8297B39D93874D4D9067D8EA5D8F17C93"/>
          </w:pPr>
          <w:r w:rsidRPr="002B71F5">
            <w:rPr>
              <w:rFonts w:ascii="Calibri" w:hAnsi="Calibri" w:cs="Calibri"/>
              <w:bCs/>
              <w:color w:val="FF0000"/>
              <w:sz w:val="18"/>
              <w:szCs w:val="18"/>
              <w:lang w:val="es-CL" w:eastAsia="es-CL"/>
            </w:rPr>
            <w:t>[Indicar responsable]</w:t>
          </w:r>
        </w:p>
      </w:docPartBody>
    </w:docPart>
    <w:docPart>
      <w:docPartPr>
        <w:name w:val="A3096DD6B2E14F57A356FF6E93F7DD00"/>
        <w:category>
          <w:name w:val="General"/>
          <w:gallery w:val="placeholder"/>
        </w:category>
        <w:types>
          <w:type w:val="bbPlcHdr"/>
        </w:types>
        <w:behaviors>
          <w:behavior w:val="content"/>
        </w:behaviors>
        <w:guid w:val="{0F31ADCD-8960-421C-8777-4A6E84680EC6}"/>
      </w:docPartPr>
      <w:docPartBody>
        <w:p w:rsidR="005C7C48" w:rsidRDefault="00312094" w:rsidP="00312094">
          <w:pPr>
            <w:pStyle w:val="A3096DD6B2E14F57A356FF6E93F7DD003"/>
          </w:pPr>
          <w:r w:rsidRPr="00A66026">
            <w:rPr>
              <w:rFonts w:ascii="Calibri" w:hAnsi="Calibri" w:cs="Calibri"/>
              <w:bCs/>
              <w:color w:val="FF0000"/>
              <w:sz w:val="18"/>
              <w:szCs w:val="18"/>
              <w:lang w:val="es-CL" w:eastAsia="es-CL"/>
            </w:rPr>
            <w:t>[Indicar acciones a realizar, ver ejemplos en instructivo]</w:t>
          </w:r>
        </w:p>
      </w:docPartBody>
    </w:docPart>
    <w:docPart>
      <w:docPartPr>
        <w:name w:val="1A96835486AC44E0A0551801B40E3A0A"/>
        <w:category>
          <w:name w:val="General"/>
          <w:gallery w:val="placeholder"/>
        </w:category>
        <w:types>
          <w:type w:val="bbPlcHdr"/>
        </w:types>
        <w:behaviors>
          <w:behavior w:val="content"/>
        </w:behaviors>
        <w:guid w:val="{978DB6F3-3D39-4AA9-A9CD-0BEEE53A7500}"/>
      </w:docPartPr>
      <w:docPartBody>
        <w:p w:rsidR="005C7C48" w:rsidRDefault="00312094" w:rsidP="00312094">
          <w:pPr>
            <w:pStyle w:val="1A96835486AC44E0A0551801B40E3A0A3"/>
          </w:pPr>
          <w:r w:rsidRPr="002B71F5">
            <w:rPr>
              <w:rFonts w:ascii="Calibri" w:hAnsi="Calibri" w:cs="Calibri"/>
              <w:bCs/>
              <w:color w:val="FF0000"/>
              <w:sz w:val="18"/>
              <w:szCs w:val="18"/>
              <w:lang w:val="es-CL" w:eastAsia="es-CL"/>
            </w:rPr>
            <w:t>[Indicar responsable]</w:t>
          </w:r>
        </w:p>
      </w:docPartBody>
    </w:docPart>
    <w:docPart>
      <w:docPartPr>
        <w:name w:val="5BA63252F3B74FF7B481C12659092524"/>
        <w:category>
          <w:name w:val="General"/>
          <w:gallery w:val="placeholder"/>
        </w:category>
        <w:types>
          <w:type w:val="bbPlcHdr"/>
        </w:types>
        <w:behaviors>
          <w:behavior w:val="content"/>
        </w:behaviors>
        <w:guid w:val="{7A10AF6D-4CFA-4C88-BDD1-E189FF86A6A9}"/>
      </w:docPartPr>
      <w:docPartBody>
        <w:p w:rsidR="005C7C48" w:rsidRDefault="00312094" w:rsidP="00312094">
          <w:pPr>
            <w:pStyle w:val="5BA63252F3B74FF7B481C126590925243"/>
          </w:pPr>
          <w:r w:rsidRPr="00A66026">
            <w:rPr>
              <w:rFonts w:ascii="Calibri" w:hAnsi="Calibri" w:cs="Calibri"/>
              <w:bCs/>
              <w:color w:val="FF0000"/>
              <w:sz w:val="18"/>
              <w:szCs w:val="18"/>
              <w:lang w:val="es-CL" w:eastAsia="es-CL"/>
            </w:rPr>
            <w:t>[Indicar acciones a realizar, ver ejemplos en instructivo]</w:t>
          </w:r>
        </w:p>
      </w:docPartBody>
    </w:docPart>
    <w:docPart>
      <w:docPartPr>
        <w:name w:val="BA29DB2D6833455FA688683D9D7B3D34"/>
        <w:category>
          <w:name w:val="General"/>
          <w:gallery w:val="placeholder"/>
        </w:category>
        <w:types>
          <w:type w:val="bbPlcHdr"/>
        </w:types>
        <w:behaviors>
          <w:behavior w:val="content"/>
        </w:behaviors>
        <w:guid w:val="{277765EA-0A75-4A29-BD96-157C5AF71ABA}"/>
      </w:docPartPr>
      <w:docPartBody>
        <w:p w:rsidR="005C7C48" w:rsidRDefault="00312094" w:rsidP="00312094">
          <w:pPr>
            <w:pStyle w:val="BA29DB2D6833455FA688683D9D7B3D343"/>
          </w:pPr>
          <w:r w:rsidRPr="002B71F5">
            <w:rPr>
              <w:rFonts w:ascii="Calibri" w:hAnsi="Calibri" w:cs="Calibri"/>
              <w:bCs/>
              <w:color w:val="FF0000"/>
              <w:sz w:val="18"/>
              <w:szCs w:val="18"/>
              <w:lang w:val="es-CL" w:eastAsia="es-CL"/>
            </w:rPr>
            <w:t>[Indicar responsable]</w:t>
          </w:r>
        </w:p>
      </w:docPartBody>
    </w:docPart>
    <w:docPart>
      <w:docPartPr>
        <w:name w:val="C65B06AAE3484FA69D81229D9DA00422"/>
        <w:category>
          <w:name w:val="General"/>
          <w:gallery w:val="placeholder"/>
        </w:category>
        <w:types>
          <w:type w:val="bbPlcHdr"/>
        </w:types>
        <w:behaviors>
          <w:behavior w:val="content"/>
        </w:behaviors>
        <w:guid w:val="{689B8EAA-4B58-4A19-BE54-C2ECD08CFF66}"/>
      </w:docPartPr>
      <w:docPartBody>
        <w:p w:rsidR="005C7C48" w:rsidRDefault="00312094" w:rsidP="00312094">
          <w:pPr>
            <w:pStyle w:val="C65B06AAE3484FA69D81229D9DA004223"/>
          </w:pPr>
          <w:r w:rsidRPr="00A66026">
            <w:rPr>
              <w:rFonts w:ascii="Calibri" w:hAnsi="Calibri" w:cs="Calibri"/>
              <w:bCs/>
              <w:color w:val="FF0000"/>
              <w:sz w:val="18"/>
              <w:szCs w:val="18"/>
              <w:lang w:val="es-CL" w:eastAsia="es-CL"/>
            </w:rPr>
            <w:t>[Indicar acciones a realizar, ver ejemplos en instructivo]</w:t>
          </w:r>
        </w:p>
      </w:docPartBody>
    </w:docPart>
    <w:docPart>
      <w:docPartPr>
        <w:name w:val="AD01CC021128413A8A38139D26E82801"/>
        <w:category>
          <w:name w:val="General"/>
          <w:gallery w:val="placeholder"/>
        </w:category>
        <w:types>
          <w:type w:val="bbPlcHdr"/>
        </w:types>
        <w:behaviors>
          <w:behavior w:val="content"/>
        </w:behaviors>
        <w:guid w:val="{252E484D-ABA2-4A69-BC57-701CF0A9F987}"/>
      </w:docPartPr>
      <w:docPartBody>
        <w:p w:rsidR="005C7C48" w:rsidRDefault="00312094" w:rsidP="00312094">
          <w:pPr>
            <w:pStyle w:val="AD01CC021128413A8A38139D26E828013"/>
          </w:pPr>
          <w:r w:rsidRPr="002B71F5">
            <w:rPr>
              <w:rFonts w:ascii="Calibri" w:hAnsi="Calibri" w:cs="Calibri"/>
              <w:bCs/>
              <w:color w:val="FF0000"/>
              <w:sz w:val="18"/>
              <w:szCs w:val="18"/>
              <w:lang w:val="es-CL" w:eastAsia="es-CL"/>
            </w:rPr>
            <w:t>[Indicar responsable]</w:t>
          </w:r>
        </w:p>
      </w:docPartBody>
    </w:docPart>
    <w:docPart>
      <w:docPartPr>
        <w:name w:val="58586061AF804A9CB62530A75BF4F44C"/>
        <w:category>
          <w:name w:val="General"/>
          <w:gallery w:val="placeholder"/>
        </w:category>
        <w:types>
          <w:type w:val="bbPlcHdr"/>
        </w:types>
        <w:behaviors>
          <w:behavior w:val="content"/>
        </w:behaviors>
        <w:guid w:val="{88794D9C-14B7-45BF-8553-906BCC952A9E}"/>
      </w:docPartPr>
      <w:docPartBody>
        <w:p w:rsidR="005C7C48" w:rsidRDefault="00312094" w:rsidP="00312094">
          <w:pPr>
            <w:pStyle w:val="58586061AF804A9CB62530A75BF4F44C3"/>
          </w:pPr>
          <w:r w:rsidRPr="00A66026">
            <w:rPr>
              <w:rFonts w:ascii="Calibri" w:hAnsi="Calibri" w:cs="Calibri"/>
              <w:bCs/>
              <w:color w:val="FF0000"/>
              <w:sz w:val="18"/>
              <w:szCs w:val="18"/>
              <w:lang w:val="es-CL" w:eastAsia="es-CL"/>
            </w:rPr>
            <w:t>[Indicar acciones a realizar, ver ejemplos en instructivo]</w:t>
          </w:r>
        </w:p>
      </w:docPartBody>
    </w:docPart>
    <w:docPart>
      <w:docPartPr>
        <w:name w:val="B8A1908F85824BBAA5761A5D3F43D45B"/>
        <w:category>
          <w:name w:val="General"/>
          <w:gallery w:val="placeholder"/>
        </w:category>
        <w:types>
          <w:type w:val="bbPlcHdr"/>
        </w:types>
        <w:behaviors>
          <w:behavior w:val="content"/>
        </w:behaviors>
        <w:guid w:val="{D0CDAEB4-2E5C-4639-9435-061ABFF88ACF}"/>
      </w:docPartPr>
      <w:docPartBody>
        <w:p w:rsidR="005C7C48" w:rsidRDefault="00312094" w:rsidP="00312094">
          <w:pPr>
            <w:pStyle w:val="B8A1908F85824BBAA5761A5D3F43D45B3"/>
          </w:pPr>
          <w:r w:rsidRPr="002B71F5">
            <w:rPr>
              <w:rFonts w:ascii="Calibri" w:hAnsi="Calibri" w:cs="Calibri"/>
              <w:bCs/>
              <w:color w:val="FF0000"/>
              <w:sz w:val="18"/>
              <w:szCs w:val="18"/>
              <w:lang w:val="es-CL" w:eastAsia="es-CL"/>
            </w:rPr>
            <w:t>[Indicar responsable]</w:t>
          </w:r>
        </w:p>
      </w:docPartBody>
    </w:docPart>
    <w:docPart>
      <w:docPartPr>
        <w:name w:val="0E9389D7A75B440798569030AEEE2B28"/>
        <w:category>
          <w:name w:val="General"/>
          <w:gallery w:val="placeholder"/>
        </w:category>
        <w:types>
          <w:type w:val="bbPlcHdr"/>
        </w:types>
        <w:behaviors>
          <w:behavior w:val="content"/>
        </w:behaviors>
        <w:guid w:val="{E7114B86-B4FB-486E-B4BC-11769E2E7C1A}"/>
      </w:docPartPr>
      <w:docPartBody>
        <w:p w:rsidR="005C7C48" w:rsidRDefault="00312094" w:rsidP="00312094">
          <w:pPr>
            <w:pStyle w:val="0E9389D7A75B440798569030AEEE2B283"/>
          </w:pPr>
          <w:r w:rsidRPr="00A66026">
            <w:rPr>
              <w:rFonts w:ascii="Calibri" w:hAnsi="Calibri" w:cs="Calibri"/>
              <w:bCs/>
              <w:color w:val="FF0000"/>
              <w:sz w:val="18"/>
              <w:szCs w:val="18"/>
              <w:lang w:val="es-CL" w:eastAsia="es-CL"/>
            </w:rPr>
            <w:t>[Indicar acciones a realizar, ver ejemplos en instructivo]</w:t>
          </w:r>
        </w:p>
      </w:docPartBody>
    </w:docPart>
    <w:docPart>
      <w:docPartPr>
        <w:name w:val="D298F9DC95184DEA86F472ECC8253ABA"/>
        <w:category>
          <w:name w:val="General"/>
          <w:gallery w:val="placeholder"/>
        </w:category>
        <w:types>
          <w:type w:val="bbPlcHdr"/>
        </w:types>
        <w:behaviors>
          <w:behavior w:val="content"/>
        </w:behaviors>
        <w:guid w:val="{F3AB67B4-3DE8-4E2C-B600-0410DB2CA2DE}"/>
      </w:docPartPr>
      <w:docPartBody>
        <w:p w:rsidR="005C7C48" w:rsidRDefault="00312094" w:rsidP="00312094">
          <w:pPr>
            <w:pStyle w:val="D298F9DC95184DEA86F472ECC8253ABA3"/>
          </w:pPr>
          <w:r w:rsidRPr="002B71F5">
            <w:rPr>
              <w:rFonts w:ascii="Calibri" w:hAnsi="Calibri" w:cs="Calibri"/>
              <w:bCs/>
              <w:color w:val="FF0000"/>
              <w:sz w:val="18"/>
              <w:szCs w:val="18"/>
              <w:lang w:val="es-CL" w:eastAsia="es-CL"/>
            </w:rPr>
            <w:t>[Indicar responsable]</w:t>
          </w:r>
        </w:p>
      </w:docPartBody>
    </w:docPart>
    <w:docPart>
      <w:docPartPr>
        <w:name w:val="95BCFB9BBCE84C49B2E182289BC508A4"/>
        <w:category>
          <w:name w:val="General"/>
          <w:gallery w:val="placeholder"/>
        </w:category>
        <w:types>
          <w:type w:val="bbPlcHdr"/>
        </w:types>
        <w:behaviors>
          <w:behavior w:val="content"/>
        </w:behaviors>
        <w:guid w:val="{05BE0534-ECDE-4F3F-B59C-E239AF262576}"/>
      </w:docPartPr>
      <w:docPartBody>
        <w:p w:rsidR="005C7C48" w:rsidRDefault="00312094" w:rsidP="00312094">
          <w:pPr>
            <w:pStyle w:val="95BCFB9BBCE84C49B2E182289BC508A43"/>
          </w:pPr>
          <w:r w:rsidRPr="002B71F5">
            <w:rPr>
              <w:rFonts w:ascii="Calibri" w:hAnsi="Calibri" w:cs="Calibri"/>
              <w:bCs/>
              <w:color w:val="FF0000"/>
              <w:sz w:val="18"/>
              <w:szCs w:val="18"/>
              <w:lang w:val="es-CL" w:eastAsia="es-CL"/>
            </w:rPr>
            <w:t>[Describir acción]</w:t>
          </w:r>
        </w:p>
      </w:docPartBody>
    </w:docPart>
    <w:docPart>
      <w:docPartPr>
        <w:name w:val="A2975663F4F64D99A9E945BD55373BFC"/>
        <w:category>
          <w:name w:val="General"/>
          <w:gallery w:val="placeholder"/>
        </w:category>
        <w:types>
          <w:type w:val="bbPlcHdr"/>
        </w:types>
        <w:behaviors>
          <w:behavior w:val="content"/>
        </w:behaviors>
        <w:guid w:val="{2748B200-3C49-4CC1-9A66-588871616DDE}"/>
      </w:docPartPr>
      <w:docPartBody>
        <w:p w:rsidR="005C7C48" w:rsidRDefault="00312094" w:rsidP="00312094">
          <w:pPr>
            <w:pStyle w:val="A2975663F4F64D99A9E945BD55373BFC3"/>
          </w:pPr>
          <w:r w:rsidRPr="002B71F5">
            <w:rPr>
              <w:rFonts w:ascii="Calibri" w:hAnsi="Calibri" w:cs="Calibri"/>
              <w:bCs/>
              <w:color w:val="FF0000"/>
              <w:sz w:val="18"/>
              <w:szCs w:val="18"/>
              <w:lang w:val="es-CL" w:eastAsia="es-CL"/>
            </w:rPr>
            <w:t>[Indicar responsable]</w:t>
          </w:r>
        </w:p>
      </w:docPartBody>
    </w:docPart>
    <w:docPart>
      <w:docPartPr>
        <w:name w:val="090255F44FD04978975A0E410FECD3BE"/>
        <w:category>
          <w:name w:val="General"/>
          <w:gallery w:val="placeholder"/>
        </w:category>
        <w:types>
          <w:type w:val="bbPlcHdr"/>
        </w:types>
        <w:behaviors>
          <w:behavior w:val="content"/>
        </w:behaviors>
        <w:guid w:val="{4C5C5BF1-A477-4BCA-A32D-E5D080B51EC2}"/>
      </w:docPartPr>
      <w:docPartBody>
        <w:p w:rsidR="005C7C48" w:rsidRDefault="00312094" w:rsidP="00312094">
          <w:pPr>
            <w:pStyle w:val="090255F44FD04978975A0E410FECD3BE3"/>
          </w:pPr>
          <w:r w:rsidRPr="001E24FF">
            <w:rPr>
              <w:rFonts w:ascii="Calibri" w:hAnsi="Calibri" w:cs="Calibri"/>
              <w:bCs/>
              <w:color w:val="FF0000"/>
              <w:sz w:val="18"/>
              <w:szCs w:val="18"/>
              <w:lang w:val="es-CL" w:eastAsia="es-CL"/>
            </w:rPr>
            <w:t>[Describir acción]</w:t>
          </w:r>
        </w:p>
      </w:docPartBody>
    </w:docPart>
    <w:docPart>
      <w:docPartPr>
        <w:name w:val="4BB670393F6B4B12916DBA24F18E86D0"/>
        <w:category>
          <w:name w:val="General"/>
          <w:gallery w:val="placeholder"/>
        </w:category>
        <w:types>
          <w:type w:val="bbPlcHdr"/>
        </w:types>
        <w:behaviors>
          <w:behavior w:val="content"/>
        </w:behaviors>
        <w:guid w:val="{9DE956A1-DCA7-42ED-9F68-2DCCA65E8738}"/>
      </w:docPartPr>
      <w:docPartBody>
        <w:p w:rsidR="005C7C48" w:rsidRDefault="00312094" w:rsidP="00312094">
          <w:pPr>
            <w:pStyle w:val="4BB670393F6B4B12916DBA24F18E86D03"/>
          </w:pPr>
          <w:r w:rsidRPr="00D46134">
            <w:rPr>
              <w:rFonts w:ascii="Calibri" w:hAnsi="Calibri" w:cs="Calibri"/>
              <w:bCs/>
              <w:color w:val="FF0000"/>
              <w:sz w:val="18"/>
              <w:szCs w:val="18"/>
              <w:lang w:val="es-CL" w:eastAsia="es-CL"/>
            </w:rPr>
            <w:t>[Indicar responsable]</w:t>
          </w:r>
        </w:p>
      </w:docPartBody>
    </w:docPart>
    <w:docPart>
      <w:docPartPr>
        <w:name w:val="14F8621A60354A20A22D9BEBD0860FC5"/>
        <w:category>
          <w:name w:val="General"/>
          <w:gallery w:val="placeholder"/>
        </w:category>
        <w:types>
          <w:type w:val="bbPlcHdr"/>
        </w:types>
        <w:behaviors>
          <w:behavior w:val="content"/>
        </w:behaviors>
        <w:guid w:val="{3DC944DA-E927-4837-9A6D-925027FF493A}"/>
      </w:docPartPr>
      <w:docPartBody>
        <w:p w:rsidR="005C7C48" w:rsidRDefault="00312094" w:rsidP="00312094">
          <w:pPr>
            <w:pStyle w:val="14F8621A60354A20A22D9BEBD0860FC53"/>
          </w:pPr>
          <w:r w:rsidRPr="001E24FF">
            <w:rPr>
              <w:rFonts w:ascii="Calibri" w:hAnsi="Calibri" w:cs="Calibri"/>
              <w:bCs/>
              <w:color w:val="FF0000"/>
              <w:sz w:val="18"/>
              <w:szCs w:val="18"/>
              <w:lang w:val="es-CL" w:eastAsia="es-CL"/>
            </w:rPr>
            <w:t>[Describir acción]</w:t>
          </w:r>
        </w:p>
      </w:docPartBody>
    </w:docPart>
    <w:docPart>
      <w:docPartPr>
        <w:name w:val="140417DC08494C2582CBB27F4E873C4C"/>
        <w:category>
          <w:name w:val="General"/>
          <w:gallery w:val="placeholder"/>
        </w:category>
        <w:types>
          <w:type w:val="bbPlcHdr"/>
        </w:types>
        <w:behaviors>
          <w:behavior w:val="content"/>
        </w:behaviors>
        <w:guid w:val="{29FE533E-8C5F-429B-BD43-B8FA51AFC4E9}"/>
      </w:docPartPr>
      <w:docPartBody>
        <w:p w:rsidR="005C7C48" w:rsidRDefault="00312094" w:rsidP="00312094">
          <w:pPr>
            <w:pStyle w:val="140417DC08494C2582CBB27F4E873C4C3"/>
          </w:pPr>
          <w:r w:rsidRPr="00D46134">
            <w:rPr>
              <w:rFonts w:ascii="Calibri" w:hAnsi="Calibri" w:cs="Calibri"/>
              <w:bCs/>
              <w:color w:val="FF0000"/>
              <w:sz w:val="18"/>
              <w:szCs w:val="18"/>
              <w:lang w:val="es-CL" w:eastAsia="es-CL"/>
            </w:rPr>
            <w:t>[Indicar responsable]</w:t>
          </w:r>
        </w:p>
      </w:docPartBody>
    </w:docPart>
    <w:docPart>
      <w:docPartPr>
        <w:name w:val="0F18BFC811A74CAAA2831E53D80B0FFF"/>
        <w:category>
          <w:name w:val="General"/>
          <w:gallery w:val="placeholder"/>
        </w:category>
        <w:types>
          <w:type w:val="bbPlcHdr"/>
        </w:types>
        <w:behaviors>
          <w:behavior w:val="content"/>
        </w:behaviors>
        <w:guid w:val="{88E718C8-B8D3-4404-BFED-24F7DFDC1B7A}"/>
      </w:docPartPr>
      <w:docPartBody>
        <w:p w:rsidR="005C7C48" w:rsidRDefault="00312094" w:rsidP="00312094">
          <w:pPr>
            <w:pStyle w:val="0F18BFC811A74CAAA2831E53D80B0FFF3"/>
          </w:pPr>
          <w:r w:rsidRPr="001E24FF">
            <w:rPr>
              <w:rFonts w:ascii="Calibri" w:hAnsi="Calibri" w:cs="Calibri"/>
              <w:bCs/>
              <w:color w:val="FF0000"/>
              <w:sz w:val="18"/>
              <w:szCs w:val="18"/>
              <w:lang w:val="es-CL" w:eastAsia="es-CL"/>
            </w:rPr>
            <w:t>[Describir acción]</w:t>
          </w:r>
        </w:p>
      </w:docPartBody>
    </w:docPart>
    <w:docPart>
      <w:docPartPr>
        <w:name w:val="22C6A5BE8A954421A1B5F462C8271852"/>
        <w:category>
          <w:name w:val="General"/>
          <w:gallery w:val="placeholder"/>
        </w:category>
        <w:types>
          <w:type w:val="bbPlcHdr"/>
        </w:types>
        <w:behaviors>
          <w:behavior w:val="content"/>
        </w:behaviors>
        <w:guid w:val="{F37432FA-6E0A-432F-9605-7FCAB85AE127}"/>
      </w:docPartPr>
      <w:docPartBody>
        <w:p w:rsidR="005C7C48" w:rsidRDefault="00312094" w:rsidP="00312094">
          <w:pPr>
            <w:pStyle w:val="22C6A5BE8A954421A1B5F462C82718523"/>
          </w:pPr>
          <w:r w:rsidRPr="00D46134">
            <w:rPr>
              <w:rFonts w:ascii="Calibri" w:hAnsi="Calibri" w:cs="Calibri"/>
              <w:bCs/>
              <w:color w:val="FF0000"/>
              <w:sz w:val="18"/>
              <w:szCs w:val="18"/>
              <w:lang w:val="es-CL" w:eastAsia="es-CL"/>
            </w:rPr>
            <w:t>[Indicar responsable]</w:t>
          </w:r>
        </w:p>
      </w:docPartBody>
    </w:docPart>
    <w:docPart>
      <w:docPartPr>
        <w:name w:val="C707A99F851B404799C9BDD18BDF1F12"/>
        <w:category>
          <w:name w:val="General"/>
          <w:gallery w:val="placeholder"/>
        </w:category>
        <w:types>
          <w:type w:val="bbPlcHdr"/>
        </w:types>
        <w:behaviors>
          <w:behavior w:val="content"/>
        </w:behaviors>
        <w:guid w:val="{259A9A1D-0261-48A3-9F7A-E1BF798B102B}"/>
      </w:docPartPr>
      <w:docPartBody>
        <w:p w:rsidR="005C7C48" w:rsidRDefault="00312094" w:rsidP="00312094">
          <w:pPr>
            <w:pStyle w:val="C707A99F851B404799C9BDD18BDF1F123"/>
          </w:pPr>
          <w:r w:rsidRPr="001E24FF">
            <w:rPr>
              <w:rFonts w:ascii="Calibri" w:hAnsi="Calibri" w:cs="Calibri"/>
              <w:bCs/>
              <w:color w:val="FF0000"/>
              <w:sz w:val="18"/>
              <w:szCs w:val="18"/>
              <w:lang w:val="es-CL" w:eastAsia="es-CL"/>
            </w:rPr>
            <w:t>[Describir acción]</w:t>
          </w:r>
        </w:p>
      </w:docPartBody>
    </w:docPart>
    <w:docPart>
      <w:docPartPr>
        <w:name w:val="FF6D4146F6254600AC8ABEAA569F0A32"/>
        <w:category>
          <w:name w:val="General"/>
          <w:gallery w:val="placeholder"/>
        </w:category>
        <w:types>
          <w:type w:val="bbPlcHdr"/>
        </w:types>
        <w:behaviors>
          <w:behavior w:val="content"/>
        </w:behaviors>
        <w:guid w:val="{AA524868-A139-47C9-8294-CCD6A93306E8}"/>
      </w:docPartPr>
      <w:docPartBody>
        <w:p w:rsidR="005C7C48" w:rsidRDefault="00312094" w:rsidP="00312094">
          <w:pPr>
            <w:pStyle w:val="FF6D4146F6254600AC8ABEAA569F0A323"/>
          </w:pPr>
          <w:r w:rsidRPr="00D46134">
            <w:rPr>
              <w:rFonts w:ascii="Calibri" w:hAnsi="Calibri" w:cs="Calibri"/>
              <w:bCs/>
              <w:color w:val="FF0000"/>
              <w:sz w:val="18"/>
              <w:szCs w:val="18"/>
              <w:lang w:val="es-CL" w:eastAsia="es-CL"/>
            </w:rPr>
            <w:t>[Indicar responsable]</w:t>
          </w:r>
        </w:p>
      </w:docPartBody>
    </w:docPart>
    <w:docPart>
      <w:docPartPr>
        <w:name w:val="4FBF4108655941DC8688C3AE19B6B5EE"/>
        <w:category>
          <w:name w:val="General"/>
          <w:gallery w:val="placeholder"/>
        </w:category>
        <w:types>
          <w:type w:val="bbPlcHdr"/>
        </w:types>
        <w:behaviors>
          <w:behavior w:val="content"/>
        </w:behaviors>
        <w:guid w:val="{64A3D848-E39B-4EF3-8625-8599FCBC07FE}"/>
      </w:docPartPr>
      <w:docPartBody>
        <w:p w:rsidR="005C7C48" w:rsidRDefault="00312094" w:rsidP="00312094">
          <w:pPr>
            <w:pStyle w:val="4FBF4108655941DC8688C3AE19B6B5EE3"/>
          </w:pPr>
          <w:r w:rsidRPr="001E24FF">
            <w:rPr>
              <w:rFonts w:ascii="Calibri" w:hAnsi="Calibri" w:cs="Calibri"/>
              <w:bCs/>
              <w:color w:val="FF0000"/>
              <w:sz w:val="18"/>
              <w:szCs w:val="18"/>
              <w:lang w:val="es-CL" w:eastAsia="es-CL"/>
            </w:rPr>
            <w:t>[Describir acción]</w:t>
          </w:r>
        </w:p>
      </w:docPartBody>
    </w:docPart>
    <w:docPart>
      <w:docPartPr>
        <w:name w:val="979971F861934DF2A08E29BC00C4F713"/>
        <w:category>
          <w:name w:val="General"/>
          <w:gallery w:val="placeholder"/>
        </w:category>
        <w:types>
          <w:type w:val="bbPlcHdr"/>
        </w:types>
        <w:behaviors>
          <w:behavior w:val="content"/>
        </w:behaviors>
        <w:guid w:val="{0864A35A-2643-4342-A6E4-D27E5A39DFC3}"/>
      </w:docPartPr>
      <w:docPartBody>
        <w:p w:rsidR="005C7C48" w:rsidRDefault="00312094" w:rsidP="00312094">
          <w:pPr>
            <w:pStyle w:val="979971F861934DF2A08E29BC00C4F7133"/>
          </w:pPr>
          <w:r w:rsidRPr="00D46134">
            <w:rPr>
              <w:rFonts w:ascii="Calibri" w:hAnsi="Calibri" w:cs="Calibri"/>
              <w:bCs/>
              <w:color w:val="FF0000"/>
              <w:sz w:val="18"/>
              <w:szCs w:val="18"/>
              <w:lang w:val="es-CL" w:eastAsia="es-CL"/>
            </w:rPr>
            <w:t>[Indicar responsable]</w:t>
          </w:r>
        </w:p>
      </w:docPartBody>
    </w:docPart>
    <w:docPart>
      <w:docPartPr>
        <w:name w:val="4811B2C643AF4D48936DFE297CC2A962"/>
        <w:category>
          <w:name w:val="General"/>
          <w:gallery w:val="placeholder"/>
        </w:category>
        <w:types>
          <w:type w:val="bbPlcHdr"/>
        </w:types>
        <w:behaviors>
          <w:behavior w:val="content"/>
        </w:behaviors>
        <w:guid w:val="{0C755CAA-E3B1-4E7C-9068-5A79C7C0B920}"/>
      </w:docPartPr>
      <w:docPartBody>
        <w:p w:rsidR="005C7C48" w:rsidRDefault="00312094" w:rsidP="00312094">
          <w:pPr>
            <w:pStyle w:val="4811B2C643AF4D48936DFE297CC2A9623"/>
          </w:pPr>
          <w:r w:rsidRPr="001E24FF">
            <w:rPr>
              <w:rFonts w:ascii="Calibri" w:hAnsi="Calibri" w:cs="Calibri"/>
              <w:bCs/>
              <w:color w:val="FF0000"/>
              <w:sz w:val="18"/>
              <w:szCs w:val="18"/>
              <w:lang w:val="es-CL" w:eastAsia="es-CL"/>
            </w:rPr>
            <w:t>[Describir acción]</w:t>
          </w:r>
        </w:p>
      </w:docPartBody>
    </w:docPart>
    <w:docPart>
      <w:docPartPr>
        <w:name w:val="7CFDFFB86BE54A2392FC6D00A431D1A1"/>
        <w:category>
          <w:name w:val="General"/>
          <w:gallery w:val="placeholder"/>
        </w:category>
        <w:types>
          <w:type w:val="bbPlcHdr"/>
        </w:types>
        <w:behaviors>
          <w:behavior w:val="content"/>
        </w:behaviors>
        <w:guid w:val="{E5493161-F011-4A25-8B19-756279F1593E}"/>
      </w:docPartPr>
      <w:docPartBody>
        <w:p w:rsidR="005C7C48" w:rsidRDefault="00312094" w:rsidP="00312094">
          <w:pPr>
            <w:pStyle w:val="7CFDFFB86BE54A2392FC6D00A431D1A13"/>
          </w:pPr>
          <w:r w:rsidRPr="00D46134">
            <w:rPr>
              <w:rFonts w:ascii="Calibri" w:hAnsi="Calibri" w:cs="Calibri"/>
              <w:bCs/>
              <w:color w:val="FF0000"/>
              <w:sz w:val="18"/>
              <w:szCs w:val="18"/>
              <w:lang w:val="es-CL" w:eastAsia="es-CL"/>
            </w:rPr>
            <w:t>[Indicar responsable]</w:t>
          </w:r>
        </w:p>
      </w:docPartBody>
    </w:docPart>
    <w:docPart>
      <w:docPartPr>
        <w:name w:val="B32F8C6B5D004A4BBE8EAE328EECA331"/>
        <w:category>
          <w:name w:val="General"/>
          <w:gallery w:val="placeholder"/>
        </w:category>
        <w:types>
          <w:type w:val="bbPlcHdr"/>
        </w:types>
        <w:behaviors>
          <w:behavior w:val="content"/>
        </w:behaviors>
        <w:guid w:val="{4DAC0FE8-E720-4D67-AA3E-9FA6858B7477}"/>
      </w:docPartPr>
      <w:docPartBody>
        <w:p w:rsidR="005C7C48" w:rsidRDefault="00312094" w:rsidP="00312094">
          <w:pPr>
            <w:pStyle w:val="B32F8C6B5D004A4BBE8EAE328EECA3313"/>
          </w:pPr>
          <w:r w:rsidRPr="001E24FF">
            <w:rPr>
              <w:rFonts w:ascii="Calibri" w:hAnsi="Calibri" w:cs="Calibri"/>
              <w:bCs/>
              <w:color w:val="FF0000"/>
              <w:sz w:val="18"/>
              <w:szCs w:val="18"/>
              <w:lang w:val="es-CL" w:eastAsia="es-CL"/>
            </w:rPr>
            <w:t>[Describir acción]</w:t>
          </w:r>
        </w:p>
      </w:docPartBody>
    </w:docPart>
    <w:docPart>
      <w:docPartPr>
        <w:name w:val="9DACCB464B294BEAACCD58D254B9D86F"/>
        <w:category>
          <w:name w:val="General"/>
          <w:gallery w:val="placeholder"/>
        </w:category>
        <w:types>
          <w:type w:val="bbPlcHdr"/>
        </w:types>
        <w:behaviors>
          <w:behavior w:val="content"/>
        </w:behaviors>
        <w:guid w:val="{20D605A0-AF3D-420A-BB6C-B9100A775A9F}"/>
      </w:docPartPr>
      <w:docPartBody>
        <w:p w:rsidR="005C7C48" w:rsidRDefault="00312094" w:rsidP="00312094">
          <w:pPr>
            <w:pStyle w:val="9DACCB464B294BEAACCD58D254B9D86F3"/>
          </w:pPr>
          <w:r w:rsidRPr="00D46134">
            <w:rPr>
              <w:rFonts w:ascii="Calibri" w:hAnsi="Calibri" w:cs="Calibri"/>
              <w:bCs/>
              <w:color w:val="FF0000"/>
              <w:sz w:val="18"/>
              <w:szCs w:val="18"/>
              <w:lang w:val="es-CL" w:eastAsia="es-CL"/>
            </w:rPr>
            <w:t>[Indicar responsable]</w:t>
          </w:r>
        </w:p>
      </w:docPartBody>
    </w:docPart>
    <w:docPart>
      <w:docPartPr>
        <w:name w:val="F5FF5DF9326B445F96D874327ECD68C7"/>
        <w:category>
          <w:name w:val="General"/>
          <w:gallery w:val="placeholder"/>
        </w:category>
        <w:types>
          <w:type w:val="bbPlcHdr"/>
        </w:types>
        <w:behaviors>
          <w:behavior w:val="content"/>
        </w:behaviors>
        <w:guid w:val="{9D2BB3C2-217B-4CE9-A42E-378672F124B5}"/>
      </w:docPartPr>
      <w:docPartBody>
        <w:p w:rsidR="005C7C48" w:rsidRDefault="00312094" w:rsidP="00312094">
          <w:pPr>
            <w:pStyle w:val="F5FF5DF9326B445F96D874327ECD68C73"/>
          </w:pPr>
          <w:r w:rsidRPr="001E24FF">
            <w:rPr>
              <w:rFonts w:ascii="Calibri" w:hAnsi="Calibri" w:cs="Calibri"/>
              <w:bCs/>
              <w:color w:val="FF0000"/>
              <w:sz w:val="18"/>
              <w:szCs w:val="18"/>
              <w:lang w:val="es-CL" w:eastAsia="es-CL"/>
            </w:rPr>
            <w:t>[Describir acción]</w:t>
          </w:r>
        </w:p>
      </w:docPartBody>
    </w:docPart>
    <w:docPart>
      <w:docPartPr>
        <w:name w:val="63E3271092DB47BC9DEAB9F24C19D801"/>
        <w:category>
          <w:name w:val="General"/>
          <w:gallery w:val="placeholder"/>
        </w:category>
        <w:types>
          <w:type w:val="bbPlcHdr"/>
        </w:types>
        <w:behaviors>
          <w:behavior w:val="content"/>
        </w:behaviors>
        <w:guid w:val="{6CD32A98-C80A-43CF-B0A0-AB7EC74069B2}"/>
      </w:docPartPr>
      <w:docPartBody>
        <w:p w:rsidR="005C7C48" w:rsidRDefault="00312094" w:rsidP="00312094">
          <w:pPr>
            <w:pStyle w:val="63E3271092DB47BC9DEAB9F24C19D8013"/>
          </w:pPr>
          <w:r w:rsidRPr="00D46134">
            <w:rPr>
              <w:rFonts w:ascii="Calibri" w:hAnsi="Calibri" w:cs="Calibri"/>
              <w:bCs/>
              <w:color w:val="FF0000"/>
              <w:sz w:val="18"/>
              <w:szCs w:val="18"/>
              <w:lang w:val="es-CL" w:eastAsia="es-CL"/>
            </w:rPr>
            <w:t>[Indicar responsable]</w:t>
          </w:r>
        </w:p>
      </w:docPartBody>
    </w:docPart>
    <w:docPart>
      <w:docPartPr>
        <w:name w:val="7CCF01ACC37740B48CD5C5923ABDD14C"/>
        <w:category>
          <w:name w:val="General"/>
          <w:gallery w:val="placeholder"/>
        </w:category>
        <w:types>
          <w:type w:val="bbPlcHdr"/>
        </w:types>
        <w:behaviors>
          <w:behavior w:val="content"/>
        </w:behaviors>
        <w:guid w:val="{48973838-9C6D-4972-9514-8A97DCCE916C}"/>
      </w:docPartPr>
      <w:docPartBody>
        <w:p w:rsidR="005C7C48" w:rsidRDefault="00312094" w:rsidP="00312094">
          <w:pPr>
            <w:pStyle w:val="7CCF01ACC37740B48CD5C5923ABDD14C3"/>
          </w:pPr>
          <w:r w:rsidRPr="001E24FF">
            <w:rPr>
              <w:rFonts w:ascii="Calibri" w:hAnsi="Calibri" w:cs="Calibri"/>
              <w:bCs/>
              <w:color w:val="FF0000"/>
              <w:sz w:val="18"/>
              <w:szCs w:val="18"/>
              <w:lang w:val="es-CL" w:eastAsia="es-CL"/>
            </w:rPr>
            <w:t>[Describir acción]</w:t>
          </w:r>
        </w:p>
      </w:docPartBody>
    </w:docPart>
    <w:docPart>
      <w:docPartPr>
        <w:name w:val="50C9DDBB6AD34AA4A82972BDE41445A1"/>
        <w:category>
          <w:name w:val="General"/>
          <w:gallery w:val="placeholder"/>
        </w:category>
        <w:types>
          <w:type w:val="bbPlcHdr"/>
        </w:types>
        <w:behaviors>
          <w:behavior w:val="content"/>
        </w:behaviors>
        <w:guid w:val="{C7682B33-F2F3-4F93-B572-6B4DF4A8A31F}"/>
      </w:docPartPr>
      <w:docPartBody>
        <w:p w:rsidR="005C7C48" w:rsidRDefault="00312094" w:rsidP="00312094">
          <w:pPr>
            <w:pStyle w:val="50C9DDBB6AD34AA4A82972BDE41445A13"/>
          </w:pPr>
          <w:r w:rsidRPr="00D46134">
            <w:rPr>
              <w:rFonts w:ascii="Calibri" w:hAnsi="Calibri" w:cs="Calibri"/>
              <w:bCs/>
              <w:color w:val="FF0000"/>
              <w:sz w:val="18"/>
              <w:szCs w:val="18"/>
              <w:lang w:val="es-CL" w:eastAsia="es-CL"/>
            </w:rPr>
            <w:t>[Indicar responsable]</w:t>
          </w:r>
        </w:p>
      </w:docPartBody>
    </w:docPart>
    <w:docPart>
      <w:docPartPr>
        <w:name w:val="3A1202DB13414C1BA15E9EFE35324D66"/>
        <w:category>
          <w:name w:val="General"/>
          <w:gallery w:val="placeholder"/>
        </w:category>
        <w:types>
          <w:type w:val="bbPlcHdr"/>
        </w:types>
        <w:behaviors>
          <w:behavior w:val="content"/>
        </w:behaviors>
        <w:guid w:val="{73B146AC-2803-4519-81C3-960B7FA539AD}"/>
      </w:docPartPr>
      <w:docPartBody>
        <w:p w:rsidR="005C7C48" w:rsidRDefault="00312094" w:rsidP="00312094">
          <w:pPr>
            <w:pStyle w:val="3A1202DB13414C1BA15E9EFE35324D663"/>
          </w:pPr>
          <w:r w:rsidRPr="001E24FF">
            <w:rPr>
              <w:rFonts w:ascii="Calibri" w:hAnsi="Calibri" w:cs="Calibri"/>
              <w:bCs/>
              <w:color w:val="FF0000"/>
              <w:sz w:val="18"/>
              <w:szCs w:val="18"/>
              <w:lang w:val="es-CL" w:eastAsia="es-CL"/>
            </w:rPr>
            <w:t>[Describir acción]</w:t>
          </w:r>
        </w:p>
      </w:docPartBody>
    </w:docPart>
    <w:docPart>
      <w:docPartPr>
        <w:name w:val="865C58D863CB47F39AAE357C401DF21B"/>
        <w:category>
          <w:name w:val="General"/>
          <w:gallery w:val="placeholder"/>
        </w:category>
        <w:types>
          <w:type w:val="bbPlcHdr"/>
        </w:types>
        <w:behaviors>
          <w:behavior w:val="content"/>
        </w:behaviors>
        <w:guid w:val="{C6ED9985-80B5-41CD-9C23-FEF56D44094A}"/>
      </w:docPartPr>
      <w:docPartBody>
        <w:p w:rsidR="005C7C48" w:rsidRDefault="00312094" w:rsidP="00312094">
          <w:pPr>
            <w:pStyle w:val="865C58D863CB47F39AAE357C401DF21B3"/>
          </w:pPr>
          <w:r w:rsidRPr="00D46134">
            <w:rPr>
              <w:rFonts w:ascii="Calibri" w:hAnsi="Calibri" w:cs="Calibri"/>
              <w:bCs/>
              <w:color w:val="FF0000"/>
              <w:sz w:val="18"/>
              <w:szCs w:val="18"/>
              <w:lang w:val="es-CL" w:eastAsia="es-CL"/>
            </w:rPr>
            <w:t>[Indicar responsable]</w:t>
          </w:r>
        </w:p>
      </w:docPartBody>
    </w:docPart>
    <w:docPart>
      <w:docPartPr>
        <w:name w:val="A08EA1FDC48240D68AF63C7C2BE135F8"/>
        <w:category>
          <w:name w:val="General"/>
          <w:gallery w:val="placeholder"/>
        </w:category>
        <w:types>
          <w:type w:val="bbPlcHdr"/>
        </w:types>
        <w:behaviors>
          <w:behavior w:val="content"/>
        </w:behaviors>
        <w:guid w:val="{97C3F3D9-91D1-42CA-8D68-BAB7A80B6080}"/>
      </w:docPartPr>
      <w:docPartBody>
        <w:p w:rsidR="005C7C48" w:rsidRDefault="00312094" w:rsidP="00312094">
          <w:pPr>
            <w:pStyle w:val="A08EA1FDC48240D68AF63C7C2BE135F83"/>
          </w:pPr>
          <w:r>
            <w:rPr>
              <w:rFonts w:ascii="Calibri" w:hAnsi="Calibri" w:cs="Calibri"/>
              <w:bCs/>
              <w:color w:val="FF0000"/>
              <w:sz w:val="18"/>
              <w:szCs w:val="18"/>
              <w:lang w:val="es-CL" w:eastAsia="es-CL"/>
            </w:rPr>
            <w:t>[Indicar otras acciones</w:t>
          </w:r>
          <w:r w:rsidRPr="004A59EC">
            <w:rPr>
              <w:rFonts w:ascii="Calibri" w:hAnsi="Calibri" w:cs="Calibri"/>
              <w:bCs/>
              <w:color w:val="FF0000"/>
              <w:sz w:val="18"/>
              <w:szCs w:val="18"/>
              <w:lang w:val="es-CL" w:eastAsia="es-CL"/>
            </w:rPr>
            <w:t>]</w:t>
          </w:r>
        </w:p>
      </w:docPartBody>
    </w:docPart>
    <w:docPart>
      <w:docPartPr>
        <w:name w:val="15D87885189A42758FDF245BAEB49873"/>
        <w:category>
          <w:name w:val="General"/>
          <w:gallery w:val="placeholder"/>
        </w:category>
        <w:types>
          <w:type w:val="bbPlcHdr"/>
        </w:types>
        <w:behaviors>
          <w:behavior w:val="content"/>
        </w:behaviors>
        <w:guid w:val="{FC52699D-7D8C-4E43-BACE-DE217E703FA9}"/>
      </w:docPartPr>
      <w:docPartBody>
        <w:p w:rsidR="005C7C48" w:rsidRDefault="00312094" w:rsidP="00312094">
          <w:pPr>
            <w:pStyle w:val="15D87885189A42758FDF245BAEB498733"/>
          </w:pPr>
          <w:r w:rsidRPr="002B71F5">
            <w:rPr>
              <w:rFonts w:ascii="Calibri" w:hAnsi="Calibri" w:cs="Calibri"/>
              <w:bCs/>
              <w:color w:val="FF0000"/>
              <w:sz w:val="18"/>
              <w:szCs w:val="18"/>
              <w:lang w:val="es-CL" w:eastAsia="es-CL"/>
            </w:rPr>
            <w:t>[Describir acción]</w:t>
          </w:r>
        </w:p>
      </w:docPartBody>
    </w:docPart>
    <w:docPart>
      <w:docPartPr>
        <w:name w:val="7FF336630C8C4123BA49F00584BAF343"/>
        <w:category>
          <w:name w:val="General"/>
          <w:gallery w:val="placeholder"/>
        </w:category>
        <w:types>
          <w:type w:val="bbPlcHdr"/>
        </w:types>
        <w:behaviors>
          <w:behavior w:val="content"/>
        </w:behaviors>
        <w:guid w:val="{59095D44-8B04-4926-B669-D3D17AE32FA9}"/>
      </w:docPartPr>
      <w:docPartBody>
        <w:p w:rsidR="005C7C48" w:rsidRDefault="00312094" w:rsidP="00312094">
          <w:pPr>
            <w:pStyle w:val="7FF336630C8C4123BA49F00584BAF3433"/>
          </w:pPr>
          <w:r w:rsidRPr="002B71F5">
            <w:rPr>
              <w:rFonts w:ascii="Calibri" w:hAnsi="Calibri" w:cs="Calibri"/>
              <w:bCs/>
              <w:color w:val="FF0000"/>
              <w:sz w:val="18"/>
              <w:szCs w:val="18"/>
              <w:lang w:val="es-CL" w:eastAsia="es-CL"/>
            </w:rPr>
            <w:t>[Indicar responsable]</w:t>
          </w:r>
        </w:p>
      </w:docPartBody>
    </w:docPart>
    <w:docPart>
      <w:docPartPr>
        <w:name w:val="ABB34D29FA724F14973250167D26602A"/>
        <w:category>
          <w:name w:val="General"/>
          <w:gallery w:val="placeholder"/>
        </w:category>
        <w:types>
          <w:type w:val="bbPlcHdr"/>
        </w:types>
        <w:behaviors>
          <w:behavior w:val="content"/>
        </w:behaviors>
        <w:guid w:val="{064F3FE7-55AA-43BF-ADFC-0EF7E7FEC2B4}"/>
      </w:docPartPr>
      <w:docPartBody>
        <w:p w:rsidR="005C7C48" w:rsidRDefault="00312094" w:rsidP="00312094">
          <w:pPr>
            <w:pStyle w:val="ABB34D29FA724F14973250167D26602A3"/>
          </w:pPr>
          <w:r w:rsidRPr="001E24FF">
            <w:rPr>
              <w:rFonts w:ascii="Calibri" w:hAnsi="Calibri" w:cs="Calibri"/>
              <w:bCs/>
              <w:color w:val="FF0000"/>
              <w:sz w:val="18"/>
              <w:szCs w:val="18"/>
              <w:lang w:val="es-CL" w:eastAsia="es-CL"/>
            </w:rPr>
            <w:t>[Describir acción]</w:t>
          </w:r>
        </w:p>
      </w:docPartBody>
    </w:docPart>
    <w:docPart>
      <w:docPartPr>
        <w:name w:val="5A6FAF97B64C4AF7A7A993E5351D6316"/>
        <w:category>
          <w:name w:val="General"/>
          <w:gallery w:val="placeholder"/>
        </w:category>
        <w:types>
          <w:type w:val="bbPlcHdr"/>
        </w:types>
        <w:behaviors>
          <w:behavior w:val="content"/>
        </w:behaviors>
        <w:guid w:val="{91053E79-CF33-4F29-A2C2-134510F40AE0}"/>
      </w:docPartPr>
      <w:docPartBody>
        <w:p w:rsidR="005C7C48" w:rsidRDefault="00312094" w:rsidP="00312094">
          <w:pPr>
            <w:pStyle w:val="5A6FAF97B64C4AF7A7A993E5351D63163"/>
          </w:pPr>
          <w:r w:rsidRPr="00B6786F">
            <w:rPr>
              <w:rFonts w:ascii="Calibri" w:hAnsi="Calibri" w:cs="Calibri"/>
              <w:bCs/>
              <w:color w:val="FF0000"/>
              <w:sz w:val="18"/>
              <w:szCs w:val="18"/>
              <w:lang w:val="es-CL" w:eastAsia="es-CL"/>
            </w:rPr>
            <w:t>[Indicar responsable]</w:t>
          </w:r>
        </w:p>
      </w:docPartBody>
    </w:docPart>
    <w:docPart>
      <w:docPartPr>
        <w:name w:val="53E7B6B3716D4A868D68386FF52FFE8D"/>
        <w:category>
          <w:name w:val="General"/>
          <w:gallery w:val="placeholder"/>
        </w:category>
        <w:types>
          <w:type w:val="bbPlcHdr"/>
        </w:types>
        <w:behaviors>
          <w:behavior w:val="content"/>
        </w:behaviors>
        <w:guid w:val="{2E46E1E7-64CD-4443-9FA2-7FA03A3A0053}"/>
      </w:docPartPr>
      <w:docPartBody>
        <w:p w:rsidR="005C7C48" w:rsidRDefault="00312094" w:rsidP="00312094">
          <w:pPr>
            <w:pStyle w:val="53E7B6B3716D4A868D68386FF52FFE8D3"/>
          </w:pPr>
          <w:r w:rsidRPr="002B71F5">
            <w:rPr>
              <w:rFonts w:ascii="Calibri" w:hAnsi="Calibri" w:cs="Calibri"/>
              <w:bCs/>
              <w:color w:val="FF0000"/>
              <w:sz w:val="18"/>
              <w:szCs w:val="18"/>
              <w:lang w:val="es-CL" w:eastAsia="es-CL"/>
            </w:rPr>
            <w:t>[Describir acción]</w:t>
          </w:r>
        </w:p>
      </w:docPartBody>
    </w:docPart>
    <w:docPart>
      <w:docPartPr>
        <w:name w:val="EF3F3FC7760E4B379FDEEE44881B0325"/>
        <w:category>
          <w:name w:val="General"/>
          <w:gallery w:val="placeholder"/>
        </w:category>
        <w:types>
          <w:type w:val="bbPlcHdr"/>
        </w:types>
        <w:behaviors>
          <w:behavior w:val="content"/>
        </w:behaviors>
        <w:guid w:val="{EB31F6CB-7FF1-4436-A607-5FCF019D2D85}"/>
      </w:docPartPr>
      <w:docPartBody>
        <w:p w:rsidR="005C7C48" w:rsidRDefault="00312094" w:rsidP="00312094">
          <w:pPr>
            <w:pStyle w:val="EF3F3FC7760E4B379FDEEE44881B03253"/>
          </w:pPr>
          <w:r w:rsidRPr="00B6786F">
            <w:rPr>
              <w:rFonts w:ascii="Calibri" w:hAnsi="Calibri" w:cs="Calibri"/>
              <w:bCs/>
              <w:color w:val="FF0000"/>
              <w:sz w:val="18"/>
              <w:szCs w:val="18"/>
              <w:lang w:val="es-CL" w:eastAsia="es-CL"/>
            </w:rPr>
            <w:t>[Indicar responsable]</w:t>
          </w:r>
        </w:p>
      </w:docPartBody>
    </w:docPart>
    <w:docPart>
      <w:docPartPr>
        <w:name w:val="2CD1EF079E254AE08967A7C539EE32EA"/>
        <w:category>
          <w:name w:val="General"/>
          <w:gallery w:val="placeholder"/>
        </w:category>
        <w:types>
          <w:type w:val="bbPlcHdr"/>
        </w:types>
        <w:behaviors>
          <w:behavior w:val="content"/>
        </w:behaviors>
        <w:guid w:val="{AFB3479F-76F6-41AC-A85E-EA17DAB0D74F}"/>
      </w:docPartPr>
      <w:docPartBody>
        <w:p w:rsidR="005C7C48" w:rsidRDefault="00312094" w:rsidP="00312094">
          <w:pPr>
            <w:pStyle w:val="2CD1EF079E254AE08967A7C539EE32EA3"/>
          </w:pPr>
          <w:r w:rsidRPr="001E24FF">
            <w:rPr>
              <w:rFonts w:ascii="Calibri" w:hAnsi="Calibri" w:cs="Calibri"/>
              <w:bCs/>
              <w:color w:val="FF0000"/>
              <w:sz w:val="18"/>
              <w:szCs w:val="18"/>
              <w:lang w:val="es-CL" w:eastAsia="es-CL"/>
            </w:rPr>
            <w:t>[Describir acción]</w:t>
          </w:r>
        </w:p>
      </w:docPartBody>
    </w:docPart>
    <w:docPart>
      <w:docPartPr>
        <w:name w:val="879B0B9A1DCB4382A8F658EF1CA9CB15"/>
        <w:category>
          <w:name w:val="General"/>
          <w:gallery w:val="placeholder"/>
        </w:category>
        <w:types>
          <w:type w:val="bbPlcHdr"/>
        </w:types>
        <w:behaviors>
          <w:behavior w:val="content"/>
        </w:behaviors>
        <w:guid w:val="{FDA1D1C1-3727-4F15-97BD-751F10ADBE31}"/>
      </w:docPartPr>
      <w:docPartBody>
        <w:p w:rsidR="005C7C48" w:rsidRDefault="00312094" w:rsidP="00312094">
          <w:pPr>
            <w:pStyle w:val="879B0B9A1DCB4382A8F658EF1CA9CB153"/>
          </w:pPr>
          <w:r w:rsidRPr="00B6786F">
            <w:rPr>
              <w:rFonts w:ascii="Calibri" w:hAnsi="Calibri" w:cs="Calibri"/>
              <w:bCs/>
              <w:color w:val="FF0000"/>
              <w:sz w:val="18"/>
              <w:szCs w:val="18"/>
              <w:lang w:val="es-CL" w:eastAsia="es-CL"/>
            </w:rPr>
            <w:t>[Indicar responsable]</w:t>
          </w:r>
        </w:p>
      </w:docPartBody>
    </w:docPart>
    <w:docPart>
      <w:docPartPr>
        <w:name w:val="36A4C17F54B8441E97D08F39A3B75B5E"/>
        <w:category>
          <w:name w:val="General"/>
          <w:gallery w:val="placeholder"/>
        </w:category>
        <w:types>
          <w:type w:val="bbPlcHdr"/>
        </w:types>
        <w:behaviors>
          <w:behavior w:val="content"/>
        </w:behaviors>
        <w:guid w:val="{5C293A64-8CA9-4EC5-BF58-366A67E2C5DC}"/>
      </w:docPartPr>
      <w:docPartBody>
        <w:p w:rsidR="005C7C48" w:rsidRDefault="00312094" w:rsidP="00312094">
          <w:pPr>
            <w:pStyle w:val="36A4C17F54B8441E97D08F39A3B75B5E3"/>
          </w:pPr>
          <w:r w:rsidRPr="002B71F5">
            <w:rPr>
              <w:rFonts w:ascii="Calibri" w:hAnsi="Calibri" w:cs="Calibri"/>
              <w:bCs/>
              <w:color w:val="FF0000"/>
              <w:sz w:val="18"/>
              <w:szCs w:val="18"/>
              <w:lang w:val="es-CL" w:eastAsia="es-CL"/>
            </w:rPr>
            <w:t>[Describir acción]</w:t>
          </w:r>
        </w:p>
      </w:docPartBody>
    </w:docPart>
    <w:docPart>
      <w:docPartPr>
        <w:name w:val="5E8EAE06EFDA498B98C7C9B51D901FD3"/>
        <w:category>
          <w:name w:val="General"/>
          <w:gallery w:val="placeholder"/>
        </w:category>
        <w:types>
          <w:type w:val="bbPlcHdr"/>
        </w:types>
        <w:behaviors>
          <w:behavior w:val="content"/>
        </w:behaviors>
        <w:guid w:val="{E2CF1685-8AAC-4344-BB6F-009355015353}"/>
      </w:docPartPr>
      <w:docPartBody>
        <w:p w:rsidR="005C7C48" w:rsidRDefault="00312094" w:rsidP="00312094">
          <w:pPr>
            <w:pStyle w:val="5E8EAE06EFDA498B98C7C9B51D901FD33"/>
          </w:pPr>
          <w:r w:rsidRPr="00B6786F">
            <w:rPr>
              <w:rFonts w:ascii="Calibri" w:hAnsi="Calibri" w:cs="Calibri"/>
              <w:bCs/>
              <w:color w:val="FF0000"/>
              <w:sz w:val="18"/>
              <w:szCs w:val="18"/>
              <w:lang w:val="es-CL" w:eastAsia="es-CL"/>
            </w:rPr>
            <w:t>[Indicar responsable]</w:t>
          </w:r>
        </w:p>
      </w:docPartBody>
    </w:docPart>
    <w:docPart>
      <w:docPartPr>
        <w:name w:val="4DDABC382C7E4999B53F201241A7EF17"/>
        <w:category>
          <w:name w:val="General"/>
          <w:gallery w:val="placeholder"/>
        </w:category>
        <w:types>
          <w:type w:val="bbPlcHdr"/>
        </w:types>
        <w:behaviors>
          <w:behavior w:val="content"/>
        </w:behaviors>
        <w:guid w:val="{2740D275-B4FC-4E24-A148-CA3660491F7C}"/>
      </w:docPartPr>
      <w:docPartBody>
        <w:p w:rsidR="005C7C48" w:rsidRDefault="00312094" w:rsidP="00312094">
          <w:pPr>
            <w:pStyle w:val="4DDABC382C7E4999B53F201241A7EF173"/>
          </w:pPr>
          <w:r w:rsidRPr="001E24FF">
            <w:rPr>
              <w:rFonts w:ascii="Calibri" w:hAnsi="Calibri" w:cs="Calibri"/>
              <w:bCs/>
              <w:color w:val="FF0000"/>
              <w:sz w:val="18"/>
              <w:szCs w:val="18"/>
              <w:lang w:val="es-CL" w:eastAsia="es-CL"/>
            </w:rPr>
            <w:t>[Describir acción]</w:t>
          </w:r>
        </w:p>
      </w:docPartBody>
    </w:docPart>
    <w:docPart>
      <w:docPartPr>
        <w:name w:val="AB8A1E059BA24A3A93D8F715AF37731C"/>
        <w:category>
          <w:name w:val="General"/>
          <w:gallery w:val="placeholder"/>
        </w:category>
        <w:types>
          <w:type w:val="bbPlcHdr"/>
        </w:types>
        <w:behaviors>
          <w:behavior w:val="content"/>
        </w:behaviors>
        <w:guid w:val="{E7977161-4B5A-4642-ABF9-EBAD55A99FED}"/>
      </w:docPartPr>
      <w:docPartBody>
        <w:p w:rsidR="005C7C48" w:rsidRDefault="00312094" w:rsidP="00312094">
          <w:pPr>
            <w:pStyle w:val="AB8A1E059BA24A3A93D8F715AF37731C3"/>
          </w:pPr>
          <w:r w:rsidRPr="00B6786F">
            <w:rPr>
              <w:rFonts w:ascii="Calibri" w:hAnsi="Calibri" w:cs="Calibri"/>
              <w:bCs/>
              <w:color w:val="FF0000"/>
              <w:sz w:val="18"/>
              <w:szCs w:val="18"/>
              <w:lang w:val="es-CL" w:eastAsia="es-CL"/>
            </w:rPr>
            <w:t>[Indicar responsable]</w:t>
          </w:r>
        </w:p>
      </w:docPartBody>
    </w:docPart>
    <w:docPart>
      <w:docPartPr>
        <w:name w:val="34EFF382A2494BE9B7877A063E57604E"/>
        <w:category>
          <w:name w:val="General"/>
          <w:gallery w:val="placeholder"/>
        </w:category>
        <w:types>
          <w:type w:val="bbPlcHdr"/>
        </w:types>
        <w:behaviors>
          <w:behavior w:val="content"/>
        </w:behaviors>
        <w:guid w:val="{1D02085F-AF26-443C-8805-E0C78F9C05C5}"/>
      </w:docPartPr>
      <w:docPartBody>
        <w:p w:rsidR="005C7C48" w:rsidRDefault="00312094" w:rsidP="00312094">
          <w:pPr>
            <w:pStyle w:val="34EFF382A2494BE9B7877A063E57604E3"/>
          </w:pPr>
          <w:r w:rsidRPr="002B71F5">
            <w:rPr>
              <w:rFonts w:ascii="Calibri" w:hAnsi="Calibri" w:cs="Calibri"/>
              <w:bCs/>
              <w:color w:val="FF0000"/>
              <w:sz w:val="18"/>
              <w:szCs w:val="18"/>
              <w:lang w:val="es-CL" w:eastAsia="es-CL"/>
            </w:rPr>
            <w:t>[Describir acción]</w:t>
          </w:r>
        </w:p>
      </w:docPartBody>
    </w:docPart>
    <w:docPart>
      <w:docPartPr>
        <w:name w:val="3EE7ABAE1C4E4425BF63382138110742"/>
        <w:category>
          <w:name w:val="General"/>
          <w:gallery w:val="placeholder"/>
        </w:category>
        <w:types>
          <w:type w:val="bbPlcHdr"/>
        </w:types>
        <w:behaviors>
          <w:behavior w:val="content"/>
        </w:behaviors>
        <w:guid w:val="{491C2118-7365-4211-B462-3E5CFCEB738B}"/>
      </w:docPartPr>
      <w:docPartBody>
        <w:p w:rsidR="005C7C48" w:rsidRDefault="00312094" w:rsidP="00312094">
          <w:pPr>
            <w:pStyle w:val="3EE7ABAE1C4E4425BF633821381107423"/>
          </w:pPr>
          <w:r w:rsidRPr="00B6786F">
            <w:rPr>
              <w:rFonts w:ascii="Calibri" w:hAnsi="Calibri" w:cs="Calibri"/>
              <w:bCs/>
              <w:color w:val="FF0000"/>
              <w:sz w:val="18"/>
              <w:szCs w:val="18"/>
              <w:lang w:val="es-CL" w:eastAsia="es-CL"/>
            </w:rPr>
            <w:t>[Indicar responsable]</w:t>
          </w:r>
        </w:p>
      </w:docPartBody>
    </w:docPart>
    <w:docPart>
      <w:docPartPr>
        <w:name w:val="7C1DF7B300224B9BAC8F8947A8E3EF50"/>
        <w:category>
          <w:name w:val="General"/>
          <w:gallery w:val="placeholder"/>
        </w:category>
        <w:types>
          <w:type w:val="bbPlcHdr"/>
        </w:types>
        <w:behaviors>
          <w:behavior w:val="content"/>
        </w:behaviors>
        <w:guid w:val="{278B27C7-9422-49BA-BF85-519FDCC944B7}"/>
      </w:docPartPr>
      <w:docPartBody>
        <w:p w:rsidR="005C7C48" w:rsidRDefault="00312094" w:rsidP="00312094">
          <w:pPr>
            <w:pStyle w:val="7C1DF7B300224B9BAC8F8947A8E3EF503"/>
          </w:pPr>
          <w:r w:rsidRPr="001E24FF">
            <w:rPr>
              <w:rFonts w:ascii="Calibri" w:hAnsi="Calibri" w:cs="Calibri"/>
              <w:bCs/>
              <w:color w:val="FF0000"/>
              <w:sz w:val="18"/>
              <w:szCs w:val="18"/>
              <w:lang w:val="es-CL" w:eastAsia="es-CL"/>
            </w:rPr>
            <w:t>[Describir acción]</w:t>
          </w:r>
        </w:p>
      </w:docPartBody>
    </w:docPart>
    <w:docPart>
      <w:docPartPr>
        <w:name w:val="9CD4A8C8B1054D6BB0FAB1BF0A9513E0"/>
        <w:category>
          <w:name w:val="General"/>
          <w:gallery w:val="placeholder"/>
        </w:category>
        <w:types>
          <w:type w:val="bbPlcHdr"/>
        </w:types>
        <w:behaviors>
          <w:behavior w:val="content"/>
        </w:behaviors>
        <w:guid w:val="{F3198335-2AFA-4AB0-B247-57B727E086D9}"/>
      </w:docPartPr>
      <w:docPartBody>
        <w:p w:rsidR="005C7C48" w:rsidRDefault="00312094" w:rsidP="00312094">
          <w:pPr>
            <w:pStyle w:val="9CD4A8C8B1054D6BB0FAB1BF0A9513E03"/>
          </w:pPr>
          <w:r w:rsidRPr="00B6786F">
            <w:rPr>
              <w:rFonts w:ascii="Calibri" w:hAnsi="Calibri" w:cs="Calibri"/>
              <w:bCs/>
              <w:color w:val="FF0000"/>
              <w:sz w:val="18"/>
              <w:szCs w:val="18"/>
              <w:lang w:val="es-CL" w:eastAsia="es-CL"/>
            </w:rPr>
            <w:t>[Indicar responsable]</w:t>
          </w:r>
        </w:p>
      </w:docPartBody>
    </w:docPart>
    <w:docPart>
      <w:docPartPr>
        <w:name w:val="4F7E056556EC4671AFE8729C5DA64A17"/>
        <w:category>
          <w:name w:val="General"/>
          <w:gallery w:val="placeholder"/>
        </w:category>
        <w:types>
          <w:type w:val="bbPlcHdr"/>
        </w:types>
        <w:behaviors>
          <w:behavior w:val="content"/>
        </w:behaviors>
        <w:guid w:val="{F5C5B160-5E86-4B68-B298-541045B04DCE}"/>
      </w:docPartPr>
      <w:docPartBody>
        <w:p w:rsidR="005C7C48" w:rsidRDefault="00312094" w:rsidP="00312094">
          <w:pPr>
            <w:pStyle w:val="4F7E056556EC4671AFE8729C5DA64A173"/>
          </w:pPr>
          <w:r w:rsidRPr="002B71F5">
            <w:rPr>
              <w:rFonts w:ascii="Calibri" w:hAnsi="Calibri" w:cs="Calibri"/>
              <w:bCs/>
              <w:color w:val="FF0000"/>
              <w:sz w:val="18"/>
              <w:szCs w:val="18"/>
              <w:lang w:val="es-CL" w:eastAsia="es-CL"/>
            </w:rPr>
            <w:t>[Describir acción]</w:t>
          </w:r>
        </w:p>
      </w:docPartBody>
    </w:docPart>
    <w:docPart>
      <w:docPartPr>
        <w:name w:val="D1D328EBF3B04C439592CC384F532867"/>
        <w:category>
          <w:name w:val="General"/>
          <w:gallery w:val="placeholder"/>
        </w:category>
        <w:types>
          <w:type w:val="bbPlcHdr"/>
        </w:types>
        <w:behaviors>
          <w:behavior w:val="content"/>
        </w:behaviors>
        <w:guid w:val="{31A4F93E-5A16-4BEE-B3D1-39DEEBAAEC50}"/>
      </w:docPartPr>
      <w:docPartBody>
        <w:p w:rsidR="005C7C48" w:rsidRDefault="00312094" w:rsidP="00312094">
          <w:pPr>
            <w:pStyle w:val="D1D328EBF3B04C439592CC384F5328673"/>
          </w:pPr>
          <w:r w:rsidRPr="00B6786F">
            <w:rPr>
              <w:rFonts w:ascii="Calibri" w:hAnsi="Calibri" w:cs="Calibri"/>
              <w:bCs/>
              <w:color w:val="FF0000"/>
              <w:sz w:val="18"/>
              <w:szCs w:val="18"/>
              <w:lang w:val="es-CL" w:eastAsia="es-CL"/>
            </w:rPr>
            <w:t>[Indicar responsable]</w:t>
          </w:r>
        </w:p>
      </w:docPartBody>
    </w:docPart>
    <w:docPart>
      <w:docPartPr>
        <w:name w:val="4FFEC89291DC483B950F3647E22AF195"/>
        <w:category>
          <w:name w:val="General"/>
          <w:gallery w:val="placeholder"/>
        </w:category>
        <w:types>
          <w:type w:val="bbPlcHdr"/>
        </w:types>
        <w:behaviors>
          <w:behavior w:val="content"/>
        </w:behaviors>
        <w:guid w:val="{5048E39A-8BCE-458C-B50A-3E92DF05D45F}"/>
      </w:docPartPr>
      <w:docPartBody>
        <w:p w:rsidR="005C7C48" w:rsidRDefault="00312094" w:rsidP="00312094">
          <w:pPr>
            <w:pStyle w:val="4FFEC89291DC483B950F3647E22AF1953"/>
          </w:pPr>
          <w:r w:rsidRPr="001E24FF">
            <w:rPr>
              <w:rFonts w:ascii="Calibri" w:hAnsi="Calibri" w:cs="Calibri"/>
              <w:bCs/>
              <w:color w:val="FF0000"/>
              <w:sz w:val="18"/>
              <w:szCs w:val="18"/>
              <w:lang w:val="es-CL" w:eastAsia="es-CL"/>
            </w:rPr>
            <w:t>[Describir acción]</w:t>
          </w:r>
        </w:p>
      </w:docPartBody>
    </w:docPart>
    <w:docPart>
      <w:docPartPr>
        <w:name w:val="6E0EBC48BDC44EC19F22B8513A89E0FE"/>
        <w:category>
          <w:name w:val="General"/>
          <w:gallery w:val="placeholder"/>
        </w:category>
        <w:types>
          <w:type w:val="bbPlcHdr"/>
        </w:types>
        <w:behaviors>
          <w:behavior w:val="content"/>
        </w:behaviors>
        <w:guid w:val="{E7C496CC-9545-44F3-B2AC-B61436362930}"/>
      </w:docPartPr>
      <w:docPartBody>
        <w:p w:rsidR="005C7C48" w:rsidRDefault="00312094" w:rsidP="00312094">
          <w:pPr>
            <w:pStyle w:val="6E0EBC48BDC44EC19F22B8513A89E0FE3"/>
          </w:pPr>
          <w:r w:rsidRPr="00B6786F">
            <w:rPr>
              <w:rFonts w:ascii="Calibri" w:hAnsi="Calibri" w:cs="Calibri"/>
              <w:bCs/>
              <w:color w:val="FF0000"/>
              <w:sz w:val="18"/>
              <w:szCs w:val="18"/>
              <w:lang w:val="es-CL" w:eastAsia="es-CL"/>
            </w:rPr>
            <w:t>[Indicar responsable]</w:t>
          </w:r>
        </w:p>
      </w:docPartBody>
    </w:docPart>
    <w:docPart>
      <w:docPartPr>
        <w:name w:val="5B05F069802C4374ADD100288F30B6E6"/>
        <w:category>
          <w:name w:val="General"/>
          <w:gallery w:val="placeholder"/>
        </w:category>
        <w:types>
          <w:type w:val="bbPlcHdr"/>
        </w:types>
        <w:behaviors>
          <w:behavior w:val="content"/>
        </w:behaviors>
        <w:guid w:val="{AC028CDD-B1B1-4FBC-9852-897827E610EE}"/>
      </w:docPartPr>
      <w:docPartBody>
        <w:p w:rsidR="005C7C48" w:rsidRDefault="00312094" w:rsidP="00312094">
          <w:pPr>
            <w:pStyle w:val="5B05F069802C4374ADD100288F30B6E63"/>
          </w:pPr>
          <w:r w:rsidRPr="002B71F5">
            <w:rPr>
              <w:rFonts w:ascii="Calibri" w:hAnsi="Calibri" w:cs="Calibri"/>
              <w:bCs/>
              <w:color w:val="FF0000"/>
              <w:sz w:val="18"/>
              <w:szCs w:val="18"/>
              <w:lang w:val="es-CL" w:eastAsia="es-CL"/>
            </w:rPr>
            <w:t>[Describir acción]</w:t>
          </w:r>
        </w:p>
      </w:docPartBody>
    </w:docPart>
    <w:docPart>
      <w:docPartPr>
        <w:name w:val="96E8C67CA43E4B96BDFF9591FCA40AD6"/>
        <w:category>
          <w:name w:val="General"/>
          <w:gallery w:val="placeholder"/>
        </w:category>
        <w:types>
          <w:type w:val="bbPlcHdr"/>
        </w:types>
        <w:behaviors>
          <w:behavior w:val="content"/>
        </w:behaviors>
        <w:guid w:val="{367A0DC4-2463-4C55-9266-633580847FE1}"/>
      </w:docPartPr>
      <w:docPartBody>
        <w:p w:rsidR="005C7C48" w:rsidRDefault="00312094" w:rsidP="00312094">
          <w:pPr>
            <w:pStyle w:val="96E8C67CA43E4B96BDFF9591FCA40AD63"/>
          </w:pPr>
          <w:r w:rsidRPr="00B6786F">
            <w:rPr>
              <w:rFonts w:ascii="Calibri" w:hAnsi="Calibri" w:cs="Calibri"/>
              <w:bCs/>
              <w:color w:val="FF0000"/>
              <w:sz w:val="18"/>
              <w:szCs w:val="18"/>
              <w:lang w:val="es-CL" w:eastAsia="es-CL"/>
            </w:rPr>
            <w:t>[Indicar responsable]</w:t>
          </w:r>
        </w:p>
      </w:docPartBody>
    </w:docPart>
    <w:docPart>
      <w:docPartPr>
        <w:name w:val="8ADF643895684BE88A6D9852E8118586"/>
        <w:category>
          <w:name w:val="General"/>
          <w:gallery w:val="placeholder"/>
        </w:category>
        <w:types>
          <w:type w:val="bbPlcHdr"/>
        </w:types>
        <w:behaviors>
          <w:behavior w:val="content"/>
        </w:behaviors>
        <w:guid w:val="{09341D99-3C80-41AF-962E-D17D08E47C17}"/>
      </w:docPartPr>
      <w:docPartBody>
        <w:p w:rsidR="005C7C48" w:rsidRDefault="00312094" w:rsidP="00312094">
          <w:pPr>
            <w:pStyle w:val="8ADF643895684BE88A6D9852E81185863"/>
          </w:pPr>
          <w:r>
            <w:rPr>
              <w:rFonts w:ascii="Calibri" w:hAnsi="Calibri" w:cs="Calibri"/>
              <w:bCs/>
              <w:color w:val="FF0000"/>
              <w:sz w:val="18"/>
              <w:szCs w:val="18"/>
              <w:lang w:val="es-CL" w:eastAsia="es-CL"/>
            </w:rPr>
            <w:t>[Indicar otras acciones</w:t>
          </w:r>
          <w:r w:rsidRPr="004A59EC">
            <w:rPr>
              <w:rFonts w:ascii="Calibri" w:hAnsi="Calibri" w:cs="Calibri"/>
              <w:bCs/>
              <w:color w:val="FF0000"/>
              <w:sz w:val="18"/>
              <w:szCs w:val="18"/>
              <w:lang w:val="es-CL" w:eastAsia="es-CL"/>
            </w:rPr>
            <w:t>]</w:t>
          </w:r>
        </w:p>
      </w:docPartBody>
    </w:docPart>
    <w:docPart>
      <w:docPartPr>
        <w:name w:val="4DB4F690A1D840C697DE0221ABDD7F3C"/>
        <w:category>
          <w:name w:val="General"/>
          <w:gallery w:val="placeholder"/>
        </w:category>
        <w:types>
          <w:type w:val="bbPlcHdr"/>
        </w:types>
        <w:behaviors>
          <w:behavior w:val="content"/>
        </w:behaviors>
        <w:guid w:val="{23E5E802-B1FE-4B19-B528-9E67DA516284}"/>
      </w:docPartPr>
      <w:docPartBody>
        <w:p w:rsidR="005C7C48" w:rsidRDefault="00312094" w:rsidP="00312094">
          <w:pPr>
            <w:pStyle w:val="4DB4F690A1D840C697DE0221ABDD7F3C3"/>
          </w:pPr>
          <w:r w:rsidRPr="00756B85">
            <w:rPr>
              <w:rFonts w:ascii="Calibri" w:hAnsi="Calibri" w:cs="Calibri"/>
              <w:bCs/>
              <w:color w:val="FF0000"/>
              <w:sz w:val="18"/>
              <w:szCs w:val="18"/>
              <w:lang w:val="es-CL" w:eastAsia="es-CL"/>
            </w:rPr>
            <w:t>[Describir acción]</w:t>
          </w:r>
        </w:p>
      </w:docPartBody>
    </w:docPart>
    <w:docPart>
      <w:docPartPr>
        <w:name w:val="686471FA845F4867A43C2F8009692F95"/>
        <w:category>
          <w:name w:val="General"/>
          <w:gallery w:val="placeholder"/>
        </w:category>
        <w:types>
          <w:type w:val="bbPlcHdr"/>
        </w:types>
        <w:behaviors>
          <w:behavior w:val="content"/>
        </w:behaviors>
        <w:guid w:val="{11810A64-A1AE-41E5-B57D-E594E9ADDA75}"/>
      </w:docPartPr>
      <w:docPartBody>
        <w:p w:rsidR="005C7C48" w:rsidRDefault="00312094" w:rsidP="00312094">
          <w:pPr>
            <w:pStyle w:val="686471FA845F4867A43C2F8009692F953"/>
          </w:pPr>
          <w:r w:rsidRPr="00D37C0B">
            <w:rPr>
              <w:rFonts w:ascii="Calibri" w:hAnsi="Calibri" w:cs="Calibri"/>
              <w:bCs/>
              <w:color w:val="FF0000"/>
              <w:sz w:val="18"/>
              <w:szCs w:val="18"/>
              <w:lang w:val="es-CL" w:eastAsia="es-CL"/>
            </w:rPr>
            <w:t>[Indicar responsable]</w:t>
          </w:r>
        </w:p>
      </w:docPartBody>
    </w:docPart>
    <w:docPart>
      <w:docPartPr>
        <w:name w:val="BE6FCB750A144FE69CB9CCB2B61360B6"/>
        <w:category>
          <w:name w:val="General"/>
          <w:gallery w:val="placeholder"/>
        </w:category>
        <w:types>
          <w:type w:val="bbPlcHdr"/>
        </w:types>
        <w:behaviors>
          <w:behavior w:val="content"/>
        </w:behaviors>
        <w:guid w:val="{265696B4-960D-4B7B-91A9-918398AD49D2}"/>
      </w:docPartPr>
      <w:docPartBody>
        <w:p w:rsidR="0091402D" w:rsidRDefault="00312094" w:rsidP="00312094">
          <w:pPr>
            <w:pStyle w:val="BE6FCB750A144FE69CB9CCB2B61360B63"/>
          </w:pPr>
          <w:r w:rsidRPr="006B0EA7">
            <w:rPr>
              <w:rFonts w:asciiTheme="minorHAnsi" w:hAnsiTheme="minorHAnsi" w:cstheme="minorHAnsi"/>
              <w:b/>
              <w:i/>
              <w:color w:val="FF0000"/>
              <w:sz w:val="22"/>
              <w:szCs w:val="22"/>
            </w:rPr>
            <w:t xml:space="preserve">[Desarrollar </w:t>
          </w:r>
          <w:r>
            <w:rPr>
              <w:rFonts w:asciiTheme="minorHAnsi" w:hAnsiTheme="minorHAnsi" w:cstheme="minorHAnsi"/>
              <w:b/>
              <w:i/>
              <w:color w:val="FF0000"/>
              <w:sz w:val="22"/>
              <w:szCs w:val="22"/>
            </w:rPr>
            <w:t xml:space="preserve">esquema </w:t>
          </w:r>
          <w:r w:rsidRPr="006B0EA7">
            <w:rPr>
              <w:rFonts w:asciiTheme="minorHAnsi" w:hAnsiTheme="minorHAnsi" w:cstheme="minorHAnsi"/>
              <w:b/>
              <w:i/>
              <w:color w:val="FF0000"/>
              <w:sz w:val="22"/>
              <w:szCs w:val="22"/>
            </w:rPr>
            <w:t>de acuerdo a indicacion</w:t>
          </w:r>
          <w:r>
            <w:rPr>
              <w:rFonts w:asciiTheme="minorHAnsi" w:hAnsiTheme="minorHAnsi" w:cstheme="minorHAnsi"/>
              <w:b/>
              <w:i/>
              <w:color w:val="FF0000"/>
              <w:sz w:val="22"/>
              <w:szCs w:val="22"/>
            </w:rPr>
            <w:t>es establecidas en instructivo]</w:t>
          </w:r>
        </w:p>
      </w:docPartBody>
    </w:docPart>
    <w:docPart>
      <w:docPartPr>
        <w:name w:val="4D7C36A3DE014FD2BBDC6C654C8C6AA5"/>
        <w:category>
          <w:name w:val="General"/>
          <w:gallery w:val="placeholder"/>
        </w:category>
        <w:types>
          <w:type w:val="bbPlcHdr"/>
        </w:types>
        <w:behaviors>
          <w:behavior w:val="content"/>
        </w:behaviors>
        <w:guid w:val="{B4859770-74EA-4690-A39C-46D9999450D9}"/>
      </w:docPartPr>
      <w:docPartBody>
        <w:p w:rsidR="00312094" w:rsidRDefault="00312094" w:rsidP="002952A9">
          <w:pPr>
            <w:jc w:val="center"/>
            <w:rPr>
              <w:rFonts w:cstheme="minorHAnsi"/>
              <w:b/>
              <w:i/>
              <w:color w:val="FF0000"/>
            </w:rPr>
          </w:pPr>
          <w:r w:rsidRPr="006B0EA7">
            <w:rPr>
              <w:rFonts w:cstheme="minorHAnsi"/>
              <w:b/>
              <w:i/>
              <w:color w:val="FF0000"/>
            </w:rPr>
            <w:t>[Desarrollar de acuerdo a indicaciones establecidas en instructivo].</w:t>
          </w:r>
        </w:p>
        <w:p w:rsidR="004220B4" w:rsidRDefault="00312094" w:rsidP="00312094">
          <w:pPr>
            <w:pStyle w:val="4D7C36A3DE014FD2BBDC6C654C8C6AA53"/>
          </w:pPr>
          <w:r w:rsidRPr="00D868A9">
            <w:rPr>
              <w:rFonts w:asciiTheme="minorHAnsi" w:hAnsiTheme="minorHAnsi" w:cstheme="minorHAnsi"/>
              <w:b/>
              <w:i/>
              <w:color w:val="FF0000"/>
              <w:sz w:val="22"/>
              <w:szCs w:val="22"/>
            </w:rPr>
            <w:t>Haga clic aquí para escribir texto.</w:t>
          </w:r>
        </w:p>
      </w:docPartBody>
    </w:docPart>
    <w:docPart>
      <w:docPartPr>
        <w:name w:val="99822AAE06CD4E97B1AF96728FA8BB91"/>
        <w:category>
          <w:name w:val="General"/>
          <w:gallery w:val="placeholder"/>
        </w:category>
        <w:types>
          <w:type w:val="bbPlcHdr"/>
        </w:types>
        <w:behaviors>
          <w:behavior w:val="content"/>
        </w:behaviors>
        <w:guid w:val="{791EF34F-CF93-4302-8720-250353CC37A4}"/>
      </w:docPartPr>
      <w:docPartBody>
        <w:p w:rsidR="00375FC0" w:rsidRDefault="00312094" w:rsidP="00312094">
          <w:pPr>
            <w:pStyle w:val="99822AAE06CD4E97B1AF96728FA8BB913"/>
          </w:pPr>
          <w:r w:rsidRPr="001E24FF">
            <w:rPr>
              <w:rFonts w:ascii="Calibri" w:hAnsi="Calibri" w:cs="Calibri"/>
              <w:bCs/>
              <w:color w:val="FF0000"/>
              <w:sz w:val="18"/>
              <w:szCs w:val="18"/>
              <w:lang w:val="es-CL" w:eastAsia="es-CL"/>
            </w:rPr>
            <w:t>[Describir acción]</w:t>
          </w:r>
        </w:p>
      </w:docPartBody>
    </w:docPart>
    <w:docPart>
      <w:docPartPr>
        <w:name w:val="6B07456168784601B449EA9C665CCC6E"/>
        <w:category>
          <w:name w:val="General"/>
          <w:gallery w:val="placeholder"/>
        </w:category>
        <w:types>
          <w:type w:val="bbPlcHdr"/>
        </w:types>
        <w:behaviors>
          <w:behavior w:val="content"/>
        </w:behaviors>
        <w:guid w:val="{557387E5-9892-4DEF-84A9-439E0D638A40}"/>
      </w:docPartPr>
      <w:docPartBody>
        <w:p w:rsidR="00375FC0" w:rsidRDefault="00312094" w:rsidP="00312094">
          <w:pPr>
            <w:pStyle w:val="6B07456168784601B449EA9C665CCC6E3"/>
          </w:pPr>
          <w:r w:rsidRPr="00D46134">
            <w:rPr>
              <w:rFonts w:ascii="Calibri" w:hAnsi="Calibri" w:cs="Calibri"/>
              <w:bCs/>
              <w:color w:val="FF0000"/>
              <w:sz w:val="18"/>
              <w:szCs w:val="18"/>
              <w:lang w:val="es-CL" w:eastAsia="es-CL"/>
            </w:rPr>
            <w:t>[Indicar responsable]</w:t>
          </w:r>
        </w:p>
      </w:docPartBody>
    </w:docPart>
    <w:docPart>
      <w:docPartPr>
        <w:name w:val="DBDBBB244FFA47FDB30E8C4404B9A525"/>
        <w:category>
          <w:name w:val="General"/>
          <w:gallery w:val="placeholder"/>
        </w:category>
        <w:types>
          <w:type w:val="bbPlcHdr"/>
        </w:types>
        <w:behaviors>
          <w:behavior w:val="content"/>
        </w:behaviors>
        <w:guid w:val="{0CC0D9C7-E44C-47B2-B766-887F3D27F65B}"/>
      </w:docPartPr>
      <w:docPartBody>
        <w:p w:rsidR="00F23977" w:rsidRDefault="00312094" w:rsidP="00312094">
          <w:pPr>
            <w:pStyle w:val="DBDBBB244FFA47FDB30E8C4404B9A5253"/>
          </w:pPr>
          <w:r w:rsidRPr="00756B85">
            <w:rPr>
              <w:rFonts w:ascii="Calibri" w:hAnsi="Calibri" w:cs="Calibri"/>
              <w:bCs/>
              <w:color w:val="FF0000"/>
              <w:sz w:val="18"/>
              <w:szCs w:val="18"/>
              <w:lang w:val="es-CL" w:eastAsia="es-CL"/>
            </w:rPr>
            <w:t>[Describir acción]</w:t>
          </w:r>
        </w:p>
      </w:docPartBody>
    </w:docPart>
    <w:docPart>
      <w:docPartPr>
        <w:name w:val="91546FBFE23B478B9326A2F87345D9A2"/>
        <w:category>
          <w:name w:val="General"/>
          <w:gallery w:val="placeholder"/>
        </w:category>
        <w:types>
          <w:type w:val="bbPlcHdr"/>
        </w:types>
        <w:behaviors>
          <w:behavior w:val="content"/>
        </w:behaviors>
        <w:guid w:val="{022FDE5D-2989-473B-BBB0-4966B8E89099}"/>
      </w:docPartPr>
      <w:docPartBody>
        <w:p w:rsidR="00F23977" w:rsidRDefault="00312094" w:rsidP="00312094">
          <w:pPr>
            <w:pStyle w:val="91546FBFE23B478B9326A2F87345D9A23"/>
          </w:pPr>
          <w:r w:rsidRPr="007939A6">
            <w:rPr>
              <w:rFonts w:ascii="Calibri" w:hAnsi="Calibri" w:cs="Calibri"/>
              <w:bCs/>
              <w:color w:val="FF0000"/>
              <w:sz w:val="18"/>
              <w:szCs w:val="18"/>
              <w:lang w:val="es-CL" w:eastAsia="es-CL"/>
            </w:rPr>
            <w:t>[Indicar responsable]</w:t>
          </w:r>
        </w:p>
      </w:docPartBody>
    </w:docPart>
    <w:docPart>
      <w:docPartPr>
        <w:name w:val="C9052C668010429E9DFD90AC6A4F4C0E"/>
        <w:category>
          <w:name w:val="General"/>
          <w:gallery w:val="placeholder"/>
        </w:category>
        <w:types>
          <w:type w:val="bbPlcHdr"/>
        </w:types>
        <w:behaviors>
          <w:behavior w:val="content"/>
        </w:behaviors>
        <w:guid w:val="{669BCE3C-81AD-4FF0-9723-6FB3646272F7}"/>
      </w:docPartPr>
      <w:docPartBody>
        <w:p w:rsidR="00F23977" w:rsidRDefault="00312094" w:rsidP="00312094">
          <w:pPr>
            <w:pStyle w:val="C9052C668010429E9DFD90AC6A4F4C0E3"/>
          </w:pPr>
          <w:r w:rsidRPr="00756B85">
            <w:rPr>
              <w:rFonts w:ascii="Calibri" w:hAnsi="Calibri" w:cs="Calibri"/>
              <w:bCs/>
              <w:color w:val="FF0000"/>
              <w:sz w:val="18"/>
              <w:szCs w:val="18"/>
              <w:lang w:val="es-CL" w:eastAsia="es-CL"/>
            </w:rPr>
            <w:t>[Describir acción]</w:t>
          </w:r>
        </w:p>
      </w:docPartBody>
    </w:docPart>
    <w:docPart>
      <w:docPartPr>
        <w:name w:val="CBD8197A4AA840DFBC4FB0E85F714E8D"/>
        <w:category>
          <w:name w:val="General"/>
          <w:gallery w:val="placeholder"/>
        </w:category>
        <w:types>
          <w:type w:val="bbPlcHdr"/>
        </w:types>
        <w:behaviors>
          <w:behavior w:val="content"/>
        </w:behaviors>
        <w:guid w:val="{79FE907E-9017-493A-8F15-186D0BB1FD86}"/>
      </w:docPartPr>
      <w:docPartBody>
        <w:p w:rsidR="00F23977" w:rsidRDefault="00312094" w:rsidP="00312094">
          <w:pPr>
            <w:pStyle w:val="CBD8197A4AA840DFBC4FB0E85F714E8D3"/>
          </w:pPr>
          <w:r w:rsidRPr="007939A6">
            <w:rPr>
              <w:rFonts w:ascii="Calibri" w:hAnsi="Calibri" w:cs="Calibri"/>
              <w:bCs/>
              <w:color w:val="FF0000"/>
              <w:sz w:val="18"/>
              <w:szCs w:val="18"/>
              <w:lang w:val="es-CL" w:eastAsia="es-CL"/>
            </w:rPr>
            <w:t>[Indicar responsable]</w:t>
          </w:r>
        </w:p>
      </w:docPartBody>
    </w:docPart>
    <w:docPart>
      <w:docPartPr>
        <w:name w:val="161FA54EFC0744058AE0A3D74BA6A90E"/>
        <w:category>
          <w:name w:val="General"/>
          <w:gallery w:val="placeholder"/>
        </w:category>
        <w:types>
          <w:type w:val="bbPlcHdr"/>
        </w:types>
        <w:behaviors>
          <w:behavior w:val="content"/>
        </w:behaviors>
        <w:guid w:val="{DEC8323B-9E8B-4ABC-A06F-DA5D2610BF3C}"/>
      </w:docPartPr>
      <w:docPartBody>
        <w:p w:rsidR="00F23977" w:rsidRDefault="00312094" w:rsidP="00312094">
          <w:pPr>
            <w:pStyle w:val="161FA54EFC0744058AE0A3D74BA6A90E3"/>
          </w:pPr>
          <w:r w:rsidRPr="00756B85">
            <w:rPr>
              <w:rFonts w:ascii="Calibri" w:hAnsi="Calibri" w:cs="Calibri"/>
              <w:bCs/>
              <w:color w:val="FF0000"/>
              <w:sz w:val="18"/>
              <w:szCs w:val="18"/>
              <w:lang w:val="es-CL" w:eastAsia="es-CL"/>
            </w:rPr>
            <w:t>[Describir acción]</w:t>
          </w:r>
        </w:p>
      </w:docPartBody>
    </w:docPart>
    <w:docPart>
      <w:docPartPr>
        <w:name w:val="50B0DF7291894A92B8038EB8C2E620F5"/>
        <w:category>
          <w:name w:val="General"/>
          <w:gallery w:val="placeholder"/>
        </w:category>
        <w:types>
          <w:type w:val="bbPlcHdr"/>
        </w:types>
        <w:behaviors>
          <w:behavior w:val="content"/>
        </w:behaviors>
        <w:guid w:val="{365E6006-A976-442C-9FF8-000654237829}"/>
      </w:docPartPr>
      <w:docPartBody>
        <w:p w:rsidR="00F23977" w:rsidRDefault="00312094" w:rsidP="00312094">
          <w:pPr>
            <w:pStyle w:val="50B0DF7291894A92B8038EB8C2E620F53"/>
          </w:pPr>
          <w:r w:rsidRPr="007939A6">
            <w:rPr>
              <w:rFonts w:ascii="Calibri" w:hAnsi="Calibri" w:cs="Calibri"/>
              <w:bCs/>
              <w:color w:val="FF0000"/>
              <w:sz w:val="18"/>
              <w:szCs w:val="18"/>
              <w:lang w:val="es-CL" w:eastAsia="es-CL"/>
            </w:rPr>
            <w:t>[Indicar responsable]</w:t>
          </w:r>
        </w:p>
      </w:docPartBody>
    </w:docPart>
    <w:docPart>
      <w:docPartPr>
        <w:name w:val="4517DB2B9D194D86AB3D107328DA0B63"/>
        <w:category>
          <w:name w:val="General"/>
          <w:gallery w:val="placeholder"/>
        </w:category>
        <w:types>
          <w:type w:val="bbPlcHdr"/>
        </w:types>
        <w:behaviors>
          <w:behavior w:val="content"/>
        </w:behaviors>
        <w:guid w:val="{24E51A3F-9FFD-40AC-98AB-D0D548BDAB2A}"/>
      </w:docPartPr>
      <w:docPartBody>
        <w:p w:rsidR="00F23977" w:rsidRDefault="00312094" w:rsidP="00312094">
          <w:pPr>
            <w:pStyle w:val="4517DB2B9D194D86AB3D107328DA0B633"/>
          </w:pPr>
          <w:r w:rsidRPr="00756B85">
            <w:rPr>
              <w:rFonts w:ascii="Calibri" w:hAnsi="Calibri" w:cs="Calibri"/>
              <w:bCs/>
              <w:color w:val="FF0000"/>
              <w:sz w:val="18"/>
              <w:szCs w:val="18"/>
              <w:lang w:val="es-CL" w:eastAsia="es-CL"/>
            </w:rPr>
            <w:t>[Describir acción]</w:t>
          </w:r>
        </w:p>
      </w:docPartBody>
    </w:docPart>
    <w:docPart>
      <w:docPartPr>
        <w:name w:val="A0C5E1431910499D86928007C8544148"/>
        <w:category>
          <w:name w:val="General"/>
          <w:gallery w:val="placeholder"/>
        </w:category>
        <w:types>
          <w:type w:val="bbPlcHdr"/>
        </w:types>
        <w:behaviors>
          <w:behavior w:val="content"/>
        </w:behaviors>
        <w:guid w:val="{57BE5482-BFB8-4D98-A7EC-9FC9EEA1B73A}"/>
      </w:docPartPr>
      <w:docPartBody>
        <w:p w:rsidR="00F23977" w:rsidRDefault="00312094" w:rsidP="00312094">
          <w:pPr>
            <w:pStyle w:val="A0C5E1431910499D86928007C85441483"/>
          </w:pPr>
          <w:r w:rsidRPr="007939A6">
            <w:rPr>
              <w:rFonts w:ascii="Calibri" w:hAnsi="Calibri" w:cs="Calibri"/>
              <w:bCs/>
              <w:color w:val="FF0000"/>
              <w:sz w:val="18"/>
              <w:szCs w:val="18"/>
              <w:lang w:val="es-CL" w:eastAsia="es-CL"/>
            </w:rPr>
            <w:t>[Indicar responsable]</w:t>
          </w:r>
        </w:p>
      </w:docPartBody>
    </w:docPart>
    <w:docPart>
      <w:docPartPr>
        <w:name w:val="3B88AEEDA1E241709EC0E3DD99699D08"/>
        <w:category>
          <w:name w:val="General"/>
          <w:gallery w:val="placeholder"/>
        </w:category>
        <w:types>
          <w:type w:val="bbPlcHdr"/>
        </w:types>
        <w:behaviors>
          <w:behavior w:val="content"/>
        </w:behaviors>
        <w:guid w:val="{2B73498C-32C0-4B55-BA91-036376726A0B}"/>
      </w:docPartPr>
      <w:docPartBody>
        <w:p w:rsidR="00F23977" w:rsidRDefault="00312094" w:rsidP="00312094">
          <w:pPr>
            <w:pStyle w:val="3B88AEEDA1E241709EC0E3DD99699D083"/>
          </w:pPr>
          <w:r w:rsidRPr="00756B85">
            <w:rPr>
              <w:rFonts w:ascii="Calibri" w:hAnsi="Calibri" w:cs="Calibri"/>
              <w:bCs/>
              <w:color w:val="FF0000"/>
              <w:sz w:val="18"/>
              <w:szCs w:val="18"/>
              <w:lang w:val="es-CL" w:eastAsia="es-CL"/>
            </w:rPr>
            <w:t>[Describir acción]</w:t>
          </w:r>
        </w:p>
      </w:docPartBody>
    </w:docPart>
    <w:docPart>
      <w:docPartPr>
        <w:name w:val="9D962426EE5F403283BAA1A628D8907A"/>
        <w:category>
          <w:name w:val="General"/>
          <w:gallery w:val="placeholder"/>
        </w:category>
        <w:types>
          <w:type w:val="bbPlcHdr"/>
        </w:types>
        <w:behaviors>
          <w:behavior w:val="content"/>
        </w:behaviors>
        <w:guid w:val="{74463016-C464-4387-A665-D53F6055068E}"/>
      </w:docPartPr>
      <w:docPartBody>
        <w:p w:rsidR="00F23977" w:rsidRDefault="00312094" w:rsidP="00312094">
          <w:pPr>
            <w:pStyle w:val="9D962426EE5F403283BAA1A628D8907A3"/>
          </w:pPr>
          <w:r w:rsidRPr="007939A6">
            <w:rPr>
              <w:rFonts w:ascii="Calibri" w:hAnsi="Calibri" w:cs="Calibri"/>
              <w:bCs/>
              <w:color w:val="FF0000"/>
              <w:sz w:val="18"/>
              <w:szCs w:val="18"/>
              <w:lang w:val="es-CL" w:eastAsia="es-CL"/>
            </w:rPr>
            <w:t>[Indicar responsable]</w:t>
          </w:r>
        </w:p>
      </w:docPartBody>
    </w:docPart>
    <w:docPart>
      <w:docPartPr>
        <w:name w:val="863412B377F64A7ABA933882469D952E"/>
        <w:category>
          <w:name w:val="General"/>
          <w:gallery w:val="placeholder"/>
        </w:category>
        <w:types>
          <w:type w:val="bbPlcHdr"/>
        </w:types>
        <w:behaviors>
          <w:behavior w:val="content"/>
        </w:behaviors>
        <w:guid w:val="{BB38312C-A900-4B04-AEDB-0BFD03676544}"/>
      </w:docPartPr>
      <w:docPartBody>
        <w:p w:rsidR="00F23977" w:rsidRDefault="00312094" w:rsidP="00312094">
          <w:pPr>
            <w:pStyle w:val="863412B377F64A7ABA933882469D952E3"/>
          </w:pPr>
          <w:r w:rsidRPr="00756B85">
            <w:rPr>
              <w:rFonts w:ascii="Calibri" w:hAnsi="Calibri" w:cs="Calibri"/>
              <w:bCs/>
              <w:color w:val="FF0000"/>
              <w:sz w:val="18"/>
              <w:szCs w:val="18"/>
              <w:lang w:val="es-CL" w:eastAsia="es-CL"/>
            </w:rPr>
            <w:t>[Describir acción]</w:t>
          </w:r>
        </w:p>
      </w:docPartBody>
    </w:docPart>
    <w:docPart>
      <w:docPartPr>
        <w:name w:val="953B43377C3E40CEB753E8A7018E7201"/>
        <w:category>
          <w:name w:val="General"/>
          <w:gallery w:val="placeholder"/>
        </w:category>
        <w:types>
          <w:type w:val="bbPlcHdr"/>
        </w:types>
        <w:behaviors>
          <w:behavior w:val="content"/>
        </w:behaviors>
        <w:guid w:val="{E54310F5-5EE0-4852-BA2A-AF35EE61D1B9}"/>
      </w:docPartPr>
      <w:docPartBody>
        <w:p w:rsidR="00F23977" w:rsidRDefault="00312094" w:rsidP="00312094">
          <w:pPr>
            <w:pStyle w:val="953B43377C3E40CEB753E8A7018E72013"/>
          </w:pPr>
          <w:r w:rsidRPr="007939A6">
            <w:rPr>
              <w:rFonts w:ascii="Calibri" w:hAnsi="Calibri" w:cs="Calibri"/>
              <w:bCs/>
              <w:color w:val="FF0000"/>
              <w:sz w:val="18"/>
              <w:szCs w:val="18"/>
              <w:lang w:val="es-CL" w:eastAsia="es-CL"/>
            </w:rPr>
            <w:t>[Indicar responsable]</w:t>
          </w:r>
        </w:p>
      </w:docPartBody>
    </w:docPart>
    <w:docPart>
      <w:docPartPr>
        <w:name w:val="67874F5A2B25426FB233CEE453E46D51"/>
        <w:category>
          <w:name w:val="General"/>
          <w:gallery w:val="placeholder"/>
        </w:category>
        <w:types>
          <w:type w:val="bbPlcHdr"/>
        </w:types>
        <w:behaviors>
          <w:behavior w:val="content"/>
        </w:behaviors>
        <w:guid w:val="{3828A968-FE4C-45EA-AD38-F39074254404}"/>
      </w:docPartPr>
      <w:docPartBody>
        <w:p w:rsidR="00F23977" w:rsidRDefault="00312094" w:rsidP="00312094">
          <w:pPr>
            <w:pStyle w:val="67874F5A2B25426FB233CEE453E46D513"/>
          </w:pPr>
          <w:r w:rsidRPr="00756B85">
            <w:rPr>
              <w:rFonts w:ascii="Calibri" w:hAnsi="Calibri" w:cs="Calibri"/>
              <w:bCs/>
              <w:color w:val="FF0000"/>
              <w:sz w:val="18"/>
              <w:szCs w:val="18"/>
              <w:lang w:val="es-CL" w:eastAsia="es-CL"/>
            </w:rPr>
            <w:t>[Describir acción]</w:t>
          </w:r>
        </w:p>
      </w:docPartBody>
    </w:docPart>
    <w:docPart>
      <w:docPartPr>
        <w:name w:val="07AC399245354195BE1DF758F0BB0270"/>
        <w:category>
          <w:name w:val="General"/>
          <w:gallery w:val="placeholder"/>
        </w:category>
        <w:types>
          <w:type w:val="bbPlcHdr"/>
        </w:types>
        <w:behaviors>
          <w:behavior w:val="content"/>
        </w:behaviors>
        <w:guid w:val="{DDCB7292-5107-418F-9FC6-9FCBFA56EAAF}"/>
      </w:docPartPr>
      <w:docPartBody>
        <w:p w:rsidR="00F23977" w:rsidRDefault="00312094" w:rsidP="00312094">
          <w:pPr>
            <w:pStyle w:val="07AC399245354195BE1DF758F0BB02703"/>
          </w:pPr>
          <w:r w:rsidRPr="007939A6">
            <w:rPr>
              <w:rFonts w:ascii="Calibri" w:hAnsi="Calibri" w:cs="Calibri"/>
              <w:bCs/>
              <w:color w:val="FF0000"/>
              <w:sz w:val="18"/>
              <w:szCs w:val="18"/>
              <w:lang w:val="es-CL" w:eastAsia="es-CL"/>
            </w:rPr>
            <w:t>[Indicar responsable]</w:t>
          </w:r>
        </w:p>
      </w:docPartBody>
    </w:docPart>
    <w:docPart>
      <w:docPartPr>
        <w:name w:val="AFE82F2ABD834DE79E3844A23F87279E"/>
        <w:category>
          <w:name w:val="General"/>
          <w:gallery w:val="placeholder"/>
        </w:category>
        <w:types>
          <w:type w:val="bbPlcHdr"/>
        </w:types>
        <w:behaviors>
          <w:behavior w:val="content"/>
        </w:behaviors>
        <w:guid w:val="{0ED4789F-8844-45EE-9C1E-FD48A7C4BE33}"/>
      </w:docPartPr>
      <w:docPartBody>
        <w:p w:rsidR="00F23977" w:rsidRDefault="00312094" w:rsidP="00312094">
          <w:pPr>
            <w:pStyle w:val="AFE82F2ABD834DE79E3844A23F87279E3"/>
          </w:pPr>
          <w:r w:rsidRPr="00756B85">
            <w:rPr>
              <w:rFonts w:ascii="Calibri" w:hAnsi="Calibri" w:cs="Calibri"/>
              <w:bCs/>
              <w:color w:val="FF0000"/>
              <w:sz w:val="18"/>
              <w:szCs w:val="18"/>
              <w:lang w:val="es-CL" w:eastAsia="es-CL"/>
            </w:rPr>
            <w:t>[Describir acción]</w:t>
          </w:r>
        </w:p>
      </w:docPartBody>
    </w:docPart>
    <w:docPart>
      <w:docPartPr>
        <w:name w:val="6D0686828A064E49AFE85F2470054E58"/>
        <w:category>
          <w:name w:val="General"/>
          <w:gallery w:val="placeholder"/>
        </w:category>
        <w:types>
          <w:type w:val="bbPlcHdr"/>
        </w:types>
        <w:behaviors>
          <w:behavior w:val="content"/>
        </w:behaviors>
        <w:guid w:val="{B0E4C35A-093D-4BB1-9E30-DADA2FD4022F}"/>
      </w:docPartPr>
      <w:docPartBody>
        <w:p w:rsidR="00F23977" w:rsidRDefault="00312094" w:rsidP="00312094">
          <w:pPr>
            <w:pStyle w:val="6D0686828A064E49AFE85F2470054E583"/>
          </w:pPr>
          <w:r w:rsidRPr="007939A6">
            <w:rPr>
              <w:rFonts w:ascii="Calibri" w:hAnsi="Calibri" w:cs="Calibri"/>
              <w:bCs/>
              <w:color w:val="FF0000"/>
              <w:sz w:val="18"/>
              <w:szCs w:val="18"/>
              <w:lang w:val="es-CL" w:eastAsia="es-CL"/>
            </w:rPr>
            <w:t>[Indicar responsable]</w:t>
          </w:r>
        </w:p>
      </w:docPartBody>
    </w:docPart>
    <w:docPart>
      <w:docPartPr>
        <w:name w:val="DC8F57EA36C747CFABA921E48CED8A4C"/>
        <w:category>
          <w:name w:val="General"/>
          <w:gallery w:val="placeholder"/>
        </w:category>
        <w:types>
          <w:type w:val="bbPlcHdr"/>
        </w:types>
        <w:behaviors>
          <w:behavior w:val="content"/>
        </w:behaviors>
        <w:guid w:val="{D31F093C-7013-44F4-99B1-BEEAD8EDC488}"/>
      </w:docPartPr>
      <w:docPartBody>
        <w:p w:rsidR="00F23977" w:rsidRDefault="00312094" w:rsidP="00312094">
          <w:pPr>
            <w:pStyle w:val="DC8F57EA36C747CFABA921E48CED8A4C3"/>
          </w:pPr>
          <w:r w:rsidRPr="00756B85">
            <w:rPr>
              <w:rFonts w:ascii="Calibri" w:hAnsi="Calibri" w:cs="Calibri"/>
              <w:bCs/>
              <w:color w:val="FF0000"/>
              <w:sz w:val="18"/>
              <w:szCs w:val="18"/>
              <w:lang w:val="es-CL" w:eastAsia="es-CL"/>
            </w:rPr>
            <w:t>[Describir acción]</w:t>
          </w:r>
        </w:p>
      </w:docPartBody>
    </w:docPart>
    <w:docPart>
      <w:docPartPr>
        <w:name w:val="441C2F9D4C4F4874966830C417AF13D0"/>
        <w:category>
          <w:name w:val="General"/>
          <w:gallery w:val="placeholder"/>
        </w:category>
        <w:types>
          <w:type w:val="bbPlcHdr"/>
        </w:types>
        <w:behaviors>
          <w:behavior w:val="content"/>
        </w:behaviors>
        <w:guid w:val="{01AF15BA-F020-40F8-B834-12300268D857}"/>
      </w:docPartPr>
      <w:docPartBody>
        <w:p w:rsidR="00F23977" w:rsidRDefault="00312094" w:rsidP="00312094">
          <w:pPr>
            <w:pStyle w:val="441C2F9D4C4F4874966830C417AF13D03"/>
          </w:pPr>
          <w:r w:rsidRPr="007939A6">
            <w:rPr>
              <w:rFonts w:ascii="Calibri" w:hAnsi="Calibri" w:cs="Calibri"/>
              <w:bCs/>
              <w:color w:val="FF0000"/>
              <w:sz w:val="18"/>
              <w:szCs w:val="18"/>
              <w:lang w:val="es-CL" w:eastAsia="es-CL"/>
            </w:rPr>
            <w:t>[Indicar responsable]</w:t>
          </w:r>
        </w:p>
      </w:docPartBody>
    </w:docPart>
    <w:docPart>
      <w:docPartPr>
        <w:name w:val="B2B8FC4025654988B5C1DD6F55223181"/>
        <w:category>
          <w:name w:val="General"/>
          <w:gallery w:val="placeholder"/>
        </w:category>
        <w:types>
          <w:type w:val="bbPlcHdr"/>
        </w:types>
        <w:behaviors>
          <w:behavior w:val="content"/>
        </w:behaviors>
        <w:guid w:val="{BC14E4FE-16B1-457E-9E29-75A8A0A53A64}"/>
      </w:docPartPr>
      <w:docPartBody>
        <w:p w:rsidR="00F23977" w:rsidRDefault="00312094" w:rsidP="00312094">
          <w:pPr>
            <w:pStyle w:val="B2B8FC4025654988B5C1DD6F552231813"/>
          </w:pPr>
          <w:r w:rsidRPr="00756B85">
            <w:rPr>
              <w:rFonts w:ascii="Calibri" w:hAnsi="Calibri" w:cs="Calibri"/>
              <w:bCs/>
              <w:color w:val="FF0000"/>
              <w:sz w:val="18"/>
              <w:szCs w:val="18"/>
              <w:lang w:val="es-CL" w:eastAsia="es-CL"/>
            </w:rPr>
            <w:t>[Describir acción]</w:t>
          </w:r>
        </w:p>
      </w:docPartBody>
    </w:docPart>
    <w:docPart>
      <w:docPartPr>
        <w:name w:val="4CDBFE70ADBD44258D04FD01785F2A5F"/>
        <w:category>
          <w:name w:val="General"/>
          <w:gallery w:val="placeholder"/>
        </w:category>
        <w:types>
          <w:type w:val="bbPlcHdr"/>
        </w:types>
        <w:behaviors>
          <w:behavior w:val="content"/>
        </w:behaviors>
        <w:guid w:val="{773CAA72-1BA8-4F9D-BC7C-BBDC50915A4F}"/>
      </w:docPartPr>
      <w:docPartBody>
        <w:p w:rsidR="00F23977" w:rsidRDefault="00312094" w:rsidP="00312094">
          <w:pPr>
            <w:pStyle w:val="4CDBFE70ADBD44258D04FD01785F2A5F3"/>
          </w:pPr>
          <w:r w:rsidRPr="007939A6">
            <w:rPr>
              <w:rFonts w:ascii="Calibri" w:hAnsi="Calibri" w:cs="Calibri"/>
              <w:bCs/>
              <w:color w:val="FF0000"/>
              <w:sz w:val="18"/>
              <w:szCs w:val="18"/>
              <w:lang w:val="es-CL" w:eastAsia="es-CL"/>
            </w:rPr>
            <w:t>[Indicar responsable]</w:t>
          </w:r>
        </w:p>
      </w:docPartBody>
    </w:docPart>
    <w:docPart>
      <w:docPartPr>
        <w:name w:val="63C38C3027FA47C7A37054437F7FB135"/>
        <w:category>
          <w:name w:val="General"/>
          <w:gallery w:val="placeholder"/>
        </w:category>
        <w:types>
          <w:type w:val="bbPlcHdr"/>
        </w:types>
        <w:behaviors>
          <w:behavior w:val="content"/>
        </w:behaviors>
        <w:guid w:val="{03A452BE-F56B-4987-9DDE-2A2A9570BB3A}"/>
      </w:docPartPr>
      <w:docPartBody>
        <w:p w:rsidR="00F23977" w:rsidRDefault="00312094" w:rsidP="00312094">
          <w:pPr>
            <w:pStyle w:val="63C38C3027FA47C7A37054437F7FB1353"/>
          </w:pPr>
          <w:r w:rsidRPr="00756B85">
            <w:rPr>
              <w:rFonts w:ascii="Calibri" w:hAnsi="Calibri" w:cs="Calibri"/>
              <w:bCs/>
              <w:color w:val="FF0000"/>
              <w:sz w:val="18"/>
              <w:szCs w:val="18"/>
              <w:lang w:val="es-CL" w:eastAsia="es-CL"/>
            </w:rPr>
            <w:t>[Describir acción]</w:t>
          </w:r>
        </w:p>
      </w:docPartBody>
    </w:docPart>
    <w:docPart>
      <w:docPartPr>
        <w:name w:val="65E93F7A4C3A48BBAC5BE532EE21F3D7"/>
        <w:category>
          <w:name w:val="General"/>
          <w:gallery w:val="placeholder"/>
        </w:category>
        <w:types>
          <w:type w:val="bbPlcHdr"/>
        </w:types>
        <w:behaviors>
          <w:behavior w:val="content"/>
        </w:behaviors>
        <w:guid w:val="{380AC25A-6D9B-4091-ADC6-604619EC035C}"/>
      </w:docPartPr>
      <w:docPartBody>
        <w:p w:rsidR="00F23977" w:rsidRDefault="00312094" w:rsidP="00312094">
          <w:pPr>
            <w:pStyle w:val="65E93F7A4C3A48BBAC5BE532EE21F3D73"/>
          </w:pPr>
          <w:r w:rsidRPr="007939A6">
            <w:rPr>
              <w:rFonts w:ascii="Calibri" w:hAnsi="Calibri" w:cs="Calibri"/>
              <w:bCs/>
              <w:color w:val="FF0000"/>
              <w:sz w:val="18"/>
              <w:szCs w:val="18"/>
              <w:lang w:val="es-CL" w:eastAsia="es-CL"/>
            </w:rPr>
            <w:t>[Indicar responsable]</w:t>
          </w:r>
        </w:p>
      </w:docPartBody>
    </w:docPart>
    <w:docPart>
      <w:docPartPr>
        <w:name w:val="1533B1B5F5BC489AAC62DCB6C1B89BDE"/>
        <w:category>
          <w:name w:val="General"/>
          <w:gallery w:val="placeholder"/>
        </w:category>
        <w:types>
          <w:type w:val="bbPlcHdr"/>
        </w:types>
        <w:behaviors>
          <w:behavior w:val="content"/>
        </w:behaviors>
        <w:guid w:val="{E68CBE55-7063-48B0-A6DD-8AE06585A314}"/>
      </w:docPartPr>
      <w:docPartBody>
        <w:p w:rsidR="00F23977" w:rsidRDefault="00312094" w:rsidP="00312094">
          <w:pPr>
            <w:pStyle w:val="1533B1B5F5BC489AAC62DCB6C1B89BDE3"/>
          </w:pPr>
          <w:r w:rsidRPr="00756B85">
            <w:rPr>
              <w:rFonts w:ascii="Calibri" w:hAnsi="Calibri" w:cs="Calibri"/>
              <w:bCs/>
              <w:color w:val="FF0000"/>
              <w:sz w:val="18"/>
              <w:szCs w:val="18"/>
              <w:lang w:val="es-CL" w:eastAsia="es-CL"/>
            </w:rPr>
            <w:t>[Describir acción]</w:t>
          </w:r>
        </w:p>
      </w:docPartBody>
    </w:docPart>
    <w:docPart>
      <w:docPartPr>
        <w:name w:val="34B2C29C985D495A961A088F2B98D9A9"/>
        <w:category>
          <w:name w:val="General"/>
          <w:gallery w:val="placeholder"/>
        </w:category>
        <w:types>
          <w:type w:val="bbPlcHdr"/>
        </w:types>
        <w:behaviors>
          <w:behavior w:val="content"/>
        </w:behaviors>
        <w:guid w:val="{7ACCA323-233D-46B7-ADBC-F2AF22FE9C81}"/>
      </w:docPartPr>
      <w:docPartBody>
        <w:p w:rsidR="00F23977" w:rsidRDefault="00312094" w:rsidP="00312094">
          <w:pPr>
            <w:pStyle w:val="34B2C29C985D495A961A088F2B98D9A93"/>
          </w:pPr>
          <w:r w:rsidRPr="007939A6">
            <w:rPr>
              <w:rFonts w:ascii="Calibri" w:hAnsi="Calibri" w:cs="Calibri"/>
              <w:bCs/>
              <w:color w:val="FF0000"/>
              <w:sz w:val="18"/>
              <w:szCs w:val="18"/>
              <w:lang w:val="es-CL" w:eastAsia="es-CL"/>
            </w:rPr>
            <w:t>[Indicar responsable]</w:t>
          </w:r>
        </w:p>
      </w:docPartBody>
    </w:docPart>
    <w:docPart>
      <w:docPartPr>
        <w:name w:val="3CF088256EE0499C98AACB1502024586"/>
        <w:category>
          <w:name w:val="General"/>
          <w:gallery w:val="placeholder"/>
        </w:category>
        <w:types>
          <w:type w:val="bbPlcHdr"/>
        </w:types>
        <w:behaviors>
          <w:behavior w:val="content"/>
        </w:behaviors>
        <w:guid w:val="{44F6686B-1982-4DFC-A744-5E191228138E}"/>
      </w:docPartPr>
      <w:docPartBody>
        <w:p w:rsidR="00F23977" w:rsidRDefault="00312094" w:rsidP="00312094">
          <w:pPr>
            <w:pStyle w:val="3CF088256EE0499C98AACB15020245863"/>
          </w:pPr>
          <w:r w:rsidRPr="00756B85">
            <w:rPr>
              <w:rFonts w:ascii="Calibri" w:hAnsi="Calibri" w:cs="Calibri"/>
              <w:bCs/>
              <w:color w:val="FF0000"/>
              <w:sz w:val="18"/>
              <w:szCs w:val="18"/>
              <w:lang w:val="es-CL" w:eastAsia="es-CL"/>
            </w:rPr>
            <w:t>[Describir acción]</w:t>
          </w:r>
        </w:p>
      </w:docPartBody>
    </w:docPart>
    <w:docPart>
      <w:docPartPr>
        <w:name w:val="B0D38085B66940D7BFF917EDE5ED55C5"/>
        <w:category>
          <w:name w:val="General"/>
          <w:gallery w:val="placeholder"/>
        </w:category>
        <w:types>
          <w:type w:val="bbPlcHdr"/>
        </w:types>
        <w:behaviors>
          <w:behavior w:val="content"/>
        </w:behaviors>
        <w:guid w:val="{C2D8C81A-566E-48BF-82EE-2D15741ACBF0}"/>
      </w:docPartPr>
      <w:docPartBody>
        <w:p w:rsidR="00F23977" w:rsidRDefault="00312094" w:rsidP="00312094">
          <w:pPr>
            <w:pStyle w:val="B0D38085B66940D7BFF917EDE5ED55C53"/>
          </w:pPr>
          <w:r w:rsidRPr="007939A6">
            <w:rPr>
              <w:rFonts w:ascii="Calibri" w:hAnsi="Calibri" w:cs="Calibri"/>
              <w:bCs/>
              <w:color w:val="FF0000"/>
              <w:sz w:val="18"/>
              <w:szCs w:val="18"/>
              <w:lang w:val="es-CL" w:eastAsia="es-CL"/>
            </w:rPr>
            <w:t>[Indicar responsable]</w:t>
          </w:r>
        </w:p>
      </w:docPartBody>
    </w:docPart>
    <w:docPart>
      <w:docPartPr>
        <w:name w:val="FE253E51AC414DD98AD6F4BEE14DD668"/>
        <w:category>
          <w:name w:val="General"/>
          <w:gallery w:val="placeholder"/>
        </w:category>
        <w:types>
          <w:type w:val="bbPlcHdr"/>
        </w:types>
        <w:behaviors>
          <w:behavior w:val="content"/>
        </w:behaviors>
        <w:guid w:val="{3B74E656-37F8-4D79-9C29-56672CAD0578}"/>
      </w:docPartPr>
      <w:docPartBody>
        <w:p w:rsidR="00F23977" w:rsidRDefault="00312094" w:rsidP="00312094">
          <w:pPr>
            <w:pStyle w:val="FE253E51AC414DD98AD6F4BEE14DD6683"/>
          </w:pPr>
          <w:r w:rsidRPr="00756B85">
            <w:rPr>
              <w:rFonts w:ascii="Calibri" w:hAnsi="Calibri" w:cs="Calibri"/>
              <w:bCs/>
              <w:color w:val="FF0000"/>
              <w:sz w:val="18"/>
              <w:szCs w:val="18"/>
              <w:lang w:val="es-CL" w:eastAsia="es-CL"/>
            </w:rPr>
            <w:t>[Describir acción]</w:t>
          </w:r>
        </w:p>
      </w:docPartBody>
    </w:docPart>
    <w:docPart>
      <w:docPartPr>
        <w:name w:val="78425A8B611A4C1994F75C549E26B3A0"/>
        <w:category>
          <w:name w:val="General"/>
          <w:gallery w:val="placeholder"/>
        </w:category>
        <w:types>
          <w:type w:val="bbPlcHdr"/>
        </w:types>
        <w:behaviors>
          <w:behavior w:val="content"/>
        </w:behaviors>
        <w:guid w:val="{2FAA4530-8FB7-40E0-A458-9BF0C2E1A341}"/>
      </w:docPartPr>
      <w:docPartBody>
        <w:p w:rsidR="00F23977" w:rsidRDefault="00312094" w:rsidP="00312094">
          <w:pPr>
            <w:pStyle w:val="78425A8B611A4C1994F75C549E26B3A03"/>
          </w:pPr>
          <w:r w:rsidRPr="007939A6">
            <w:rPr>
              <w:rFonts w:ascii="Calibri" w:hAnsi="Calibri" w:cs="Calibri"/>
              <w:bCs/>
              <w:color w:val="FF0000"/>
              <w:sz w:val="18"/>
              <w:szCs w:val="18"/>
              <w:lang w:val="es-CL" w:eastAsia="es-CL"/>
            </w:rPr>
            <w:t>[Indicar responsable]</w:t>
          </w:r>
        </w:p>
      </w:docPartBody>
    </w:docPart>
    <w:docPart>
      <w:docPartPr>
        <w:name w:val="0CE84F55A02D4C3182EBC79A9244E03D"/>
        <w:category>
          <w:name w:val="General"/>
          <w:gallery w:val="placeholder"/>
        </w:category>
        <w:types>
          <w:type w:val="bbPlcHdr"/>
        </w:types>
        <w:behaviors>
          <w:behavior w:val="content"/>
        </w:behaviors>
        <w:guid w:val="{0A973E3A-9DD5-48FD-8780-32A14A3E7E5F}"/>
      </w:docPartPr>
      <w:docPartBody>
        <w:p w:rsidR="00F23977" w:rsidRDefault="00312094" w:rsidP="00312094">
          <w:pPr>
            <w:pStyle w:val="0CE84F55A02D4C3182EBC79A9244E03D3"/>
          </w:pPr>
          <w:r>
            <w:rPr>
              <w:rFonts w:ascii="Calibri" w:hAnsi="Calibri" w:cs="Calibri"/>
              <w:bCs/>
              <w:color w:val="FF0000"/>
              <w:sz w:val="18"/>
              <w:szCs w:val="18"/>
              <w:lang w:val="es-CL" w:eastAsia="es-CL"/>
            </w:rPr>
            <w:t>[Indicar otras acciones</w:t>
          </w:r>
          <w:r w:rsidRPr="004A59EC">
            <w:rPr>
              <w:rFonts w:ascii="Calibri" w:hAnsi="Calibri" w:cs="Calibri"/>
              <w:bCs/>
              <w:color w:val="FF0000"/>
              <w:sz w:val="18"/>
              <w:szCs w:val="18"/>
              <w:lang w:val="es-CL" w:eastAsia="es-CL"/>
            </w:rPr>
            <w:t>]</w:t>
          </w:r>
        </w:p>
      </w:docPartBody>
    </w:docPart>
    <w:docPart>
      <w:docPartPr>
        <w:name w:val="14A877FB727C4310AD7A7B4AE998AB62"/>
        <w:category>
          <w:name w:val="General"/>
          <w:gallery w:val="placeholder"/>
        </w:category>
        <w:types>
          <w:type w:val="bbPlcHdr"/>
        </w:types>
        <w:behaviors>
          <w:behavior w:val="content"/>
        </w:behaviors>
        <w:guid w:val="{6494B2DD-901A-44D6-AB19-4D49471EEFBC}"/>
      </w:docPartPr>
      <w:docPartBody>
        <w:p w:rsidR="00F23977" w:rsidRDefault="00312094" w:rsidP="00312094">
          <w:pPr>
            <w:pStyle w:val="14A877FB727C4310AD7A7B4AE998AB623"/>
          </w:pPr>
          <w:r w:rsidRPr="00756B85">
            <w:rPr>
              <w:rFonts w:ascii="Calibri" w:hAnsi="Calibri" w:cs="Calibri"/>
              <w:bCs/>
              <w:color w:val="FF0000"/>
              <w:sz w:val="18"/>
              <w:szCs w:val="18"/>
              <w:lang w:val="es-CL" w:eastAsia="es-CL"/>
            </w:rPr>
            <w:t>[Describir acción]</w:t>
          </w:r>
        </w:p>
      </w:docPartBody>
    </w:docPart>
    <w:docPart>
      <w:docPartPr>
        <w:name w:val="3FA23DB21B2B430688C6F78F51FD2221"/>
        <w:category>
          <w:name w:val="General"/>
          <w:gallery w:val="placeholder"/>
        </w:category>
        <w:types>
          <w:type w:val="bbPlcHdr"/>
        </w:types>
        <w:behaviors>
          <w:behavior w:val="content"/>
        </w:behaviors>
        <w:guid w:val="{F7914C6C-968D-466D-A7E7-9326822C0D68}"/>
      </w:docPartPr>
      <w:docPartBody>
        <w:p w:rsidR="00F23977" w:rsidRDefault="00312094" w:rsidP="00312094">
          <w:pPr>
            <w:pStyle w:val="3FA23DB21B2B430688C6F78F51FD22213"/>
          </w:pPr>
          <w:r w:rsidRPr="007939A6">
            <w:rPr>
              <w:rFonts w:ascii="Calibri" w:hAnsi="Calibri" w:cs="Calibri"/>
              <w:bCs/>
              <w:color w:val="FF0000"/>
              <w:sz w:val="18"/>
              <w:szCs w:val="18"/>
              <w:lang w:val="es-CL" w:eastAsia="es-CL"/>
            </w:rPr>
            <w:t>[Indicar responsable]</w:t>
          </w:r>
        </w:p>
      </w:docPartBody>
    </w:docPart>
    <w:docPart>
      <w:docPartPr>
        <w:name w:val="37D3AC2EC2F74336BF48D0E99EA15FBD"/>
        <w:category>
          <w:name w:val="General"/>
          <w:gallery w:val="placeholder"/>
        </w:category>
        <w:types>
          <w:type w:val="bbPlcHdr"/>
        </w:types>
        <w:behaviors>
          <w:behavior w:val="content"/>
        </w:behaviors>
        <w:guid w:val="{ECE7E03A-F958-489B-A478-51F894B880A8}"/>
      </w:docPartPr>
      <w:docPartBody>
        <w:p w:rsidR="00312094" w:rsidRDefault="00312094" w:rsidP="007E5944">
          <w:pPr>
            <w:rPr>
              <w:rFonts w:cstheme="minorHAnsi"/>
              <w:b/>
              <w:i/>
              <w:color w:val="FF0000"/>
            </w:rPr>
          </w:pPr>
        </w:p>
        <w:p w:rsidR="00CC071E" w:rsidRDefault="00312094" w:rsidP="00312094">
          <w:pPr>
            <w:pStyle w:val="37D3AC2EC2F74336BF48D0E99EA15FBD3"/>
          </w:pPr>
          <w:r>
            <w:rPr>
              <w:rFonts w:asciiTheme="minorHAnsi" w:hAnsiTheme="minorHAnsi" w:cstheme="minorHAnsi"/>
              <w:b/>
              <w:i/>
              <w:color w:val="FF0000"/>
              <w:sz w:val="22"/>
              <w:szCs w:val="22"/>
            </w:rPr>
            <w:t>Acá deben ser incorporados los Anexos por Amenaza que considera el Plan Comunal de Emergencia</w:t>
          </w:r>
          <w:r w:rsidRPr="00D868A9">
            <w:rPr>
              <w:rFonts w:asciiTheme="minorHAnsi" w:hAnsiTheme="minorHAnsi" w:cstheme="minorHAnsi"/>
              <w:b/>
              <w:i/>
              <w:color w:val="FF0000"/>
              <w:sz w:val="22"/>
              <w:szCs w:val="22"/>
            </w:rPr>
            <w:t>.</w:t>
          </w:r>
        </w:p>
      </w:docPartBody>
    </w:docPart>
    <w:docPart>
      <w:docPartPr>
        <w:name w:val="C4FF8F2FD61C40A3B5F27A58E0BCF18F"/>
        <w:category>
          <w:name w:val="General"/>
          <w:gallery w:val="placeholder"/>
        </w:category>
        <w:types>
          <w:type w:val="bbPlcHdr"/>
        </w:types>
        <w:behaviors>
          <w:behavior w:val="content"/>
        </w:behaviors>
        <w:guid w:val="{D0A30BCD-FAA6-4CDC-8021-6386CC8618A1}"/>
      </w:docPartPr>
      <w:docPartBody>
        <w:p w:rsidR="00EE59F7" w:rsidRDefault="00BE0A6F" w:rsidP="00BE0A6F">
          <w:pPr>
            <w:pStyle w:val="C4FF8F2FD61C40A3B5F27A58E0BCF18F"/>
          </w:pPr>
          <w:r w:rsidRPr="006D1962">
            <w:rPr>
              <w:rStyle w:val="Textodelmarcadordeposicin"/>
            </w:rPr>
            <w:t>Haga clic aquí o pulse para escribir una fecha.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FC2CA0"/>
    <w:multiLevelType w:val="hybridMultilevel"/>
    <w:tmpl w:val="4950DCE4"/>
    <w:lvl w:ilvl="0" w:tplc="340A0003">
      <w:start w:val="1"/>
      <w:numFmt w:val="bullet"/>
      <w:lvlText w:val="o"/>
      <w:lvlJc w:val="left"/>
      <w:pPr>
        <w:ind w:left="1068" w:hanging="360"/>
      </w:pPr>
      <w:rPr>
        <w:rFonts w:ascii="Courier New" w:hAnsi="Courier New" w:cs="Courier New" w:hint="default"/>
      </w:rPr>
    </w:lvl>
    <w:lvl w:ilvl="1" w:tplc="340A0003">
      <w:start w:val="1"/>
      <w:numFmt w:val="bullet"/>
      <w:lvlText w:val="o"/>
      <w:lvlJc w:val="left"/>
      <w:pPr>
        <w:ind w:left="1788" w:hanging="360"/>
      </w:pPr>
      <w:rPr>
        <w:rFonts w:ascii="Courier New" w:hAnsi="Courier New" w:cs="Courier New" w:hint="default"/>
      </w:rPr>
    </w:lvl>
    <w:lvl w:ilvl="2" w:tplc="340A0005" w:tentative="1">
      <w:start w:val="1"/>
      <w:numFmt w:val="bullet"/>
      <w:lvlText w:val=""/>
      <w:lvlJc w:val="left"/>
      <w:pPr>
        <w:ind w:left="2508" w:hanging="360"/>
      </w:pPr>
      <w:rPr>
        <w:rFonts w:ascii="Wingdings" w:hAnsi="Wingdings" w:hint="default"/>
      </w:rPr>
    </w:lvl>
    <w:lvl w:ilvl="3" w:tplc="340A0001" w:tentative="1">
      <w:start w:val="1"/>
      <w:numFmt w:val="bullet"/>
      <w:lvlText w:val=""/>
      <w:lvlJc w:val="left"/>
      <w:pPr>
        <w:ind w:left="3228" w:hanging="360"/>
      </w:pPr>
      <w:rPr>
        <w:rFonts w:ascii="Symbol" w:hAnsi="Symbol" w:hint="default"/>
      </w:rPr>
    </w:lvl>
    <w:lvl w:ilvl="4" w:tplc="340A0003" w:tentative="1">
      <w:start w:val="1"/>
      <w:numFmt w:val="bullet"/>
      <w:lvlText w:val="o"/>
      <w:lvlJc w:val="left"/>
      <w:pPr>
        <w:ind w:left="3948" w:hanging="360"/>
      </w:pPr>
      <w:rPr>
        <w:rFonts w:ascii="Courier New" w:hAnsi="Courier New" w:cs="Courier New" w:hint="default"/>
      </w:rPr>
    </w:lvl>
    <w:lvl w:ilvl="5" w:tplc="340A0005" w:tentative="1">
      <w:start w:val="1"/>
      <w:numFmt w:val="bullet"/>
      <w:lvlText w:val=""/>
      <w:lvlJc w:val="left"/>
      <w:pPr>
        <w:ind w:left="4668" w:hanging="360"/>
      </w:pPr>
      <w:rPr>
        <w:rFonts w:ascii="Wingdings" w:hAnsi="Wingdings" w:hint="default"/>
      </w:rPr>
    </w:lvl>
    <w:lvl w:ilvl="6" w:tplc="340A0001" w:tentative="1">
      <w:start w:val="1"/>
      <w:numFmt w:val="bullet"/>
      <w:lvlText w:val=""/>
      <w:lvlJc w:val="left"/>
      <w:pPr>
        <w:ind w:left="5388" w:hanging="360"/>
      </w:pPr>
      <w:rPr>
        <w:rFonts w:ascii="Symbol" w:hAnsi="Symbol" w:hint="default"/>
      </w:rPr>
    </w:lvl>
    <w:lvl w:ilvl="7" w:tplc="340A0003" w:tentative="1">
      <w:start w:val="1"/>
      <w:numFmt w:val="bullet"/>
      <w:lvlText w:val="o"/>
      <w:lvlJc w:val="left"/>
      <w:pPr>
        <w:ind w:left="6108" w:hanging="360"/>
      </w:pPr>
      <w:rPr>
        <w:rFonts w:ascii="Courier New" w:hAnsi="Courier New" w:cs="Courier New" w:hint="default"/>
      </w:rPr>
    </w:lvl>
    <w:lvl w:ilvl="8" w:tplc="340A0005" w:tentative="1">
      <w:start w:val="1"/>
      <w:numFmt w:val="bullet"/>
      <w:lvlText w:val=""/>
      <w:lvlJc w:val="left"/>
      <w:pPr>
        <w:ind w:left="6828" w:hanging="360"/>
      </w:pPr>
      <w:rPr>
        <w:rFonts w:ascii="Wingdings" w:hAnsi="Wingdings" w:hint="default"/>
      </w:rPr>
    </w:lvl>
  </w:abstractNum>
  <w:abstractNum w:abstractNumId="1" w15:restartNumberingAfterBreak="0">
    <w:nsid w:val="67AA2192"/>
    <w:multiLevelType w:val="hybridMultilevel"/>
    <w:tmpl w:val="67EC5E08"/>
    <w:lvl w:ilvl="0" w:tplc="340A0001">
      <w:start w:val="1"/>
      <w:numFmt w:val="bullet"/>
      <w:lvlText w:val=""/>
      <w:lvlJc w:val="left"/>
      <w:pPr>
        <w:ind w:left="720" w:hanging="360"/>
      </w:pPr>
      <w:rPr>
        <w:rFonts w:ascii="Symbol" w:hAnsi="Symbol" w:hint="default"/>
      </w:rPr>
    </w:lvl>
    <w:lvl w:ilvl="1" w:tplc="340A0003">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num w:numId="1" w16cid:durableId="1890648936">
    <w:abstractNumId w:val="1"/>
  </w:num>
  <w:num w:numId="2" w16cid:durableId="1600092366">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0679"/>
    <w:rsid w:val="00005C44"/>
    <w:rsid w:val="00016AB3"/>
    <w:rsid w:val="000B766E"/>
    <w:rsid w:val="00141BE4"/>
    <w:rsid w:val="00165920"/>
    <w:rsid w:val="001B32BC"/>
    <w:rsid w:val="00215DFB"/>
    <w:rsid w:val="00312094"/>
    <w:rsid w:val="0031278D"/>
    <w:rsid w:val="00334045"/>
    <w:rsid w:val="0035361C"/>
    <w:rsid w:val="00375FC0"/>
    <w:rsid w:val="004060F4"/>
    <w:rsid w:val="004220B4"/>
    <w:rsid w:val="00495935"/>
    <w:rsid w:val="00507F4F"/>
    <w:rsid w:val="00513E9C"/>
    <w:rsid w:val="0052256C"/>
    <w:rsid w:val="005722C1"/>
    <w:rsid w:val="005910FE"/>
    <w:rsid w:val="005C7C48"/>
    <w:rsid w:val="006D63FF"/>
    <w:rsid w:val="00701092"/>
    <w:rsid w:val="0076281A"/>
    <w:rsid w:val="0078792F"/>
    <w:rsid w:val="007B510C"/>
    <w:rsid w:val="00820679"/>
    <w:rsid w:val="008A4AD7"/>
    <w:rsid w:val="0091402D"/>
    <w:rsid w:val="009964BB"/>
    <w:rsid w:val="009A696A"/>
    <w:rsid w:val="009D492C"/>
    <w:rsid w:val="00A56596"/>
    <w:rsid w:val="00A56B0B"/>
    <w:rsid w:val="00A77253"/>
    <w:rsid w:val="00AC138D"/>
    <w:rsid w:val="00AC6BB8"/>
    <w:rsid w:val="00B1381B"/>
    <w:rsid w:val="00B37F8D"/>
    <w:rsid w:val="00B614CA"/>
    <w:rsid w:val="00B615C4"/>
    <w:rsid w:val="00B70125"/>
    <w:rsid w:val="00BC7EF7"/>
    <w:rsid w:val="00BE0A6F"/>
    <w:rsid w:val="00C4534A"/>
    <w:rsid w:val="00C73F9E"/>
    <w:rsid w:val="00C77325"/>
    <w:rsid w:val="00CC071E"/>
    <w:rsid w:val="00D61E88"/>
    <w:rsid w:val="00DE7D72"/>
    <w:rsid w:val="00E41018"/>
    <w:rsid w:val="00E47C47"/>
    <w:rsid w:val="00E67C4E"/>
    <w:rsid w:val="00EB4069"/>
    <w:rsid w:val="00EB6AA2"/>
    <w:rsid w:val="00EE59F7"/>
    <w:rsid w:val="00F23977"/>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s-CL" w:eastAsia="es-C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91402D"/>
    <w:pPr>
      <w:keepNext/>
      <w:keepLines/>
      <w:spacing w:before="240" w:after="0" w:line="240" w:lineRule="auto"/>
      <w:outlineLvl w:val="0"/>
    </w:pPr>
    <w:rPr>
      <w:rFonts w:asciiTheme="majorHAnsi" w:eastAsiaTheme="majorEastAsia" w:hAnsiTheme="majorHAnsi" w:cstheme="majorBidi"/>
      <w:color w:val="0F4761" w:themeColor="accent1" w:themeShade="BF"/>
      <w:sz w:val="32"/>
      <w:szCs w:val="32"/>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BE0A6F"/>
    <w:rPr>
      <w:color w:val="808080"/>
    </w:rPr>
  </w:style>
  <w:style w:type="character" w:customStyle="1" w:styleId="Ttulo1Car">
    <w:name w:val="Título 1 Car"/>
    <w:basedOn w:val="Fuentedeprrafopredeter"/>
    <w:link w:val="Ttulo1"/>
    <w:uiPriority w:val="9"/>
    <w:rsid w:val="0091402D"/>
    <w:rPr>
      <w:rFonts w:asciiTheme="majorHAnsi" w:eastAsiaTheme="majorEastAsia" w:hAnsiTheme="majorHAnsi" w:cstheme="majorBidi"/>
      <w:color w:val="0F4761" w:themeColor="accent1" w:themeShade="BF"/>
      <w:sz w:val="32"/>
      <w:szCs w:val="32"/>
      <w:lang w:val="es-ES" w:eastAsia="es-ES"/>
    </w:rPr>
  </w:style>
  <w:style w:type="character" w:styleId="Nmerodepgina">
    <w:name w:val="page number"/>
    <w:basedOn w:val="Fuentedeprrafopredeter"/>
    <w:rsid w:val="0091402D"/>
  </w:style>
  <w:style w:type="paragraph" w:styleId="Textodeglobo">
    <w:name w:val="Balloon Text"/>
    <w:basedOn w:val="Normal"/>
    <w:link w:val="TextodegloboCar"/>
    <w:uiPriority w:val="99"/>
    <w:semiHidden/>
    <w:unhideWhenUsed/>
    <w:rsid w:val="0091402D"/>
    <w:pPr>
      <w:spacing w:after="0" w:line="240" w:lineRule="auto"/>
    </w:pPr>
    <w:rPr>
      <w:rFonts w:ascii="Tahoma" w:eastAsia="Times New Roman" w:hAnsi="Tahoma" w:cs="Tahoma"/>
      <w:sz w:val="16"/>
      <w:szCs w:val="16"/>
      <w:lang w:val="es-ES" w:eastAsia="es-ES"/>
    </w:rPr>
  </w:style>
  <w:style w:type="character" w:customStyle="1" w:styleId="TextodegloboCar">
    <w:name w:val="Texto de globo Car"/>
    <w:basedOn w:val="Fuentedeprrafopredeter"/>
    <w:link w:val="Textodeglobo"/>
    <w:uiPriority w:val="99"/>
    <w:semiHidden/>
    <w:rsid w:val="0091402D"/>
    <w:rPr>
      <w:rFonts w:ascii="Tahoma" w:eastAsia="Times New Roman" w:hAnsi="Tahoma" w:cs="Tahoma"/>
      <w:sz w:val="16"/>
      <w:szCs w:val="16"/>
      <w:lang w:val="es-ES" w:eastAsia="es-ES"/>
    </w:rPr>
  </w:style>
  <w:style w:type="paragraph" w:styleId="Prrafodelista">
    <w:name w:val="List Paragraph"/>
    <w:basedOn w:val="Normal"/>
    <w:link w:val="PrrafodelistaCar"/>
    <w:uiPriority w:val="34"/>
    <w:qFormat/>
    <w:rsid w:val="00312094"/>
    <w:pPr>
      <w:spacing w:after="0" w:line="240" w:lineRule="auto"/>
      <w:ind w:left="720"/>
      <w:contextualSpacing/>
    </w:pPr>
    <w:rPr>
      <w:rFonts w:ascii="Times New Roman" w:eastAsia="Times New Roman" w:hAnsi="Times New Roman" w:cs="Times New Roman"/>
      <w:sz w:val="24"/>
      <w:szCs w:val="24"/>
      <w:lang w:val="es-ES" w:eastAsia="es-ES"/>
    </w:rPr>
  </w:style>
  <w:style w:type="character" w:customStyle="1" w:styleId="PrrafodelistaCar">
    <w:name w:val="Párrafo de lista Car"/>
    <w:basedOn w:val="Fuentedeprrafopredeter"/>
    <w:link w:val="Prrafodelista"/>
    <w:uiPriority w:val="34"/>
    <w:qFormat/>
    <w:rsid w:val="00312094"/>
    <w:rPr>
      <w:rFonts w:ascii="Times New Roman" w:eastAsia="Times New Roman" w:hAnsi="Times New Roman" w:cs="Times New Roman"/>
      <w:sz w:val="24"/>
      <w:szCs w:val="24"/>
      <w:lang w:val="es-ES" w:eastAsia="es-ES"/>
    </w:rPr>
  </w:style>
  <w:style w:type="table" w:styleId="Tablaconcuadrcula">
    <w:name w:val="Table Grid"/>
    <w:basedOn w:val="Tablanormal"/>
    <w:uiPriority w:val="59"/>
    <w:rsid w:val="0031278D"/>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aclara-nfasis1">
    <w:name w:val="Light List Accent 1"/>
    <w:basedOn w:val="Tablanormal"/>
    <w:uiPriority w:val="61"/>
    <w:rsid w:val="0031278D"/>
    <w:pPr>
      <w:spacing w:after="0" w:line="240" w:lineRule="auto"/>
    </w:pPr>
    <w:rPr>
      <w:rFonts w:eastAsiaTheme="minorHAnsi"/>
      <w:lang w:eastAsia="en-US"/>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paragraph" w:styleId="Textocomentario">
    <w:name w:val="annotation text"/>
    <w:basedOn w:val="Normal"/>
    <w:link w:val="TextocomentarioCar"/>
    <w:uiPriority w:val="99"/>
    <w:unhideWhenUsed/>
    <w:rsid w:val="0031278D"/>
    <w:pPr>
      <w:spacing w:after="0" w:line="240" w:lineRule="auto"/>
    </w:pPr>
    <w:rPr>
      <w:rFonts w:ascii="Times New Roman" w:eastAsia="Times New Roman" w:hAnsi="Times New Roman" w:cs="Times New Roman"/>
      <w:sz w:val="20"/>
      <w:szCs w:val="20"/>
      <w:lang w:val="es-ES" w:eastAsia="es-ES"/>
    </w:rPr>
  </w:style>
  <w:style w:type="character" w:customStyle="1" w:styleId="TextocomentarioCar">
    <w:name w:val="Texto comentario Car"/>
    <w:basedOn w:val="Fuentedeprrafopredeter"/>
    <w:link w:val="Textocomentario"/>
    <w:uiPriority w:val="99"/>
    <w:rsid w:val="0031278D"/>
    <w:rPr>
      <w:rFonts w:ascii="Times New Roman" w:eastAsia="Times New Roman" w:hAnsi="Times New Roman" w:cs="Times New Roman"/>
      <w:sz w:val="20"/>
      <w:szCs w:val="20"/>
      <w:lang w:val="es-ES" w:eastAsia="es-ES"/>
    </w:rPr>
  </w:style>
  <w:style w:type="paragraph" w:styleId="Textonotapie">
    <w:name w:val="footnote text"/>
    <w:basedOn w:val="Normal"/>
    <w:link w:val="TextonotapieCar"/>
    <w:uiPriority w:val="99"/>
    <w:unhideWhenUsed/>
    <w:rsid w:val="009A696A"/>
    <w:pPr>
      <w:spacing w:after="0" w:line="240" w:lineRule="auto"/>
    </w:pPr>
    <w:rPr>
      <w:rFonts w:ascii="Times New Roman" w:eastAsia="Times New Roman" w:hAnsi="Times New Roman" w:cs="Times New Roman"/>
      <w:sz w:val="20"/>
      <w:szCs w:val="20"/>
      <w:lang w:val="es-ES" w:eastAsia="es-ES"/>
    </w:rPr>
  </w:style>
  <w:style w:type="character" w:customStyle="1" w:styleId="TextonotapieCar">
    <w:name w:val="Texto nota pie Car"/>
    <w:basedOn w:val="Fuentedeprrafopredeter"/>
    <w:link w:val="Textonotapie"/>
    <w:uiPriority w:val="99"/>
    <w:rsid w:val="009A696A"/>
    <w:rPr>
      <w:rFonts w:ascii="Times New Roman" w:eastAsia="Times New Roman" w:hAnsi="Times New Roman" w:cs="Times New Roman"/>
      <w:sz w:val="20"/>
      <w:szCs w:val="20"/>
      <w:lang w:val="es-ES" w:eastAsia="es-ES"/>
    </w:rPr>
  </w:style>
  <w:style w:type="paragraph" w:styleId="TDC1">
    <w:name w:val="toc 1"/>
    <w:basedOn w:val="Normal"/>
    <w:next w:val="Normal"/>
    <w:autoRedefine/>
    <w:uiPriority w:val="39"/>
    <w:unhideWhenUsed/>
    <w:rsid w:val="00312094"/>
    <w:pPr>
      <w:tabs>
        <w:tab w:val="left" w:pos="660"/>
        <w:tab w:val="right" w:leader="dot" w:pos="8828"/>
      </w:tabs>
      <w:spacing w:after="100" w:line="240" w:lineRule="auto"/>
    </w:pPr>
    <w:rPr>
      <w:rFonts w:ascii="Times New Roman" w:eastAsia="Times New Roman" w:hAnsi="Times New Roman" w:cs="Times New Roman"/>
      <w:sz w:val="24"/>
      <w:szCs w:val="24"/>
      <w:lang w:val="es-ES" w:eastAsia="es-ES"/>
    </w:rPr>
  </w:style>
  <w:style w:type="character" w:styleId="Hipervnculo">
    <w:name w:val="Hyperlink"/>
    <w:basedOn w:val="Fuentedeprrafopredeter"/>
    <w:uiPriority w:val="99"/>
    <w:unhideWhenUsed/>
    <w:rsid w:val="00312094"/>
    <w:rPr>
      <w:color w:val="467886" w:themeColor="hyperlink"/>
      <w:u w:val="single"/>
    </w:rPr>
  </w:style>
  <w:style w:type="paragraph" w:styleId="TDC3">
    <w:name w:val="toc 3"/>
    <w:basedOn w:val="Normal"/>
    <w:next w:val="Normal"/>
    <w:autoRedefine/>
    <w:uiPriority w:val="39"/>
    <w:unhideWhenUsed/>
    <w:rsid w:val="00312094"/>
    <w:pPr>
      <w:tabs>
        <w:tab w:val="left" w:pos="1320"/>
        <w:tab w:val="right" w:leader="dot" w:pos="8828"/>
      </w:tabs>
      <w:spacing w:after="100" w:line="240" w:lineRule="auto"/>
    </w:pPr>
    <w:rPr>
      <w:rFonts w:ascii="Times New Roman" w:eastAsia="Times New Roman" w:hAnsi="Times New Roman" w:cs="Times New Roman"/>
      <w:sz w:val="24"/>
      <w:szCs w:val="24"/>
      <w:lang w:val="es-ES" w:eastAsia="es-ES"/>
    </w:rPr>
  </w:style>
  <w:style w:type="paragraph" w:styleId="Revisin">
    <w:name w:val="Revision"/>
    <w:hidden/>
    <w:uiPriority w:val="99"/>
    <w:semiHidden/>
    <w:rsid w:val="00312094"/>
    <w:pPr>
      <w:spacing w:after="0" w:line="240" w:lineRule="auto"/>
    </w:pPr>
    <w:rPr>
      <w:rFonts w:ascii="Times New Roman" w:eastAsia="Times New Roman" w:hAnsi="Times New Roman" w:cs="Times New Roman"/>
      <w:sz w:val="24"/>
      <w:szCs w:val="24"/>
      <w:lang w:val="es-ES" w:eastAsia="es-ES"/>
    </w:rPr>
  </w:style>
  <w:style w:type="table" w:styleId="Tablaconcuadrcula4-nfasis1">
    <w:name w:val="Grid Table 4 Accent 1"/>
    <w:basedOn w:val="Tablanormal"/>
    <w:uiPriority w:val="49"/>
    <w:rsid w:val="00A56596"/>
    <w:pPr>
      <w:spacing w:after="0" w:line="240" w:lineRule="auto"/>
    </w:pPr>
    <w:rPr>
      <w:rFonts w:eastAsiaTheme="minorHAnsi"/>
      <w:lang w:eastAsia="en-US"/>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paragraph" w:styleId="Encabezado">
    <w:name w:val="header"/>
    <w:basedOn w:val="Normal"/>
    <w:link w:val="EncabezadoCar"/>
    <w:rsid w:val="0091402D"/>
    <w:pPr>
      <w:tabs>
        <w:tab w:val="center" w:pos="4419"/>
        <w:tab w:val="right" w:pos="8838"/>
      </w:tabs>
      <w:spacing w:after="0" w:line="240" w:lineRule="auto"/>
    </w:pPr>
    <w:rPr>
      <w:rFonts w:ascii="Times New Roman" w:eastAsia="Times New Roman" w:hAnsi="Times New Roman" w:cs="Times New Roman"/>
      <w:sz w:val="24"/>
      <w:szCs w:val="24"/>
      <w:lang w:val="es-ES" w:eastAsia="es-ES"/>
    </w:rPr>
  </w:style>
  <w:style w:type="character" w:customStyle="1" w:styleId="EncabezadoCar">
    <w:name w:val="Encabezado Car"/>
    <w:basedOn w:val="Fuentedeprrafopredeter"/>
    <w:link w:val="Encabezado"/>
    <w:rsid w:val="0091402D"/>
    <w:rPr>
      <w:rFonts w:ascii="Times New Roman" w:eastAsia="Times New Roman" w:hAnsi="Times New Roman" w:cs="Times New Roman"/>
      <w:sz w:val="24"/>
      <w:szCs w:val="24"/>
      <w:lang w:val="es-ES" w:eastAsia="es-ES"/>
    </w:rPr>
  </w:style>
  <w:style w:type="paragraph" w:customStyle="1" w:styleId="Default">
    <w:name w:val="Default"/>
    <w:rsid w:val="00312094"/>
    <w:pPr>
      <w:autoSpaceDE w:val="0"/>
      <w:autoSpaceDN w:val="0"/>
      <w:adjustRightInd w:val="0"/>
      <w:spacing w:after="0" w:line="240" w:lineRule="auto"/>
    </w:pPr>
    <w:rPr>
      <w:rFonts w:ascii="Calibri" w:eastAsiaTheme="minorHAnsi" w:hAnsi="Calibri" w:cs="Calibri"/>
      <w:color w:val="000000"/>
      <w:sz w:val="24"/>
      <w:szCs w:val="24"/>
      <w:lang w:eastAsia="en-US"/>
    </w:rPr>
  </w:style>
  <w:style w:type="paragraph" w:customStyle="1" w:styleId="5FB30D16AAFE4068BF3E35314861F1E22">
    <w:name w:val="5FB30D16AAFE4068BF3E35314861F1E22"/>
    <w:rsid w:val="000B766E"/>
    <w:pPr>
      <w:spacing w:after="0" w:line="240" w:lineRule="auto"/>
      <w:ind w:left="720"/>
      <w:contextualSpacing/>
    </w:pPr>
    <w:rPr>
      <w:rFonts w:ascii="Times New Roman" w:eastAsia="Times New Roman" w:hAnsi="Times New Roman" w:cs="Times New Roman"/>
      <w:sz w:val="24"/>
      <w:szCs w:val="24"/>
      <w:lang w:val="es-ES" w:eastAsia="es-ES"/>
    </w:rPr>
  </w:style>
  <w:style w:type="character" w:styleId="Refdenotaalpie">
    <w:name w:val="footnote reference"/>
    <w:aliases w:val="BVI fnr"/>
    <w:basedOn w:val="Fuentedeprrafopredeter"/>
    <w:uiPriority w:val="99"/>
    <w:unhideWhenUsed/>
    <w:rsid w:val="009A696A"/>
    <w:rPr>
      <w:vertAlign w:val="superscript"/>
    </w:rPr>
  </w:style>
  <w:style w:type="paragraph" w:styleId="TDC2">
    <w:name w:val="toc 2"/>
    <w:basedOn w:val="Normal"/>
    <w:next w:val="Normal"/>
    <w:autoRedefine/>
    <w:uiPriority w:val="39"/>
    <w:unhideWhenUsed/>
    <w:rsid w:val="00312094"/>
    <w:pPr>
      <w:tabs>
        <w:tab w:val="left" w:pos="880"/>
        <w:tab w:val="right" w:leader="dot" w:pos="8828"/>
      </w:tabs>
      <w:spacing w:after="100" w:line="240" w:lineRule="auto"/>
    </w:pPr>
    <w:rPr>
      <w:rFonts w:ascii="Times New Roman" w:eastAsia="Times New Roman" w:hAnsi="Times New Roman" w:cs="Times New Roman"/>
      <w:sz w:val="24"/>
      <w:szCs w:val="24"/>
      <w:lang w:val="es-ES" w:eastAsia="es-ES"/>
    </w:rPr>
  </w:style>
  <w:style w:type="paragraph" w:customStyle="1" w:styleId="C4FF8F2FD61C40A3B5F27A58E0BCF18F">
    <w:name w:val="C4FF8F2FD61C40A3B5F27A58E0BCF18F"/>
    <w:rsid w:val="00BE0A6F"/>
    <w:pPr>
      <w:spacing w:line="278" w:lineRule="auto"/>
    </w:pPr>
    <w:rPr>
      <w:kern w:val="2"/>
      <w:sz w:val="24"/>
      <w:szCs w:val="24"/>
      <w14:ligatures w14:val="standardContextual"/>
    </w:rPr>
  </w:style>
  <w:style w:type="paragraph" w:customStyle="1" w:styleId="909458F595FB4C51A7455E4406A1D09A3">
    <w:name w:val="909458F595FB4C51A7455E4406A1D09A3"/>
    <w:rsid w:val="00312094"/>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B793CEF2EE0F4C30BE2B2EC567E283973">
    <w:name w:val="B793CEF2EE0F4C30BE2B2EC567E283973"/>
    <w:rsid w:val="00312094"/>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0F68D1AD60594C47BB0D799095E259813">
    <w:name w:val="0F68D1AD60594C47BB0D799095E259813"/>
    <w:rsid w:val="00312094"/>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43E52B7E8A744D169769AB52C57A61143">
    <w:name w:val="43E52B7E8A744D169769AB52C57A61143"/>
    <w:rsid w:val="00312094"/>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CB548E683B73497787EA4509DA7783E63">
    <w:name w:val="CB548E683B73497787EA4509DA7783E63"/>
    <w:rsid w:val="00312094"/>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F1666B01B70647B4AE41FA0A18FAD6DA3">
    <w:name w:val="F1666B01B70647B4AE41FA0A18FAD6DA3"/>
    <w:rsid w:val="00312094"/>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A523A512EB2542CFA9E80B1C739289F23">
    <w:name w:val="A523A512EB2542CFA9E80B1C739289F23"/>
    <w:rsid w:val="00312094"/>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319EC7D390DD42108C8E57E81A4190273">
    <w:name w:val="319EC7D390DD42108C8E57E81A4190273"/>
    <w:rsid w:val="00312094"/>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FAA57880434F4A5FB81B6A90686C0ED03">
    <w:name w:val="FAA57880434F4A5FB81B6A90686C0ED03"/>
    <w:rsid w:val="00312094"/>
    <w:pPr>
      <w:spacing w:after="0" w:line="240" w:lineRule="auto"/>
    </w:pPr>
    <w:rPr>
      <w:rFonts w:ascii="Times New Roman" w:eastAsia="Times New Roman" w:hAnsi="Times New Roman" w:cs="Times New Roman"/>
      <w:sz w:val="24"/>
      <w:szCs w:val="24"/>
      <w:lang w:val="es-ES" w:eastAsia="es-ES"/>
    </w:rPr>
  </w:style>
  <w:style w:type="paragraph" w:customStyle="1" w:styleId="F17864EE60594459B4879804FC6DBE953">
    <w:name w:val="F17864EE60594459B4879804FC6DBE953"/>
    <w:rsid w:val="00312094"/>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0A9883F15BC34B489F9C6607825A40BD3">
    <w:name w:val="0A9883F15BC34B489F9C6607825A40BD3"/>
    <w:rsid w:val="00312094"/>
    <w:pPr>
      <w:spacing w:after="0" w:line="240" w:lineRule="auto"/>
    </w:pPr>
    <w:rPr>
      <w:rFonts w:ascii="Times New Roman" w:eastAsia="Times New Roman" w:hAnsi="Times New Roman" w:cs="Times New Roman"/>
      <w:sz w:val="24"/>
      <w:szCs w:val="24"/>
      <w:lang w:val="es-ES" w:eastAsia="es-ES"/>
    </w:rPr>
  </w:style>
  <w:style w:type="paragraph" w:customStyle="1" w:styleId="36D5642659F145D583D7E62ACEC33A1F3">
    <w:name w:val="36D5642659F145D583D7E62ACEC33A1F3"/>
    <w:rsid w:val="00312094"/>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3C1DF94F016741FB8184F5A00239C23A3">
    <w:name w:val="3C1DF94F016741FB8184F5A00239C23A3"/>
    <w:rsid w:val="00312094"/>
    <w:pPr>
      <w:spacing w:after="0" w:line="240" w:lineRule="auto"/>
    </w:pPr>
    <w:rPr>
      <w:rFonts w:ascii="Times New Roman" w:eastAsia="Times New Roman" w:hAnsi="Times New Roman" w:cs="Times New Roman"/>
      <w:sz w:val="24"/>
      <w:szCs w:val="24"/>
      <w:lang w:val="es-ES" w:eastAsia="es-ES"/>
    </w:rPr>
  </w:style>
  <w:style w:type="paragraph" w:customStyle="1" w:styleId="7AD64708D5D541E8B021DDE423C1E0023">
    <w:name w:val="7AD64708D5D541E8B021DDE423C1E0023"/>
    <w:rsid w:val="00312094"/>
    <w:pPr>
      <w:spacing w:after="0" w:line="240" w:lineRule="auto"/>
    </w:pPr>
    <w:rPr>
      <w:rFonts w:ascii="Times New Roman" w:eastAsia="Times New Roman" w:hAnsi="Times New Roman" w:cs="Times New Roman"/>
      <w:sz w:val="24"/>
      <w:szCs w:val="24"/>
      <w:lang w:val="es-ES" w:eastAsia="es-ES"/>
    </w:rPr>
  </w:style>
  <w:style w:type="paragraph" w:customStyle="1" w:styleId="1F7B5C19FBA44AA68B0201EAE16277813">
    <w:name w:val="1F7B5C19FBA44AA68B0201EAE16277813"/>
    <w:rsid w:val="00312094"/>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8C40EE3859DE4A0C8EE63E855289065E3">
    <w:name w:val="8C40EE3859DE4A0C8EE63E855289065E3"/>
    <w:rsid w:val="00312094"/>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B4EDEDBBA1A4486696AE1DFFA84CA4D73">
    <w:name w:val="B4EDEDBBA1A4486696AE1DFFA84CA4D73"/>
    <w:rsid w:val="00312094"/>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1EEDF22D3324442D82F7E2151FAECADC3">
    <w:name w:val="1EEDF22D3324442D82F7E2151FAECADC3"/>
    <w:rsid w:val="00312094"/>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3A41F5B2D7F44EA8BAF9D9D2313693DA3">
    <w:name w:val="3A41F5B2D7F44EA8BAF9D9D2313693DA3"/>
    <w:rsid w:val="00312094"/>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98B0CB57D8AB43F08A24B63D83374C373">
    <w:name w:val="98B0CB57D8AB43F08A24B63D83374C373"/>
    <w:rsid w:val="00312094"/>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812758F4AB0140C8A42C32601D4F88093">
    <w:name w:val="812758F4AB0140C8A42C32601D4F88093"/>
    <w:rsid w:val="00312094"/>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3A9462AB5E3B437CB2EBB4032F6C88F93">
    <w:name w:val="3A9462AB5E3B437CB2EBB4032F6C88F93"/>
    <w:rsid w:val="00312094"/>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6AB3E09FC8A44766938891DA761C14A43">
    <w:name w:val="6AB3E09FC8A44766938891DA761C14A43"/>
    <w:rsid w:val="00312094"/>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BE6FCB750A144FE69CB9CCB2B61360B63">
    <w:name w:val="BE6FCB750A144FE69CB9CCB2B61360B63"/>
    <w:rsid w:val="00312094"/>
    <w:pPr>
      <w:spacing w:after="0" w:line="240" w:lineRule="auto"/>
    </w:pPr>
    <w:rPr>
      <w:rFonts w:ascii="Times New Roman" w:eastAsia="Times New Roman" w:hAnsi="Times New Roman" w:cs="Times New Roman"/>
      <w:sz w:val="24"/>
      <w:szCs w:val="24"/>
      <w:lang w:val="es-ES" w:eastAsia="es-ES"/>
    </w:rPr>
  </w:style>
  <w:style w:type="paragraph" w:customStyle="1" w:styleId="4B334856E8F840A3B859F5C0871B46193">
    <w:name w:val="4B334856E8F840A3B859F5C0871B46193"/>
    <w:rsid w:val="00312094"/>
    <w:pPr>
      <w:spacing w:after="0" w:line="240" w:lineRule="auto"/>
    </w:pPr>
    <w:rPr>
      <w:rFonts w:ascii="Times New Roman" w:eastAsia="Times New Roman" w:hAnsi="Times New Roman" w:cs="Times New Roman"/>
      <w:sz w:val="24"/>
      <w:szCs w:val="24"/>
      <w:lang w:val="es-ES" w:eastAsia="es-ES"/>
    </w:rPr>
  </w:style>
  <w:style w:type="paragraph" w:customStyle="1" w:styleId="2DDA931144934A78B3DCF337519A353B3">
    <w:name w:val="2DDA931144934A78B3DCF337519A353B3"/>
    <w:rsid w:val="00312094"/>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A8DFADBCF9D2472A963223627ABDF0763">
    <w:name w:val="A8DFADBCF9D2472A963223627ABDF0763"/>
    <w:rsid w:val="00312094"/>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6CAECAB6F8A343ECAA0D74A0458297613">
    <w:name w:val="6CAECAB6F8A343ECAA0D74A0458297613"/>
    <w:rsid w:val="00312094"/>
    <w:pPr>
      <w:spacing w:after="0" w:line="240" w:lineRule="auto"/>
    </w:pPr>
    <w:rPr>
      <w:rFonts w:ascii="Times New Roman" w:eastAsia="Times New Roman" w:hAnsi="Times New Roman" w:cs="Times New Roman"/>
      <w:sz w:val="24"/>
      <w:szCs w:val="24"/>
      <w:lang w:val="es-ES" w:eastAsia="es-ES"/>
    </w:rPr>
  </w:style>
  <w:style w:type="paragraph" w:customStyle="1" w:styleId="745E95D4F30C45A988376B181B892DD93">
    <w:name w:val="745E95D4F30C45A988376B181B892DD93"/>
    <w:rsid w:val="00312094"/>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33C0F09792E84820BF5C24EECF8D64EA3">
    <w:name w:val="33C0F09792E84820BF5C24EECF8D64EA3"/>
    <w:rsid w:val="00312094"/>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1E5C67C392444068862EB448CAE0C36B3">
    <w:name w:val="1E5C67C392444068862EB448CAE0C36B3"/>
    <w:rsid w:val="00312094"/>
    <w:pPr>
      <w:spacing w:after="0" w:line="240" w:lineRule="auto"/>
    </w:pPr>
    <w:rPr>
      <w:rFonts w:ascii="Times New Roman" w:eastAsia="Times New Roman" w:hAnsi="Times New Roman" w:cs="Times New Roman"/>
      <w:sz w:val="24"/>
      <w:szCs w:val="24"/>
      <w:lang w:val="es-ES" w:eastAsia="es-ES"/>
    </w:rPr>
  </w:style>
  <w:style w:type="paragraph" w:customStyle="1" w:styleId="BEB52084C2F34EECA3E752976E1DEE073">
    <w:name w:val="BEB52084C2F34EECA3E752976E1DEE073"/>
    <w:rsid w:val="00312094"/>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D980B1DCAFA946429B041850EE563FD93">
    <w:name w:val="D980B1DCAFA946429B041850EE563FD93"/>
    <w:rsid w:val="00312094"/>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0CBF2D2B11E74BE99450135FD5B35FC53">
    <w:name w:val="0CBF2D2B11E74BE99450135FD5B35FC53"/>
    <w:rsid w:val="00312094"/>
    <w:pPr>
      <w:spacing w:after="0" w:line="240" w:lineRule="auto"/>
    </w:pPr>
    <w:rPr>
      <w:rFonts w:ascii="Times New Roman" w:eastAsia="Times New Roman" w:hAnsi="Times New Roman" w:cs="Times New Roman"/>
      <w:sz w:val="24"/>
      <w:szCs w:val="24"/>
      <w:lang w:val="es-ES" w:eastAsia="es-ES"/>
    </w:rPr>
  </w:style>
  <w:style w:type="paragraph" w:customStyle="1" w:styleId="8B0ED72366674E62BF20FA2ABFC1A40F3">
    <w:name w:val="8B0ED72366674E62BF20FA2ABFC1A40F3"/>
    <w:rsid w:val="00312094"/>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0E224D1D4C3A4C37BE248A8592C719283">
    <w:name w:val="0E224D1D4C3A4C37BE248A8592C719283"/>
    <w:rsid w:val="00312094"/>
    <w:pPr>
      <w:spacing w:after="0" w:line="240" w:lineRule="auto"/>
    </w:pPr>
    <w:rPr>
      <w:rFonts w:ascii="Times New Roman" w:eastAsia="Times New Roman" w:hAnsi="Times New Roman" w:cs="Times New Roman"/>
      <w:sz w:val="24"/>
      <w:szCs w:val="24"/>
      <w:lang w:val="es-ES" w:eastAsia="es-ES"/>
    </w:rPr>
  </w:style>
  <w:style w:type="paragraph" w:customStyle="1" w:styleId="CB333B43A2254D15BA9598172DB2BE653">
    <w:name w:val="CB333B43A2254D15BA9598172DB2BE653"/>
    <w:rsid w:val="00312094"/>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B9CE2CCA3C784C2CAE214B569E6445983">
    <w:name w:val="B9CE2CCA3C784C2CAE214B569E6445983"/>
    <w:rsid w:val="00312094"/>
    <w:pPr>
      <w:spacing w:after="0" w:line="240" w:lineRule="auto"/>
    </w:pPr>
    <w:rPr>
      <w:rFonts w:ascii="Times New Roman" w:eastAsia="Times New Roman" w:hAnsi="Times New Roman" w:cs="Times New Roman"/>
      <w:sz w:val="24"/>
      <w:szCs w:val="24"/>
      <w:lang w:val="es-ES" w:eastAsia="es-ES"/>
    </w:rPr>
  </w:style>
  <w:style w:type="paragraph" w:customStyle="1" w:styleId="DE216B2BD23A49ADA439733442F859753">
    <w:name w:val="DE216B2BD23A49ADA439733442F859753"/>
    <w:rsid w:val="00312094"/>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9ADD11FFF9A84E14AFD373E7251793CC3">
    <w:name w:val="9ADD11FFF9A84E14AFD373E7251793CC3"/>
    <w:rsid w:val="00312094"/>
    <w:pPr>
      <w:spacing w:after="0" w:line="240" w:lineRule="auto"/>
    </w:pPr>
    <w:rPr>
      <w:rFonts w:ascii="Times New Roman" w:eastAsia="Times New Roman" w:hAnsi="Times New Roman" w:cs="Times New Roman"/>
      <w:sz w:val="24"/>
      <w:szCs w:val="24"/>
      <w:lang w:val="es-ES" w:eastAsia="es-ES"/>
    </w:rPr>
  </w:style>
  <w:style w:type="paragraph" w:customStyle="1" w:styleId="8297B39D93874D4D9067D8EA5D8F17C93">
    <w:name w:val="8297B39D93874D4D9067D8EA5D8F17C93"/>
    <w:rsid w:val="00312094"/>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A3096DD6B2E14F57A356FF6E93F7DD003">
    <w:name w:val="A3096DD6B2E14F57A356FF6E93F7DD003"/>
    <w:rsid w:val="00312094"/>
    <w:pPr>
      <w:spacing w:after="0" w:line="240" w:lineRule="auto"/>
    </w:pPr>
    <w:rPr>
      <w:rFonts w:ascii="Times New Roman" w:eastAsia="Times New Roman" w:hAnsi="Times New Roman" w:cs="Times New Roman"/>
      <w:sz w:val="24"/>
      <w:szCs w:val="24"/>
      <w:lang w:val="es-ES" w:eastAsia="es-ES"/>
    </w:rPr>
  </w:style>
  <w:style w:type="paragraph" w:customStyle="1" w:styleId="1A96835486AC44E0A0551801B40E3A0A3">
    <w:name w:val="1A96835486AC44E0A0551801B40E3A0A3"/>
    <w:rsid w:val="00312094"/>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5BA63252F3B74FF7B481C126590925243">
    <w:name w:val="5BA63252F3B74FF7B481C126590925243"/>
    <w:rsid w:val="00312094"/>
    <w:pPr>
      <w:spacing w:after="0" w:line="240" w:lineRule="auto"/>
    </w:pPr>
    <w:rPr>
      <w:rFonts w:ascii="Times New Roman" w:eastAsia="Times New Roman" w:hAnsi="Times New Roman" w:cs="Times New Roman"/>
      <w:sz w:val="24"/>
      <w:szCs w:val="24"/>
      <w:lang w:val="es-ES" w:eastAsia="es-ES"/>
    </w:rPr>
  </w:style>
  <w:style w:type="paragraph" w:customStyle="1" w:styleId="BA29DB2D6833455FA688683D9D7B3D343">
    <w:name w:val="BA29DB2D6833455FA688683D9D7B3D343"/>
    <w:rsid w:val="00312094"/>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C65B06AAE3484FA69D81229D9DA004223">
    <w:name w:val="C65B06AAE3484FA69D81229D9DA004223"/>
    <w:rsid w:val="00312094"/>
    <w:pPr>
      <w:spacing w:after="0" w:line="240" w:lineRule="auto"/>
    </w:pPr>
    <w:rPr>
      <w:rFonts w:ascii="Times New Roman" w:eastAsia="Times New Roman" w:hAnsi="Times New Roman" w:cs="Times New Roman"/>
      <w:sz w:val="24"/>
      <w:szCs w:val="24"/>
      <w:lang w:val="es-ES" w:eastAsia="es-ES"/>
    </w:rPr>
  </w:style>
  <w:style w:type="paragraph" w:customStyle="1" w:styleId="AD01CC021128413A8A38139D26E828013">
    <w:name w:val="AD01CC021128413A8A38139D26E828013"/>
    <w:rsid w:val="00312094"/>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58586061AF804A9CB62530A75BF4F44C3">
    <w:name w:val="58586061AF804A9CB62530A75BF4F44C3"/>
    <w:rsid w:val="00312094"/>
    <w:pPr>
      <w:spacing w:after="0" w:line="240" w:lineRule="auto"/>
    </w:pPr>
    <w:rPr>
      <w:rFonts w:ascii="Times New Roman" w:eastAsia="Times New Roman" w:hAnsi="Times New Roman" w:cs="Times New Roman"/>
      <w:sz w:val="24"/>
      <w:szCs w:val="24"/>
      <w:lang w:val="es-ES" w:eastAsia="es-ES"/>
    </w:rPr>
  </w:style>
  <w:style w:type="paragraph" w:customStyle="1" w:styleId="B8A1908F85824BBAA5761A5D3F43D45B3">
    <w:name w:val="B8A1908F85824BBAA5761A5D3F43D45B3"/>
    <w:rsid w:val="00312094"/>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0E9389D7A75B440798569030AEEE2B283">
    <w:name w:val="0E9389D7A75B440798569030AEEE2B283"/>
    <w:rsid w:val="00312094"/>
    <w:pPr>
      <w:spacing w:after="0" w:line="240" w:lineRule="auto"/>
    </w:pPr>
    <w:rPr>
      <w:rFonts w:ascii="Times New Roman" w:eastAsia="Times New Roman" w:hAnsi="Times New Roman" w:cs="Times New Roman"/>
      <w:sz w:val="24"/>
      <w:szCs w:val="24"/>
      <w:lang w:val="es-ES" w:eastAsia="es-ES"/>
    </w:rPr>
  </w:style>
  <w:style w:type="paragraph" w:customStyle="1" w:styleId="D298F9DC95184DEA86F472ECC8253ABA3">
    <w:name w:val="D298F9DC95184DEA86F472ECC8253ABA3"/>
    <w:rsid w:val="00312094"/>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95BCFB9BBCE84C49B2E182289BC508A43">
    <w:name w:val="95BCFB9BBCE84C49B2E182289BC508A43"/>
    <w:rsid w:val="00312094"/>
    <w:pPr>
      <w:spacing w:after="0" w:line="240" w:lineRule="auto"/>
    </w:pPr>
    <w:rPr>
      <w:rFonts w:ascii="Times New Roman" w:eastAsia="Times New Roman" w:hAnsi="Times New Roman" w:cs="Times New Roman"/>
      <w:sz w:val="24"/>
      <w:szCs w:val="24"/>
      <w:lang w:val="es-ES" w:eastAsia="es-ES"/>
    </w:rPr>
  </w:style>
  <w:style w:type="paragraph" w:customStyle="1" w:styleId="A2975663F4F64D99A9E945BD55373BFC3">
    <w:name w:val="A2975663F4F64D99A9E945BD55373BFC3"/>
    <w:rsid w:val="00312094"/>
    <w:pPr>
      <w:spacing w:after="0" w:line="240" w:lineRule="auto"/>
    </w:pPr>
    <w:rPr>
      <w:rFonts w:ascii="Times New Roman" w:eastAsia="Times New Roman" w:hAnsi="Times New Roman" w:cs="Times New Roman"/>
      <w:sz w:val="24"/>
      <w:szCs w:val="24"/>
      <w:lang w:val="es-ES" w:eastAsia="es-ES"/>
    </w:rPr>
  </w:style>
  <w:style w:type="paragraph" w:customStyle="1" w:styleId="090255F44FD04978975A0E410FECD3BE3">
    <w:name w:val="090255F44FD04978975A0E410FECD3BE3"/>
    <w:rsid w:val="00312094"/>
    <w:pPr>
      <w:spacing w:after="0" w:line="240" w:lineRule="auto"/>
    </w:pPr>
    <w:rPr>
      <w:rFonts w:ascii="Times New Roman" w:eastAsia="Times New Roman" w:hAnsi="Times New Roman" w:cs="Times New Roman"/>
      <w:sz w:val="24"/>
      <w:szCs w:val="24"/>
      <w:lang w:val="es-ES" w:eastAsia="es-ES"/>
    </w:rPr>
  </w:style>
  <w:style w:type="paragraph" w:customStyle="1" w:styleId="4BB670393F6B4B12916DBA24F18E86D03">
    <w:name w:val="4BB670393F6B4B12916DBA24F18E86D03"/>
    <w:rsid w:val="00312094"/>
    <w:pPr>
      <w:spacing w:after="0" w:line="240" w:lineRule="auto"/>
    </w:pPr>
    <w:rPr>
      <w:rFonts w:ascii="Times New Roman" w:eastAsia="Times New Roman" w:hAnsi="Times New Roman" w:cs="Times New Roman"/>
      <w:sz w:val="24"/>
      <w:szCs w:val="24"/>
      <w:lang w:val="es-ES" w:eastAsia="es-ES"/>
    </w:rPr>
  </w:style>
  <w:style w:type="paragraph" w:customStyle="1" w:styleId="14F8621A60354A20A22D9BEBD0860FC53">
    <w:name w:val="14F8621A60354A20A22D9BEBD0860FC53"/>
    <w:rsid w:val="00312094"/>
    <w:pPr>
      <w:spacing w:after="0" w:line="240" w:lineRule="auto"/>
    </w:pPr>
    <w:rPr>
      <w:rFonts w:ascii="Times New Roman" w:eastAsia="Times New Roman" w:hAnsi="Times New Roman" w:cs="Times New Roman"/>
      <w:sz w:val="24"/>
      <w:szCs w:val="24"/>
      <w:lang w:val="es-ES" w:eastAsia="es-ES"/>
    </w:rPr>
  </w:style>
  <w:style w:type="paragraph" w:customStyle="1" w:styleId="140417DC08494C2582CBB27F4E873C4C3">
    <w:name w:val="140417DC08494C2582CBB27F4E873C4C3"/>
    <w:rsid w:val="00312094"/>
    <w:pPr>
      <w:spacing w:after="0" w:line="240" w:lineRule="auto"/>
    </w:pPr>
    <w:rPr>
      <w:rFonts w:ascii="Times New Roman" w:eastAsia="Times New Roman" w:hAnsi="Times New Roman" w:cs="Times New Roman"/>
      <w:sz w:val="24"/>
      <w:szCs w:val="24"/>
      <w:lang w:val="es-ES" w:eastAsia="es-ES"/>
    </w:rPr>
  </w:style>
  <w:style w:type="paragraph" w:customStyle="1" w:styleId="0F18BFC811A74CAAA2831E53D80B0FFF3">
    <w:name w:val="0F18BFC811A74CAAA2831E53D80B0FFF3"/>
    <w:rsid w:val="00312094"/>
    <w:pPr>
      <w:spacing w:after="0" w:line="240" w:lineRule="auto"/>
    </w:pPr>
    <w:rPr>
      <w:rFonts w:ascii="Times New Roman" w:eastAsia="Times New Roman" w:hAnsi="Times New Roman" w:cs="Times New Roman"/>
      <w:sz w:val="24"/>
      <w:szCs w:val="24"/>
      <w:lang w:val="es-ES" w:eastAsia="es-ES"/>
    </w:rPr>
  </w:style>
  <w:style w:type="paragraph" w:customStyle="1" w:styleId="22C6A5BE8A954421A1B5F462C82718523">
    <w:name w:val="22C6A5BE8A954421A1B5F462C82718523"/>
    <w:rsid w:val="00312094"/>
    <w:pPr>
      <w:spacing w:after="0" w:line="240" w:lineRule="auto"/>
    </w:pPr>
    <w:rPr>
      <w:rFonts w:ascii="Times New Roman" w:eastAsia="Times New Roman" w:hAnsi="Times New Roman" w:cs="Times New Roman"/>
      <w:sz w:val="24"/>
      <w:szCs w:val="24"/>
      <w:lang w:val="es-ES" w:eastAsia="es-ES"/>
    </w:rPr>
  </w:style>
  <w:style w:type="paragraph" w:customStyle="1" w:styleId="C707A99F851B404799C9BDD18BDF1F123">
    <w:name w:val="C707A99F851B404799C9BDD18BDF1F123"/>
    <w:rsid w:val="00312094"/>
    <w:pPr>
      <w:spacing w:after="0" w:line="240" w:lineRule="auto"/>
    </w:pPr>
    <w:rPr>
      <w:rFonts w:ascii="Times New Roman" w:eastAsia="Times New Roman" w:hAnsi="Times New Roman" w:cs="Times New Roman"/>
      <w:sz w:val="24"/>
      <w:szCs w:val="24"/>
      <w:lang w:val="es-ES" w:eastAsia="es-ES"/>
    </w:rPr>
  </w:style>
  <w:style w:type="paragraph" w:customStyle="1" w:styleId="FF6D4146F6254600AC8ABEAA569F0A323">
    <w:name w:val="FF6D4146F6254600AC8ABEAA569F0A323"/>
    <w:rsid w:val="00312094"/>
    <w:pPr>
      <w:spacing w:after="0" w:line="240" w:lineRule="auto"/>
    </w:pPr>
    <w:rPr>
      <w:rFonts w:ascii="Times New Roman" w:eastAsia="Times New Roman" w:hAnsi="Times New Roman" w:cs="Times New Roman"/>
      <w:sz w:val="24"/>
      <w:szCs w:val="24"/>
      <w:lang w:val="es-ES" w:eastAsia="es-ES"/>
    </w:rPr>
  </w:style>
  <w:style w:type="paragraph" w:customStyle="1" w:styleId="4FBF4108655941DC8688C3AE19B6B5EE3">
    <w:name w:val="4FBF4108655941DC8688C3AE19B6B5EE3"/>
    <w:rsid w:val="00312094"/>
    <w:pPr>
      <w:spacing w:after="0" w:line="240" w:lineRule="auto"/>
    </w:pPr>
    <w:rPr>
      <w:rFonts w:ascii="Times New Roman" w:eastAsia="Times New Roman" w:hAnsi="Times New Roman" w:cs="Times New Roman"/>
      <w:sz w:val="24"/>
      <w:szCs w:val="24"/>
      <w:lang w:val="es-ES" w:eastAsia="es-ES"/>
    </w:rPr>
  </w:style>
  <w:style w:type="paragraph" w:customStyle="1" w:styleId="979971F861934DF2A08E29BC00C4F7133">
    <w:name w:val="979971F861934DF2A08E29BC00C4F7133"/>
    <w:rsid w:val="00312094"/>
    <w:pPr>
      <w:spacing w:after="0" w:line="240" w:lineRule="auto"/>
    </w:pPr>
    <w:rPr>
      <w:rFonts w:ascii="Times New Roman" w:eastAsia="Times New Roman" w:hAnsi="Times New Roman" w:cs="Times New Roman"/>
      <w:sz w:val="24"/>
      <w:szCs w:val="24"/>
      <w:lang w:val="es-ES" w:eastAsia="es-ES"/>
    </w:rPr>
  </w:style>
  <w:style w:type="paragraph" w:customStyle="1" w:styleId="4811B2C643AF4D48936DFE297CC2A9623">
    <w:name w:val="4811B2C643AF4D48936DFE297CC2A9623"/>
    <w:rsid w:val="00312094"/>
    <w:pPr>
      <w:spacing w:after="0" w:line="240" w:lineRule="auto"/>
    </w:pPr>
    <w:rPr>
      <w:rFonts w:ascii="Times New Roman" w:eastAsia="Times New Roman" w:hAnsi="Times New Roman" w:cs="Times New Roman"/>
      <w:sz w:val="24"/>
      <w:szCs w:val="24"/>
      <w:lang w:val="es-ES" w:eastAsia="es-ES"/>
    </w:rPr>
  </w:style>
  <w:style w:type="paragraph" w:customStyle="1" w:styleId="7CFDFFB86BE54A2392FC6D00A431D1A13">
    <w:name w:val="7CFDFFB86BE54A2392FC6D00A431D1A13"/>
    <w:rsid w:val="00312094"/>
    <w:pPr>
      <w:spacing w:after="0" w:line="240" w:lineRule="auto"/>
    </w:pPr>
    <w:rPr>
      <w:rFonts w:ascii="Times New Roman" w:eastAsia="Times New Roman" w:hAnsi="Times New Roman" w:cs="Times New Roman"/>
      <w:sz w:val="24"/>
      <w:szCs w:val="24"/>
      <w:lang w:val="es-ES" w:eastAsia="es-ES"/>
    </w:rPr>
  </w:style>
  <w:style w:type="paragraph" w:customStyle="1" w:styleId="99822AAE06CD4E97B1AF96728FA8BB913">
    <w:name w:val="99822AAE06CD4E97B1AF96728FA8BB913"/>
    <w:rsid w:val="00312094"/>
    <w:pPr>
      <w:spacing w:after="0" w:line="240" w:lineRule="auto"/>
    </w:pPr>
    <w:rPr>
      <w:rFonts w:ascii="Times New Roman" w:eastAsia="Times New Roman" w:hAnsi="Times New Roman" w:cs="Times New Roman"/>
      <w:sz w:val="24"/>
      <w:szCs w:val="24"/>
      <w:lang w:val="es-ES" w:eastAsia="es-ES"/>
    </w:rPr>
  </w:style>
  <w:style w:type="paragraph" w:customStyle="1" w:styleId="6B07456168784601B449EA9C665CCC6E3">
    <w:name w:val="6B07456168784601B449EA9C665CCC6E3"/>
    <w:rsid w:val="00312094"/>
    <w:pPr>
      <w:spacing w:after="0" w:line="240" w:lineRule="auto"/>
    </w:pPr>
    <w:rPr>
      <w:rFonts w:ascii="Times New Roman" w:eastAsia="Times New Roman" w:hAnsi="Times New Roman" w:cs="Times New Roman"/>
      <w:sz w:val="24"/>
      <w:szCs w:val="24"/>
      <w:lang w:val="es-ES" w:eastAsia="es-ES"/>
    </w:rPr>
  </w:style>
  <w:style w:type="paragraph" w:customStyle="1" w:styleId="44E6D6F129444EA08AFD8F048D24350B3">
    <w:name w:val="44E6D6F129444EA08AFD8F048D24350B3"/>
    <w:rsid w:val="00312094"/>
    <w:pPr>
      <w:spacing w:after="0" w:line="240" w:lineRule="auto"/>
    </w:pPr>
    <w:rPr>
      <w:rFonts w:ascii="Times New Roman" w:eastAsia="Times New Roman" w:hAnsi="Times New Roman" w:cs="Times New Roman"/>
      <w:sz w:val="24"/>
      <w:szCs w:val="24"/>
      <w:lang w:val="es-ES" w:eastAsia="es-ES"/>
    </w:rPr>
  </w:style>
  <w:style w:type="paragraph" w:customStyle="1" w:styleId="D08C98F189974EBABA27D4FBF832A2423">
    <w:name w:val="D08C98F189974EBABA27D4FBF832A2423"/>
    <w:rsid w:val="00312094"/>
    <w:pPr>
      <w:spacing w:after="0" w:line="240" w:lineRule="auto"/>
    </w:pPr>
    <w:rPr>
      <w:rFonts w:ascii="Times New Roman" w:eastAsia="Times New Roman" w:hAnsi="Times New Roman" w:cs="Times New Roman"/>
      <w:sz w:val="24"/>
      <w:szCs w:val="24"/>
      <w:lang w:val="es-ES" w:eastAsia="es-ES"/>
    </w:rPr>
  </w:style>
  <w:style w:type="paragraph" w:customStyle="1" w:styleId="B32F8C6B5D004A4BBE8EAE328EECA3313">
    <w:name w:val="B32F8C6B5D004A4BBE8EAE328EECA3313"/>
    <w:rsid w:val="00312094"/>
    <w:pPr>
      <w:spacing w:after="0" w:line="240" w:lineRule="auto"/>
    </w:pPr>
    <w:rPr>
      <w:rFonts w:ascii="Times New Roman" w:eastAsia="Times New Roman" w:hAnsi="Times New Roman" w:cs="Times New Roman"/>
      <w:sz w:val="24"/>
      <w:szCs w:val="24"/>
      <w:lang w:val="es-ES" w:eastAsia="es-ES"/>
    </w:rPr>
  </w:style>
  <w:style w:type="paragraph" w:customStyle="1" w:styleId="9DACCB464B294BEAACCD58D254B9D86F3">
    <w:name w:val="9DACCB464B294BEAACCD58D254B9D86F3"/>
    <w:rsid w:val="00312094"/>
    <w:pPr>
      <w:spacing w:after="0" w:line="240" w:lineRule="auto"/>
    </w:pPr>
    <w:rPr>
      <w:rFonts w:ascii="Times New Roman" w:eastAsia="Times New Roman" w:hAnsi="Times New Roman" w:cs="Times New Roman"/>
      <w:sz w:val="24"/>
      <w:szCs w:val="24"/>
      <w:lang w:val="es-ES" w:eastAsia="es-ES"/>
    </w:rPr>
  </w:style>
  <w:style w:type="paragraph" w:customStyle="1" w:styleId="F5FF5DF9326B445F96D874327ECD68C73">
    <w:name w:val="F5FF5DF9326B445F96D874327ECD68C73"/>
    <w:rsid w:val="00312094"/>
    <w:pPr>
      <w:spacing w:after="0" w:line="240" w:lineRule="auto"/>
    </w:pPr>
    <w:rPr>
      <w:rFonts w:ascii="Times New Roman" w:eastAsia="Times New Roman" w:hAnsi="Times New Roman" w:cs="Times New Roman"/>
      <w:sz w:val="24"/>
      <w:szCs w:val="24"/>
      <w:lang w:val="es-ES" w:eastAsia="es-ES"/>
    </w:rPr>
  </w:style>
  <w:style w:type="paragraph" w:customStyle="1" w:styleId="63E3271092DB47BC9DEAB9F24C19D8013">
    <w:name w:val="63E3271092DB47BC9DEAB9F24C19D8013"/>
    <w:rsid w:val="00312094"/>
    <w:pPr>
      <w:spacing w:after="0" w:line="240" w:lineRule="auto"/>
    </w:pPr>
    <w:rPr>
      <w:rFonts w:ascii="Times New Roman" w:eastAsia="Times New Roman" w:hAnsi="Times New Roman" w:cs="Times New Roman"/>
      <w:sz w:val="24"/>
      <w:szCs w:val="24"/>
      <w:lang w:val="es-ES" w:eastAsia="es-ES"/>
    </w:rPr>
  </w:style>
  <w:style w:type="paragraph" w:customStyle="1" w:styleId="7CCF01ACC37740B48CD5C5923ABDD14C3">
    <w:name w:val="7CCF01ACC37740B48CD5C5923ABDD14C3"/>
    <w:rsid w:val="00312094"/>
    <w:pPr>
      <w:spacing w:after="0" w:line="240" w:lineRule="auto"/>
    </w:pPr>
    <w:rPr>
      <w:rFonts w:ascii="Times New Roman" w:eastAsia="Times New Roman" w:hAnsi="Times New Roman" w:cs="Times New Roman"/>
      <w:sz w:val="24"/>
      <w:szCs w:val="24"/>
      <w:lang w:val="es-ES" w:eastAsia="es-ES"/>
    </w:rPr>
  </w:style>
  <w:style w:type="paragraph" w:customStyle="1" w:styleId="50C9DDBB6AD34AA4A82972BDE41445A13">
    <w:name w:val="50C9DDBB6AD34AA4A82972BDE41445A13"/>
    <w:rsid w:val="00312094"/>
    <w:pPr>
      <w:spacing w:after="0" w:line="240" w:lineRule="auto"/>
    </w:pPr>
    <w:rPr>
      <w:rFonts w:ascii="Times New Roman" w:eastAsia="Times New Roman" w:hAnsi="Times New Roman" w:cs="Times New Roman"/>
      <w:sz w:val="24"/>
      <w:szCs w:val="24"/>
      <w:lang w:val="es-ES" w:eastAsia="es-ES"/>
    </w:rPr>
  </w:style>
  <w:style w:type="paragraph" w:customStyle="1" w:styleId="A08EA1FDC48240D68AF63C7C2BE135F83">
    <w:name w:val="A08EA1FDC48240D68AF63C7C2BE135F83"/>
    <w:rsid w:val="00312094"/>
    <w:pPr>
      <w:spacing w:after="0" w:line="240" w:lineRule="auto"/>
    </w:pPr>
    <w:rPr>
      <w:rFonts w:ascii="Times New Roman" w:eastAsia="Times New Roman" w:hAnsi="Times New Roman" w:cs="Times New Roman"/>
      <w:sz w:val="24"/>
      <w:szCs w:val="24"/>
      <w:lang w:val="es-ES" w:eastAsia="es-ES"/>
    </w:rPr>
  </w:style>
  <w:style w:type="paragraph" w:customStyle="1" w:styleId="3A1202DB13414C1BA15E9EFE35324D663">
    <w:name w:val="3A1202DB13414C1BA15E9EFE35324D663"/>
    <w:rsid w:val="00312094"/>
    <w:pPr>
      <w:spacing w:after="0" w:line="240" w:lineRule="auto"/>
    </w:pPr>
    <w:rPr>
      <w:rFonts w:ascii="Times New Roman" w:eastAsia="Times New Roman" w:hAnsi="Times New Roman" w:cs="Times New Roman"/>
      <w:sz w:val="24"/>
      <w:szCs w:val="24"/>
      <w:lang w:val="es-ES" w:eastAsia="es-ES"/>
    </w:rPr>
  </w:style>
  <w:style w:type="paragraph" w:customStyle="1" w:styleId="865C58D863CB47F39AAE357C401DF21B3">
    <w:name w:val="865C58D863CB47F39AAE357C401DF21B3"/>
    <w:rsid w:val="00312094"/>
    <w:pPr>
      <w:spacing w:after="0" w:line="240" w:lineRule="auto"/>
    </w:pPr>
    <w:rPr>
      <w:rFonts w:ascii="Times New Roman" w:eastAsia="Times New Roman" w:hAnsi="Times New Roman" w:cs="Times New Roman"/>
      <w:sz w:val="24"/>
      <w:szCs w:val="24"/>
      <w:lang w:val="es-ES" w:eastAsia="es-ES"/>
    </w:rPr>
  </w:style>
  <w:style w:type="paragraph" w:customStyle="1" w:styleId="15D87885189A42758FDF245BAEB498733">
    <w:name w:val="15D87885189A42758FDF245BAEB498733"/>
    <w:rsid w:val="00312094"/>
    <w:pPr>
      <w:spacing w:after="0" w:line="240" w:lineRule="auto"/>
    </w:pPr>
    <w:rPr>
      <w:rFonts w:ascii="Times New Roman" w:eastAsia="Times New Roman" w:hAnsi="Times New Roman" w:cs="Times New Roman"/>
      <w:sz w:val="24"/>
      <w:szCs w:val="24"/>
      <w:lang w:val="es-ES" w:eastAsia="es-ES"/>
    </w:rPr>
  </w:style>
  <w:style w:type="paragraph" w:customStyle="1" w:styleId="7FF336630C8C4123BA49F00584BAF3433">
    <w:name w:val="7FF336630C8C4123BA49F00584BAF3433"/>
    <w:rsid w:val="00312094"/>
    <w:pPr>
      <w:spacing w:after="0" w:line="240" w:lineRule="auto"/>
    </w:pPr>
    <w:rPr>
      <w:rFonts w:ascii="Times New Roman" w:eastAsia="Times New Roman" w:hAnsi="Times New Roman" w:cs="Times New Roman"/>
      <w:sz w:val="24"/>
      <w:szCs w:val="24"/>
      <w:lang w:val="es-ES" w:eastAsia="es-ES"/>
    </w:rPr>
  </w:style>
  <w:style w:type="paragraph" w:customStyle="1" w:styleId="ABB34D29FA724F14973250167D26602A3">
    <w:name w:val="ABB34D29FA724F14973250167D26602A3"/>
    <w:rsid w:val="00312094"/>
    <w:pPr>
      <w:spacing w:after="0" w:line="240" w:lineRule="auto"/>
    </w:pPr>
    <w:rPr>
      <w:rFonts w:ascii="Times New Roman" w:eastAsia="Times New Roman" w:hAnsi="Times New Roman" w:cs="Times New Roman"/>
      <w:sz w:val="24"/>
      <w:szCs w:val="24"/>
      <w:lang w:val="es-ES" w:eastAsia="es-ES"/>
    </w:rPr>
  </w:style>
  <w:style w:type="paragraph" w:customStyle="1" w:styleId="5A6FAF97B64C4AF7A7A993E5351D63163">
    <w:name w:val="5A6FAF97B64C4AF7A7A993E5351D63163"/>
    <w:rsid w:val="00312094"/>
    <w:pPr>
      <w:spacing w:after="0" w:line="240" w:lineRule="auto"/>
    </w:pPr>
    <w:rPr>
      <w:rFonts w:ascii="Times New Roman" w:eastAsia="Times New Roman" w:hAnsi="Times New Roman" w:cs="Times New Roman"/>
      <w:sz w:val="24"/>
      <w:szCs w:val="24"/>
      <w:lang w:val="es-ES" w:eastAsia="es-ES"/>
    </w:rPr>
  </w:style>
  <w:style w:type="paragraph" w:customStyle="1" w:styleId="53E7B6B3716D4A868D68386FF52FFE8D3">
    <w:name w:val="53E7B6B3716D4A868D68386FF52FFE8D3"/>
    <w:rsid w:val="00312094"/>
    <w:pPr>
      <w:spacing w:after="0" w:line="240" w:lineRule="auto"/>
    </w:pPr>
    <w:rPr>
      <w:rFonts w:ascii="Times New Roman" w:eastAsia="Times New Roman" w:hAnsi="Times New Roman" w:cs="Times New Roman"/>
      <w:sz w:val="24"/>
      <w:szCs w:val="24"/>
      <w:lang w:val="es-ES" w:eastAsia="es-ES"/>
    </w:rPr>
  </w:style>
  <w:style w:type="paragraph" w:customStyle="1" w:styleId="EF3F3FC7760E4B379FDEEE44881B03253">
    <w:name w:val="EF3F3FC7760E4B379FDEEE44881B03253"/>
    <w:rsid w:val="00312094"/>
    <w:pPr>
      <w:spacing w:after="0" w:line="240" w:lineRule="auto"/>
    </w:pPr>
    <w:rPr>
      <w:rFonts w:ascii="Times New Roman" w:eastAsia="Times New Roman" w:hAnsi="Times New Roman" w:cs="Times New Roman"/>
      <w:sz w:val="24"/>
      <w:szCs w:val="24"/>
      <w:lang w:val="es-ES" w:eastAsia="es-ES"/>
    </w:rPr>
  </w:style>
  <w:style w:type="paragraph" w:customStyle="1" w:styleId="2CD1EF079E254AE08967A7C539EE32EA3">
    <w:name w:val="2CD1EF079E254AE08967A7C539EE32EA3"/>
    <w:rsid w:val="00312094"/>
    <w:pPr>
      <w:spacing w:after="0" w:line="240" w:lineRule="auto"/>
    </w:pPr>
    <w:rPr>
      <w:rFonts w:ascii="Times New Roman" w:eastAsia="Times New Roman" w:hAnsi="Times New Roman" w:cs="Times New Roman"/>
      <w:sz w:val="24"/>
      <w:szCs w:val="24"/>
      <w:lang w:val="es-ES" w:eastAsia="es-ES"/>
    </w:rPr>
  </w:style>
  <w:style w:type="paragraph" w:customStyle="1" w:styleId="879B0B9A1DCB4382A8F658EF1CA9CB153">
    <w:name w:val="879B0B9A1DCB4382A8F658EF1CA9CB153"/>
    <w:rsid w:val="00312094"/>
    <w:pPr>
      <w:spacing w:after="0" w:line="240" w:lineRule="auto"/>
    </w:pPr>
    <w:rPr>
      <w:rFonts w:ascii="Times New Roman" w:eastAsia="Times New Roman" w:hAnsi="Times New Roman" w:cs="Times New Roman"/>
      <w:sz w:val="24"/>
      <w:szCs w:val="24"/>
      <w:lang w:val="es-ES" w:eastAsia="es-ES"/>
    </w:rPr>
  </w:style>
  <w:style w:type="paragraph" w:customStyle="1" w:styleId="36A4C17F54B8441E97D08F39A3B75B5E3">
    <w:name w:val="36A4C17F54B8441E97D08F39A3B75B5E3"/>
    <w:rsid w:val="00312094"/>
    <w:pPr>
      <w:spacing w:after="0" w:line="240" w:lineRule="auto"/>
    </w:pPr>
    <w:rPr>
      <w:rFonts w:ascii="Times New Roman" w:eastAsia="Times New Roman" w:hAnsi="Times New Roman" w:cs="Times New Roman"/>
      <w:sz w:val="24"/>
      <w:szCs w:val="24"/>
      <w:lang w:val="es-ES" w:eastAsia="es-ES"/>
    </w:rPr>
  </w:style>
  <w:style w:type="paragraph" w:customStyle="1" w:styleId="5E8EAE06EFDA498B98C7C9B51D901FD33">
    <w:name w:val="5E8EAE06EFDA498B98C7C9B51D901FD33"/>
    <w:rsid w:val="00312094"/>
    <w:pPr>
      <w:spacing w:after="0" w:line="240" w:lineRule="auto"/>
    </w:pPr>
    <w:rPr>
      <w:rFonts w:ascii="Times New Roman" w:eastAsia="Times New Roman" w:hAnsi="Times New Roman" w:cs="Times New Roman"/>
      <w:sz w:val="24"/>
      <w:szCs w:val="24"/>
      <w:lang w:val="es-ES" w:eastAsia="es-ES"/>
    </w:rPr>
  </w:style>
  <w:style w:type="paragraph" w:customStyle="1" w:styleId="4DDABC382C7E4999B53F201241A7EF173">
    <w:name w:val="4DDABC382C7E4999B53F201241A7EF173"/>
    <w:rsid w:val="00312094"/>
    <w:pPr>
      <w:spacing w:after="0" w:line="240" w:lineRule="auto"/>
    </w:pPr>
    <w:rPr>
      <w:rFonts w:ascii="Times New Roman" w:eastAsia="Times New Roman" w:hAnsi="Times New Roman" w:cs="Times New Roman"/>
      <w:sz w:val="24"/>
      <w:szCs w:val="24"/>
      <w:lang w:val="es-ES" w:eastAsia="es-ES"/>
    </w:rPr>
  </w:style>
  <w:style w:type="paragraph" w:customStyle="1" w:styleId="AB8A1E059BA24A3A93D8F715AF37731C3">
    <w:name w:val="AB8A1E059BA24A3A93D8F715AF37731C3"/>
    <w:rsid w:val="00312094"/>
    <w:pPr>
      <w:spacing w:after="0" w:line="240" w:lineRule="auto"/>
    </w:pPr>
    <w:rPr>
      <w:rFonts w:ascii="Times New Roman" w:eastAsia="Times New Roman" w:hAnsi="Times New Roman" w:cs="Times New Roman"/>
      <w:sz w:val="24"/>
      <w:szCs w:val="24"/>
      <w:lang w:val="es-ES" w:eastAsia="es-ES"/>
    </w:rPr>
  </w:style>
  <w:style w:type="paragraph" w:customStyle="1" w:styleId="34EFF382A2494BE9B7877A063E57604E3">
    <w:name w:val="34EFF382A2494BE9B7877A063E57604E3"/>
    <w:rsid w:val="00312094"/>
    <w:pPr>
      <w:spacing w:after="0" w:line="240" w:lineRule="auto"/>
    </w:pPr>
    <w:rPr>
      <w:rFonts w:ascii="Times New Roman" w:eastAsia="Times New Roman" w:hAnsi="Times New Roman" w:cs="Times New Roman"/>
      <w:sz w:val="24"/>
      <w:szCs w:val="24"/>
      <w:lang w:val="es-ES" w:eastAsia="es-ES"/>
    </w:rPr>
  </w:style>
  <w:style w:type="paragraph" w:customStyle="1" w:styleId="3EE7ABAE1C4E4425BF633821381107423">
    <w:name w:val="3EE7ABAE1C4E4425BF633821381107423"/>
    <w:rsid w:val="00312094"/>
    <w:pPr>
      <w:spacing w:after="0" w:line="240" w:lineRule="auto"/>
    </w:pPr>
    <w:rPr>
      <w:rFonts w:ascii="Times New Roman" w:eastAsia="Times New Roman" w:hAnsi="Times New Roman" w:cs="Times New Roman"/>
      <w:sz w:val="24"/>
      <w:szCs w:val="24"/>
      <w:lang w:val="es-ES" w:eastAsia="es-ES"/>
    </w:rPr>
  </w:style>
  <w:style w:type="paragraph" w:customStyle="1" w:styleId="7C1DF7B300224B9BAC8F8947A8E3EF503">
    <w:name w:val="7C1DF7B300224B9BAC8F8947A8E3EF503"/>
    <w:rsid w:val="00312094"/>
    <w:pPr>
      <w:spacing w:after="0" w:line="240" w:lineRule="auto"/>
    </w:pPr>
    <w:rPr>
      <w:rFonts w:ascii="Times New Roman" w:eastAsia="Times New Roman" w:hAnsi="Times New Roman" w:cs="Times New Roman"/>
      <w:sz w:val="24"/>
      <w:szCs w:val="24"/>
      <w:lang w:val="es-ES" w:eastAsia="es-ES"/>
    </w:rPr>
  </w:style>
  <w:style w:type="paragraph" w:customStyle="1" w:styleId="9CD4A8C8B1054D6BB0FAB1BF0A9513E03">
    <w:name w:val="9CD4A8C8B1054D6BB0FAB1BF0A9513E03"/>
    <w:rsid w:val="00312094"/>
    <w:pPr>
      <w:spacing w:after="0" w:line="240" w:lineRule="auto"/>
    </w:pPr>
    <w:rPr>
      <w:rFonts w:ascii="Times New Roman" w:eastAsia="Times New Roman" w:hAnsi="Times New Roman" w:cs="Times New Roman"/>
      <w:sz w:val="24"/>
      <w:szCs w:val="24"/>
      <w:lang w:val="es-ES" w:eastAsia="es-ES"/>
    </w:rPr>
  </w:style>
  <w:style w:type="paragraph" w:customStyle="1" w:styleId="4F7E056556EC4671AFE8729C5DA64A173">
    <w:name w:val="4F7E056556EC4671AFE8729C5DA64A173"/>
    <w:rsid w:val="00312094"/>
    <w:pPr>
      <w:spacing w:after="0" w:line="240" w:lineRule="auto"/>
    </w:pPr>
    <w:rPr>
      <w:rFonts w:ascii="Times New Roman" w:eastAsia="Times New Roman" w:hAnsi="Times New Roman" w:cs="Times New Roman"/>
      <w:sz w:val="24"/>
      <w:szCs w:val="24"/>
      <w:lang w:val="es-ES" w:eastAsia="es-ES"/>
    </w:rPr>
  </w:style>
  <w:style w:type="paragraph" w:customStyle="1" w:styleId="D1D328EBF3B04C439592CC384F5328673">
    <w:name w:val="D1D328EBF3B04C439592CC384F5328673"/>
    <w:rsid w:val="00312094"/>
    <w:pPr>
      <w:spacing w:after="0" w:line="240" w:lineRule="auto"/>
    </w:pPr>
    <w:rPr>
      <w:rFonts w:ascii="Times New Roman" w:eastAsia="Times New Roman" w:hAnsi="Times New Roman" w:cs="Times New Roman"/>
      <w:sz w:val="24"/>
      <w:szCs w:val="24"/>
      <w:lang w:val="es-ES" w:eastAsia="es-ES"/>
    </w:rPr>
  </w:style>
  <w:style w:type="paragraph" w:customStyle="1" w:styleId="4FFEC89291DC483B950F3647E22AF1953">
    <w:name w:val="4FFEC89291DC483B950F3647E22AF1953"/>
    <w:rsid w:val="00312094"/>
    <w:pPr>
      <w:spacing w:after="0" w:line="240" w:lineRule="auto"/>
    </w:pPr>
    <w:rPr>
      <w:rFonts w:ascii="Times New Roman" w:eastAsia="Times New Roman" w:hAnsi="Times New Roman" w:cs="Times New Roman"/>
      <w:sz w:val="24"/>
      <w:szCs w:val="24"/>
      <w:lang w:val="es-ES" w:eastAsia="es-ES"/>
    </w:rPr>
  </w:style>
  <w:style w:type="paragraph" w:customStyle="1" w:styleId="6E0EBC48BDC44EC19F22B8513A89E0FE3">
    <w:name w:val="6E0EBC48BDC44EC19F22B8513A89E0FE3"/>
    <w:rsid w:val="00312094"/>
    <w:pPr>
      <w:spacing w:after="0" w:line="240" w:lineRule="auto"/>
    </w:pPr>
    <w:rPr>
      <w:rFonts w:ascii="Times New Roman" w:eastAsia="Times New Roman" w:hAnsi="Times New Roman" w:cs="Times New Roman"/>
      <w:sz w:val="24"/>
      <w:szCs w:val="24"/>
      <w:lang w:val="es-ES" w:eastAsia="es-ES"/>
    </w:rPr>
  </w:style>
  <w:style w:type="paragraph" w:customStyle="1" w:styleId="8ADF643895684BE88A6D9852E81185863">
    <w:name w:val="8ADF643895684BE88A6D9852E81185863"/>
    <w:rsid w:val="00312094"/>
    <w:pPr>
      <w:spacing w:after="0" w:line="240" w:lineRule="auto"/>
    </w:pPr>
    <w:rPr>
      <w:rFonts w:ascii="Times New Roman" w:eastAsia="Times New Roman" w:hAnsi="Times New Roman" w:cs="Times New Roman"/>
      <w:sz w:val="24"/>
      <w:szCs w:val="24"/>
      <w:lang w:val="es-ES" w:eastAsia="es-ES"/>
    </w:rPr>
  </w:style>
  <w:style w:type="paragraph" w:customStyle="1" w:styleId="5B05F069802C4374ADD100288F30B6E63">
    <w:name w:val="5B05F069802C4374ADD100288F30B6E63"/>
    <w:rsid w:val="00312094"/>
    <w:pPr>
      <w:spacing w:after="0" w:line="240" w:lineRule="auto"/>
    </w:pPr>
    <w:rPr>
      <w:rFonts w:ascii="Times New Roman" w:eastAsia="Times New Roman" w:hAnsi="Times New Roman" w:cs="Times New Roman"/>
      <w:sz w:val="24"/>
      <w:szCs w:val="24"/>
      <w:lang w:val="es-ES" w:eastAsia="es-ES"/>
    </w:rPr>
  </w:style>
  <w:style w:type="paragraph" w:customStyle="1" w:styleId="96E8C67CA43E4B96BDFF9591FCA40AD63">
    <w:name w:val="96E8C67CA43E4B96BDFF9591FCA40AD63"/>
    <w:rsid w:val="00312094"/>
    <w:pPr>
      <w:spacing w:after="0" w:line="240" w:lineRule="auto"/>
    </w:pPr>
    <w:rPr>
      <w:rFonts w:ascii="Times New Roman" w:eastAsia="Times New Roman" w:hAnsi="Times New Roman" w:cs="Times New Roman"/>
      <w:sz w:val="24"/>
      <w:szCs w:val="24"/>
      <w:lang w:val="es-ES" w:eastAsia="es-ES"/>
    </w:rPr>
  </w:style>
  <w:style w:type="paragraph" w:customStyle="1" w:styleId="4DB4F690A1D840C697DE0221ABDD7F3C3">
    <w:name w:val="4DB4F690A1D840C697DE0221ABDD7F3C3"/>
    <w:rsid w:val="00312094"/>
    <w:pPr>
      <w:spacing w:after="0" w:line="240" w:lineRule="auto"/>
    </w:pPr>
    <w:rPr>
      <w:rFonts w:ascii="Times New Roman" w:eastAsia="Times New Roman" w:hAnsi="Times New Roman" w:cs="Times New Roman"/>
      <w:sz w:val="24"/>
      <w:szCs w:val="24"/>
      <w:lang w:val="es-ES" w:eastAsia="es-ES"/>
    </w:rPr>
  </w:style>
  <w:style w:type="paragraph" w:customStyle="1" w:styleId="686471FA845F4867A43C2F8009692F953">
    <w:name w:val="686471FA845F4867A43C2F8009692F953"/>
    <w:rsid w:val="00312094"/>
    <w:pPr>
      <w:spacing w:after="0" w:line="240" w:lineRule="auto"/>
    </w:pPr>
    <w:rPr>
      <w:rFonts w:ascii="Times New Roman" w:eastAsia="Times New Roman" w:hAnsi="Times New Roman" w:cs="Times New Roman"/>
      <w:sz w:val="24"/>
      <w:szCs w:val="24"/>
      <w:lang w:val="es-ES" w:eastAsia="es-ES"/>
    </w:rPr>
  </w:style>
  <w:style w:type="paragraph" w:customStyle="1" w:styleId="DBDBBB244FFA47FDB30E8C4404B9A5253">
    <w:name w:val="DBDBBB244FFA47FDB30E8C4404B9A5253"/>
    <w:rsid w:val="00312094"/>
    <w:pPr>
      <w:spacing w:after="0" w:line="240" w:lineRule="auto"/>
    </w:pPr>
    <w:rPr>
      <w:rFonts w:ascii="Times New Roman" w:eastAsia="Times New Roman" w:hAnsi="Times New Roman" w:cs="Times New Roman"/>
      <w:sz w:val="24"/>
      <w:szCs w:val="24"/>
      <w:lang w:val="es-ES" w:eastAsia="es-ES"/>
    </w:rPr>
  </w:style>
  <w:style w:type="paragraph" w:customStyle="1" w:styleId="91546FBFE23B478B9326A2F87345D9A23">
    <w:name w:val="91546FBFE23B478B9326A2F87345D9A23"/>
    <w:rsid w:val="00312094"/>
    <w:pPr>
      <w:spacing w:after="0" w:line="240" w:lineRule="auto"/>
    </w:pPr>
    <w:rPr>
      <w:rFonts w:ascii="Times New Roman" w:eastAsia="Times New Roman" w:hAnsi="Times New Roman" w:cs="Times New Roman"/>
      <w:sz w:val="24"/>
      <w:szCs w:val="24"/>
      <w:lang w:val="es-ES" w:eastAsia="es-ES"/>
    </w:rPr>
  </w:style>
  <w:style w:type="paragraph" w:customStyle="1" w:styleId="C9052C668010429E9DFD90AC6A4F4C0E3">
    <w:name w:val="C9052C668010429E9DFD90AC6A4F4C0E3"/>
    <w:rsid w:val="00312094"/>
    <w:pPr>
      <w:spacing w:after="0" w:line="240" w:lineRule="auto"/>
    </w:pPr>
    <w:rPr>
      <w:rFonts w:ascii="Times New Roman" w:eastAsia="Times New Roman" w:hAnsi="Times New Roman" w:cs="Times New Roman"/>
      <w:sz w:val="24"/>
      <w:szCs w:val="24"/>
      <w:lang w:val="es-ES" w:eastAsia="es-ES"/>
    </w:rPr>
  </w:style>
  <w:style w:type="paragraph" w:customStyle="1" w:styleId="CBD8197A4AA840DFBC4FB0E85F714E8D3">
    <w:name w:val="CBD8197A4AA840DFBC4FB0E85F714E8D3"/>
    <w:rsid w:val="00312094"/>
    <w:pPr>
      <w:spacing w:after="0" w:line="240" w:lineRule="auto"/>
    </w:pPr>
    <w:rPr>
      <w:rFonts w:ascii="Times New Roman" w:eastAsia="Times New Roman" w:hAnsi="Times New Roman" w:cs="Times New Roman"/>
      <w:sz w:val="24"/>
      <w:szCs w:val="24"/>
      <w:lang w:val="es-ES" w:eastAsia="es-ES"/>
    </w:rPr>
  </w:style>
  <w:style w:type="paragraph" w:customStyle="1" w:styleId="161FA54EFC0744058AE0A3D74BA6A90E3">
    <w:name w:val="161FA54EFC0744058AE0A3D74BA6A90E3"/>
    <w:rsid w:val="00312094"/>
    <w:pPr>
      <w:spacing w:after="0" w:line="240" w:lineRule="auto"/>
    </w:pPr>
    <w:rPr>
      <w:rFonts w:ascii="Times New Roman" w:eastAsia="Times New Roman" w:hAnsi="Times New Roman" w:cs="Times New Roman"/>
      <w:sz w:val="24"/>
      <w:szCs w:val="24"/>
      <w:lang w:val="es-ES" w:eastAsia="es-ES"/>
    </w:rPr>
  </w:style>
  <w:style w:type="paragraph" w:customStyle="1" w:styleId="50B0DF7291894A92B8038EB8C2E620F53">
    <w:name w:val="50B0DF7291894A92B8038EB8C2E620F53"/>
    <w:rsid w:val="00312094"/>
    <w:pPr>
      <w:spacing w:after="0" w:line="240" w:lineRule="auto"/>
    </w:pPr>
    <w:rPr>
      <w:rFonts w:ascii="Times New Roman" w:eastAsia="Times New Roman" w:hAnsi="Times New Roman" w:cs="Times New Roman"/>
      <w:sz w:val="24"/>
      <w:szCs w:val="24"/>
      <w:lang w:val="es-ES" w:eastAsia="es-ES"/>
    </w:rPr>
  </w:style>
  <w:style w:type="paragraph" w:customStyle="1" w:styleId="4517DB2B9D194D86AB3D107328DA0B633">
    <w:name w:val="4517DB2B9D194D86AB3D107328DA0B633"/>
    <w:rsid w:val="00312094"/>
    <w:pPr>
      <w:spacing w:after="0" w:line="240" w:lineRule="auto"/>
    </w:pPr>
    <w:rPr>
      <w:rFonts w:ascii="Times New Roman" w:eastAsia="Times New Roman" w:hAnsi="Times New Roman" w:cs="Times New Roman"/>
      <w:sz w:val="24"/>
      <w:szCs w:val="24"/>
      <w:lang w:val="es-ES" w:eastAsia="es-ES"/>
    </w:rPr>
  </w:style>
  <w:style w:type="paragraph" w:customStyle="1" w:styleId="A0C5E1431910499D86928007C85441483">
    <w:name w:val="A0C5E1431910499D86928007C85441483"/>
    <w:rsid w:val="00312094"/>
    <w:pPr>
      <w:spacing w:after="0" w:line="240" w:lineRule="auto"/>
    </w:pPr>
    <w:rPr>
      <w:rFonts w:ascii="Times New Roman" w:eastAsia="Times New Roman" w:hAnsi="Times New Roman" w:cs="Times New Roman"/>
      <w:sz w:val="24"/>
      <w:szCs w:val="24"/>
      <w:lang w:val="es-ES" w:eastAsia="es-ES"/>
    </w:rPr>
  </w:style>
  <w:style w:type="paragraph" w:customStyle="1" w:styleId="3B88AEEDA1E241709EC0E3DD99699D083">
    <w:name w:val="3B88AEEDA1E241709EC0E3DD99699D083"/>
    <w:rsid w:val="00312094"/>
    <w:pPr>
      <w:spacing w:after="0" w:line="240" w:lineRule="auto"/>
    </w:pPr>
    <w:rPr>
      <w:rFonts w:ascii="Times New Roman" w:eastAsia="Times New Roman" w:hAnsi="Times New Roman" w:cs="Times New Roman"/>
      <w:sz w:val="24"/>
      <w:szCs w:val="24"/>
      <w:lang w:val="es-ES" w:eastAsia="es-ES"/>
    </w:rPr>
  </w:style>
  <w:style w:type="paragraph" w:customStyle="1" w:styleId="9D962426EE5F403283BAA1A628D8907A3">
    <w:name w:val="9D962426EE5F403283BAA1A628D8907A3"/>
    <w:rsid w:val="00312094"/>
    <w:pPr>
      <w:spacing w:after="0" w:line="240" w:lineRule="auto"/>
    </w:pPr>
    <w:rPr>
      <w:rFonts w:ascii="Times New Roman" w:eastAsia="Times New Roman" w:hAnsi="Times New Roman" w:cs="Times New Roman"/>
      <w:sz w:val="24"/>
      <w:szCs w:val="24"/>
      <w:lang w:val="es-ES" w:eastAsia="es-ES"/>
    </w:rPr>
  </w:style>
  <w:style w:type="paragraph" w:customStyle="1" w:styleId="863412B377F64A7ABA933882469D952E3">
    <w:name w:val="863412B377F64A7ABA933882469D952E3"/>
    <w:rsid w:val="00312094"/>
    <w:pPr>
      <w:spacing w:after="0" w:line="240" w:lineRule="auto"/>
    </w:pPr>
    <w:rPr>
      <w:rFonts w:ascii="Times New Roman" w:eastAsia="Times New Roman" w:hAnsi="Times New Roman" w:cs="Times New Roman"/>
      <w:sz w:val="24"/>
      <w:szCs w:val="24"/>
      <w:lang w:val="es-ES" w:eastAsia="es-ES"/>
    </w:rPr>
  </w:style>
  <w:style w:type="paragraph" w:customStyle="1" w:styleId="953B43377C3E40CEB753E8A7018E72013">
    <w:name w:val="953B43377C3E40CEB753E8A7018E72013"/>
    <w:rsid w:val="00312094"/>
    <w:pPr>
      <w:spacing w:after="0" w:line="240" w:lineRule="auto"/>
    </w:pPr>
    <w:rPr>
      <w:rFonts w:ascii="Times New Roman" w:eastAsia="Times New Roman" w:hAnsi="Times New Roman" w:cs="Times New Roman"/>
      <w:sz w:val="24"/>
      <w:szCs w:val="24"/>
      <w:lang w:val="es-ES" w:eastAsia="es-ES"/>
    </w:rPr>
  </w:style>
  <w:style w:type="paragraph" w:customStyle="1" w:styleId="67874F5A2B25426FB233CEE453E46D513">
    <w:name w:val="67874F5A2B25426FB233CEE453E46D513"/>
    <w:rsid w:val="00312094"/>
    <w:pPr>
      <w:spacing w:after="0" w:line="240" w:lineRule="auto"/>
    </w:pPr>
    <w:rPr>
      <w:rFonts w:ascii="Times New Roman" w:eastAsia="Times New Roman" w:hAnsi="Times New Roman" w:cs="Times New Roman"/>
      <w:sz w:val="24"/>
      <w:szCs w:val="24"/>
      <w:lang w:val="es-ES" w:eastAsia="es-ES"/>
    </w:rPr>
  </w:style>
  <w:style w:type="paragraph" w:customStyle="1" w:styleId="07AC399245354195BE1DF758F0BB02703">
    <w:name w:val="07AC399245354195BE1DF758F0BB02703"/>
    <w:rsid w:val="00312094"/>
    <w:pPr>
      <w:spacing w:after="0" w:line="240" w:lineRule="auto"/>
    </w:pPr>
    <w:rPr>
      <w:rFonts w:ascii="Times New Roman" w:eastAsia="Times New Roman" w:hAnsi="Times New Roman" w:cs="Times New Roman"/>
      <w:sz w:val="24"/>
      <w:szCs w:val="24"/>
      <w:lang w:val="es-ES" w:eastAsia="es-ES"/>
    </w:rPr>
  </w:style>
  <w:style w:type="paragraph" w:customStyle="1" w:styleId="AFE82F2ABD834DE79E3844A23F87279E3">
    <w:name w:val="AFE82F2ABD834DE79E3844A23F87279E3"/>
    <w:rsid w:val="00312094"/>
    <w:pPr>
      <w:spacing w:after="0" w:line="240" w:lineRule="auto"/>
    </w:pPr>
    <w:rPr>
      <w:rFonts w:ascii="Times New Roman" w:eastAsia="Times New Roman" w:hAnsi="Times New Roman" w:cs="Times New Roman"/>
      <w:sz w:val="24"/>
      <w:szCs w:val="24"/>
      <w:lang w:val="es-ES" w:eastAsia="es-ES"/>
    </w:rPr>
  </w:style>
  <w:style w:type="paragraph" w:customStyle="1" w:styleId="6D0686828A064E49AFE85F2470054E583">
    <w:name w:val="6D0686828A064E49AFE85F2470054E583"/>
    <w:rsid w:val="00312094"/>
    <w:pPr>
      <w:spacing w:after="0" w:line="240" w:lineRule="auto"/>
    </w:pPr>
    <w:rPr>
      <w:rFonts w:ascii="Times New Roman" w:eastAsia="Times New Roman" w:hAnsi="Times New Roman" w:cs="Times New Roman"/>
      <w:sz w:val="24"/>
      <w:szCs w:val="24"/>
      <w:lang w:val="es-ES" w:eastAsia="es-ES"/>
    </w:rPr>
  </w:style>
  <w:style w:type="paragraph" w:customStyle="1" w:styleId="DC8F57EA36C747CFABA921E48CED8A4C3">
    <w:name w:val="DC8F57EA36C747CFABA921E48CED8A4C3"/>
    <w:rsid w:val="00312094"/>
    <w:pPr>
      <w:spacing w:after="0" w:line="240" w:lineRule="auto"/>
    </w:pPr>
    <w:rPr>
      <w:rFonts w:ascii="Times New Roman" w:eastAsia="Times New Roman" w:hAnsi="Times New Roman" w:cs="Times New Roman"/>
      <w:sz w:val="24"/>
      <w:szCs w:val="24"/>
      <w:lang w:val="es-ES" w:eastAsia="es-ES"/>
    </w:rPr>
  </w:style>
  <w:style w:type="paragraph" w:customStyle="1" w:styleId="441C2F9D4C4F4874966830C417AF13D03">
    <w:name w:val="441C2F9D4C4F4874966830C417AF13D03"/>
    <w:rsid w:val="00312094"/>
    <w:pPr>
      <w:spacing w:after="0" w:line="240" w:lineRule="auto"/>
      <w:ind w:left="720"/>
      <w:contextualSpacing/>
    </w:pPr>
    <w:rPr>
      <w:rFonts w:ascii="Times New Roman" w:eastAsia="Times New Roman" w:hAnsi="Times New Roman" w:cs="Times New Roman"/>
      <w:sz w:val="24"/>
      <w:szCs w:val="24"/>
      <w:lang w:val="es-ES" w:eastAsia="es-ES"/>
    </w:rPr>
  </w:style>
  <w:style w:type="paragraph" w:customStyle="1" w:styleId="B2B8FC4025654988B5C1DD6F552231813">
    <w:name w:val="B2B8FC4025654988B5C1DD6F552231813"/>
    <w:rsid w:val="00312094"/>
    <w:pPr>
      <w:spacing w:after="0" w:line="240" w:lineRule="auto"/>
    </w:pPr>
    <w:rPr>
      <w:rFonts w:ascii="Times New Roman" w:eastAsia="Times New Roman" w:hAnsi="Times New Roman" w:cs="Times New Roman"/>
      <w:sz w:val="24"/>
      <w:szCs w:val="24"/>
      <w:lang w:val="es-ES" w:eastAsia="es-ES"/>
    </w:rPr>
  </w:style>
  <w:style w:type="paragraph" w:customStyle="1" w:styleId="4CDBFE70ADBD44258D04FD01785F2A5F3">
    <w:name w:val="4CDBFE70ADBD44258D04FD01785F2A5F3"/>
    <w:rsid w:val="00312094"/>
    <w:pPr>
      <w:spacing w:after="0" w:line="240" w:lineRule="auto"/>
    </w:pPr>
    <w:rPr>
      <w:rFonts w:ascii="Times New Roman" w:eastAsia="Times New Roman" w:hAnsi="Times New Roman" w:cs="Times New Roman"/>
      <w:sz w:val="24"/>
      <w:szCs w:val="24"/>
      <w:lang w:val="es-ES" w:eastAsia="es-ES"/>
    </w:rPr>
  </w:style>
  <w:style w:type="paragraph" w:customStyle="1" w:styleId="63C38C3027FA47C7A37054437F7FB1353">
    <w:name w:val="63C38C3027FA47C7A37054437F7FB1353"/>
    <w:rsid w:val="00312094"/>
    <w:pPr>
      <w:spacing w:after="0" w:line="240" w:lineRule="auto"/>
    </w:pPr>
    <w:rPr>
      <w:rFonts w:ascii="Times New Roman" w:eastAsia="Times New Roman" w:hAnsi="Times New Roman" w:cs="Times New Roman"/>
      <w:sz w:val="24"/>
      <w:szCs w:val="24"/>
      <w:lang w:val="es-ES" w:eastAsia="es-ES"/>
    </w:rPr>
  </w:style>
  <w:style w:type="paragraph" w:customStyle="1" w:styleId="65E93F7A4C3A48BBAC5BE532EE21F3D73">
    <w:name w:val="65E93F7A4C3A48BBAC5BE532EE21F3D73"/>
    <w:rsid w:val="00312094"/>
    <w:pPr>
      <w:spacing w:after="0" w:line="240" w:lineRule="auto"/>
    </w:pPr>
    <w:rPr>
      <w:rFonts w:ascii="Times New Roman" w:eastAsia="Times New Roman" w:hAnsi="Times New Roman" w:cs="Times New Roman"/>
      <w:sz w:val="24"/>
      <w:szCs w:val="24"/>
      <w:lang w:val="es-ES" w:eastAsia="es-ES"/>
    </w:rPr>
  </w:style>
  <w:style w:type="paragraph" w:customStyle="1" w:styleId="1533B1B5F5BC489AAC62DCB6C1B89BDE3">
    <w:name w:val="1533B1B5F5BC489AAC62DCB6C1B89BDE3"/>
    <w:rsid w:val="00312094"/>
    <w:pPr>
      <w:spacing w:after="0" w:line="240" w:lineRule="auto"/>
    </w:pPr>
    <w:rPr>
      <w:rFonts w:ascii="Times New Roman" w:eastAsia="Times New Roman" w:hAnsi="Times New Roman" w:cs="Times New Roman"/>
      <w:sz w:val="24"/>
      <w:szCs w:val="24"/>
      <w:lang w:val="es-ES" w:eastAsia="es-ES"/>
    </w:rPr>
  </w:style>
  <w:style w:type="paragraph" w:customStyle="1" w:styleId="34B2C29C985D495A961A088F2B98D9A93">
    <w:name w:val="34B2C29C985D495A961A088F2B98D9A93"/>
    <w:rsid w:val="00312094"/>
    <w:pPr>
      <w:spacing w:after="0" w:line="240" w:lineRule="auto"/>
    </w:pPr>
    <w:rPr>
      <w:rFonts w:ascii="Times New Roman" w:eastAsia="Times New Roman" w:hAnsi="Times New Roman" w:cs="Times New Roman"/>
      <w:sz w:val="24"/>
      <w:szCs w:val="24"/>
      <w:lang w:val="es-ES" w:eastAsia="es-ES"/>
    </w:rPr>
  </w:style>
  <w:style w:type="paragraph" w:customStyle="1" w:styleId="3CF088256EE0499C98AACB15020245863">
    <w:name w:val="3CF088256EE0499C98AACB15020245863"/>
    <w:rsid w:val="00312094"/>
    <w:pPr>
      <w:spacing w:after="0" w:line="240" w:lineRule="auto"/>
    </w:pPr>
    <w:rPr>
      <w:rFonts w:ascii="Times New Roman" w:eastAsia="Times New Roman" w:hAnsi="Times New Roman" w:cs="Times New Roman"/>
      <w:sz w:val="24"/>
      <w:szCs w:val="24"/>
      <w:lang w:val="es-ES" w:eastAsia="es-ES"/>
    </w:rPr>
  </w:style>
  <w:style w:type="paragraph" w:customStyle="1" w:styleId="B0D38085B66940D7BFF917EDE5ED55C53">
    <w:name w:val="B0D38085B66940D7BFF917EDE5ED55C53"/>
    <w:rsid w:val="00312094"/>
    <w:pPr>
      <w:spacing w:after="0" w:line="240" w:lineRule="auto"/>
    </w:pPr>
    <w:rPr>
      <w:rFonts w:ascii="Times New Roman" w:eastAsia="Times New Roman" w:hAnsi="Times New Roman" w:cs="Times New Roman"/>
      <w:sz w:val="24"/>
      <w:szCs w:val="24"/>
      <w:lang w:val="es-ES" w:eastAsia="es-ES"/>
    </w:rPr>
  </w:style>
  <w:style w:type="paragraph" w:customStyle="1" w:styleId="FE253E51AC414DD98AD6F4BEE14DD6683">
    <w:name w:val="FE253E51AC414DD98AD6F4BEE14DD6683"/>
    <w:rsid w:val="00312094"/>
    <w:pPr>
      <w:spacing w:after="0" w:line="240" w:lineRule="auto"/>
    </w:pPr>
    <w:rPr>
      <w:rFonts w:ascii="Times New Roman" w:eastAsia="Times New Roman" w:hAnsi="Times New Roman" w:cs="Times New Roman"/>
      <w:sz w:val="24"/>
      <w:szCs w:val="24"/>
      <w:lang w:val="es-ES" w:eastAsia="es-ES"/>
    </w:rPr>
  </w:style>
  <w:style w:type="paragraph" w:customStyle="1" w:styleId="78425A8B611A4C1994F75C549E26B3A03">
    <w:name w:val="78425A8B611A4C1994F75C549E26B3A03"/>
    <w:rsid w:val="00312094"/>
    <w:pPr>
      <w:spacing w:after="0" w:line="240" w:lineRule="auto"/>
    </w:pPr>
    <w:rPr>
      <w:rFonts w:ascii="Times New Roman" w:eastAsia="Times New Roman" w:hAnsi="Times New Roman" w:cs="Times New Roman"/>
      <w:sz w:val="24"/>
      <w:szCs w:val="24"/>
      <w:lang w:val="es-ES" w:eastAsia="es-ES"/>
    </w:rPr>
  </w:style>
  <w:style w:type="paragraph" w:customStyle="1" w:styleId="0CE84F55A02D4C3182EBC79A9244E03D3">
    <w:name w:val="0CE84F55A02D4C3182EBC79A9244E03D3"/>
    <w:rsid w:val="00312094"/>
    <w:pPr>
      <w:spacing w:after="0" w:line="240" w:lineRule="auto"/>
    </w:pPr>
    <w:rPr>
      <w:rFonts w:ascii="Times New Roman" w:eastAsia="Times New Roman" w:hAnsi="Times New Roman" w:cs="Times New Roman"/>
      <w:sz w:val="24"/>
      <w:szCs w:val="24"/>
      <w:lang w:val="es-ES" w:eastAsia="es-ES"/>
    </w:rPr>
  </w:style>
  <w:style w:type="paragraph" w:customStyle="1" w:styleId="14A877FB727C4310AD7A7B4AE998AB623">
    <w:name w:val="14A877FB727C4310AD7A7B4AE998AB623"/>
    <w:rsid w:val="00312094"/>
    <w:pPr>
      <w:spacing w:after="0" w:line="240" w:lineRule="auto"/>
    </w:pPr>
    <w:rPr>
      <w:rFonts w:ascii="Times New Roman" w:eastAsia="Times New Roman" w:hAnsi="Times New Roman" w:cs="Times New Roman"/>
      <w:sz w:val="24"/>
      <w:szCs w:val="24"/>
      <w:lang w:val="es-ES" w:eastAsia="es-ES"/>
    </w:rPr>
  </w:style>
  <w:style w:type="paragraph" w:customStyle="1" w:styleId="3FA23DB21B2B430688C6F78F51FD22213">
    <w:name w:val="3FA23DB21B2B430688C6F78F51FD22213"/>
    <w:rsid w:val="00312094"/>
    <w:pPr>
      <w:spacing w:after="0" w:line="240" w:lineRule="auto"/>
    </w:pPr>
    <w:rPr>
      <w:rFonts w:ascii="Times New Roman" w:eastAsia="Times New Roman" w:hAnsi="Times New Roman" w:cs="Times New Roman"/>
      <w:sz w:val="24"/>
      <w:szCs w:val="24"/>
      <w:lang w:val="es-ES" w:eastAsia="es-ES"/>
    </w:rPr>
  </w:style>
  <w:style w:type="paragraph" w:customStyle="1" w:styleId="6061CEBA579447EDACE39A60C439B4C53">
    <w:name w:val="6061CEBA579447EDACE39A60C439B4C53"/>
    <w:rsid w:val="00312094"/>
    <w:pPr>
      <w:spacing w:after="0" w:line="240" w:lineRule="auto"/>
    </w:pPr>
    <w:rPr>
      <w:rFonts w:ascii="Times New Roman" w:eastAsia="Times New Roman" w:hAnsi="Times New Roman" w:cs="Times New Roman"/>
      <w:sz w:val="24"/>
      <w:szCs w:val="24"/>
      <w:lang w:val="es-ES" w:eastAsia="es-ES"/>
    </w:rPr>
  </w:style>
  <w:style w:type="paragraph" w:customStyle="1" w:styleId="16513AB60A2B4CC9BEEB9C0C1079A4463">
    <w:name w:val="16513AB60A2B4CC9BEEB9C0C1079A4463"/>
    <w:rsid w:val="00312094"/>
    <w:pPr>
      <w:spacing w:after="0" w:line="240" w:lineRule="auto"/>
    </w:pPr>
    <w:rPr>
      <w:rFonts w:ascii="Times New Roman" w:eastAsia="Times New Roman" w:hAnsi="Times New Roman" w:cs="Times New Roman"/>
      <w:sz w:val="24"/>
      <w:szCs w:val="24"/>
      <w:lang w:val="es-ES" w:eastAsia="es-ES"/>
    </w:rPr>
  </w:style>
  <w:style w:type="paragraph" w:customStyle="1" w:styleId="E68A42D793B54A228EC75A5065CA7F823">
    <w:name w:val="E68A42D793B54A228EC75A5065CA7F823"/>
    <w:rsid w:val="00312094"/>
    <w:pPr>
      <w:spacing w:after="0" w:line="240" w:lineRule="auto"/>
    </w:pPr>
    <w:rPr>
      <w:rFonts w:ascii="Times New Roman" w:eastAsia="Times New Roman" w:hAnsi="Times New Roman" w:cs="Times New Roman"/>
      <w:sz w:val="24"/>
      <w:szCs w:val="24"/>
      <w:lang w:val="es-ES" w:eastAsia="es-ES"/>
    </w:rPr>
  </w:style>
  <w:style w:type="paragraph" w:customStyle="1" w:styleId="E24F46BA8B66414B85789FA94A1CAAA63">
    <w:name w:val="E24F46BA8B66414B85789FA94A1CAAA63"/>
    <w:rsid w:val="00312094"/>
    <w:pPr>
      <w:spacing w:after="0" w:line="240" w:lineRule="auto"/>
    </w:pPr>
    <w:rPr>
      <w:rFonts w:ascii="Times New Roman" w:eastAsia="Times New Roman" w:hAnsi="Times New Roman" w:cs="Times New Roman"/>
      <w:sz w:val="24"/>
      <w:szCs w:val="24"/>
      <w:lang w:val="es-ES" w:eastAsia="es-ES"/>
    </w:rPr>
  </w:style>
  <w:style w:type="paragraph" w:customStyle="1" w:styleId="4D7C36A3DE014FD2BBDC6C654C8C6AA53">
    <w:name w:val="4D7C36A3DE014FD2BBDC6C654C8C6AA53"/>
    <w:rsid w:val="00312094"/>
    <w:pPr>
      <w:spacing w:after="0" w:line="240" w:lineRule="auto"/>
    </w:pPr>
    <w:rPr>
      <w:rFonts w:ascii="Times New Roman" w:eastAsia="Times New Roman" w:hAnsi="Times New Roman" w:cs="Times New Roman"/>
      <w:sz w:val="24"/>
      <w:szCs w:val="24"/>
      <w:lang w:val="es-ES" w:eastAsia="es-ES"/>
    </w:rPr>
  </w:style>
  <w:style w:type="paragraph" w:customStyle="1" w:styleId="37D3AC2EC2F74336BF48D0E99EA15FBD3">
    <w:name w:val="37D3AC2EC2F74336BF48D0E99EA15FBD3"/>
    <w:rsid w:val="00312094"/>
    <w:pPr>
      <w:spacing w:after="0" w:line="240" w:lineRule="auto"/>
    </w:pPr>
    <w:rPr>
      <w:rFonts w:ascii="Times New Roman" w:eastAsia="Times New Roman" w:hAnsi="Times New Roman" w:cs="Times New Roman"/>
      <w:sz w:val="24"/>
      <w:szCs w:val="24"/>
      <w:lang w:val="es-ES" w:eastAsia="es-E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FF29BE-3E98-4045-8A87-7088B34CD50A}">
  <ds:schemaRefs>
    <ds:schemaRef ds:uri="http://schemas.openxmlformats.org/officeDocument/2006/bibliography"/>
  </ds:schemaRefs>
</ds:datastoreItem>
</file>

<file path=customXml/itemProps2.xml><?xml version="1.0" encoding="utf-8"?>
<ds:datastoreItem xmlns:ds="http://schemas.openxmlformats.org/officeDocument/2006/customXml" ds:itemID="{DEC5A0A4-E38D-4F33-B509-EF5C640DE752}">
  <ds:schemaRefs>
    <ds:schemaRef ds:uri="http://schemas.openxmlformats.org/officeDocument/2006/bibliography"/>
  </ds:schemaRefs>
</ds:datastoreItem>
</file>

<file path=customXml/itemProps3.xml><?xml version="1.0" encoding="utf-8"?>
<ds:datastoreItem xmlns:ds="http://schemas.openxmlformats.org/officeDocument/2006/customXml" ds:itemID="{7004214F-6445-4300-99B8-31A6D12D32FC}">
  <ds:schemaRefs>
    <ds:schemaRef ds:uri="http://schemas.openxmlformats.org/officeDocument/2006/bibliography"/>
  </ds:schemaRefs>
</ds:datastoreItem>
</file>

<file path=customXml/itemProps4.xml><?xml version="1.0" encoding="utf-8"?>
<ds:datastoreItem xmlns:ds="http://schemas.openxmlformats.org/officeDocument/2006/customXml" ds:itemID="{564785BC-FD32-42A0-8F88-D7A44DC4DE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21</Pages>
  <Words>6836</Words>
  <Characters>37600</Characters>
  <Application>Microsoft Office Word</Application>
  <DocSecurity>0</DocSecurity>
  <Lines>313</Lines>
  <Paragraphs>88</Paragraphs>
  <ScaleCrop>false</ScaleCrop>
  <HeadingPairs>
    <vt:vector size="2" baseType="variant">
      <vt:variant>
        <vt:lpstr>Título</vt:lpstr>
      </vt:variant>
      <vt:variant>
        <vt:i4>1</vt:i4>
      </vt:variant>
    </vt:vector>
  </HeadingPairs>
  <TitlesOfParts>
    <vt:vector size="1" baseType="lpstr">
      <vt:lpstr/>
    </vt:vector>
  </TitlesOfParts>
  <Company>Subsecretaria de Economia</Company>
  <LinksUpToDate>false</LinksUpToDate>
  <CharactersWithSpaces>44348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Antonio Galdames Sepulveda</dc:creator>
  <cp:lastModifiedBy>Antonio Galdames</cp:lastModifiedBy>
  <cp:revision>17</cp:revision>
  <cp:lastPrinted>2025-01-27T12:43:00Z</cp:lastPrinted>
  <dcterms:created xsi:type="dcterms:W3CDTF">2025-03-24T20:36:00Z</dcterms:created>
  <dcterms:modified xsi:type="dcterms:W3CDTF">2025-07-30T20:36:00Z</dcterms:modified>
</cp:coreProperties>
</file>